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76F0E" w14:textId="77777777" w:rsidR="00741A8F" w:rsidRPr="00837773" w:rsidRDefault="00741A8F" w:rsidP="00741A8F">
      <w:pPr>
        <w:rPr>
          <w:rFonts w:eastAsia="Arial" w:cs="Arial"/>
          <w:color w:val="000000" w:themeColor="text1"/>
          <w:sz w:val="20"/>
          <w:szCs w:val="20"/>
        </w:rPr>
      </w:pPr>
      <w:r w:rsidRPr="00837773">
        <w:rPr>
          <w:rFonts w:eastAsia="Arial" w:cs="Arial"/>
          <w:color w:val="000000" w:themeColor="text1"/>
          <w:sz w:val="20"/>
          <w:szCs w:val="20"/>
        </w:rPr>
        <w:t>Liefern und Verlegen von beschichtungs- und lackfreien Formtreppen aus Kautschuk für gerade Stufen mit rechtwinkligen Kanten für höchste Beanspruchung. Bodenbelag aus Kautschuk gemäß Anforderungen nach EN 1817.</w:t>
      </w:r>
    </w:p>
    <w:p w14:paraId="782C494B" w14:textId="77777777" w:rsidR="00741A8F" w:rsidRPr="00837773" w:rsidRDefault="00741A8F" w:rsidP="00741A8F">
      <w:pPr>
        <w:rPr>
          <w:rFonts w:eastAsia="Arial" w:cs="Arial"/>
          <w:color w:val="000000" w:themeColor="text1"/>
          <w:sz w:val="20"/>
          <w:szCs w:val="20"/>
        </w:rPr>
      </w:pPr>
    </w:p>
    <w:p w14:paraId="5604C0F3" w14:textId="77777777" w:rsidR="00741A8F" w:rsidRPr="00837773" w:rsidRDefault="00741A8F" w:rsidP="00741A8F">
      <w:pPr>
        <w:rPr>
          <w:rFonts w:eastAsia="Arial" w:cs="Arial"/>
          <w:color w:val="000000" w:themeColor="text1"/>
          <w:sz w:val="20"/>
          <w:szCs w:val="20"/>
        </w:rPr>
      </w:pPr>
      <w:r w:rsidRPr="00837773">
        <w:rPr>
          <w:rFonts w:eastAsia="Arial" w:cs="Arial"/>
          <w:color w:val="000000" w:themeColor="text1"/>
          <w:sz w:val="20"/>
          <w:szCs w:val="20"/>
        </w:rPr>
        <w:t xml:space="preserve">Der Belag muss zum Nachweis der Erfüllung geforderter Merkmale in Bezug auf </w:t>
      </w:r>
      <w:r w:rsidRPr="00837773">
        <w:rPr>
          <w:rFonts w:eastAsia="Arial" w:cs="Arial"/>
          <w:color w:val="000000" w:themeColor="text1"/>
          <w:sz w:val="20"/>
          <w:szCs w:val="20"/>
          <w:u w:val="single"/>
        </w:rPr>
        <w:t>Umwelt und Nachhaltigkeit</w:t>
      </w:r>
      <w:r w:rsidRPr="00837773">
        <w:rPr>
          <w:rFonts w:eastAsia="Arial" w:cs="Arial"/>
          <w:color w:val="000000" w:themeColor="text1"/>
          <w:sz w:val="20"/>
          <w:szCs w:val="20"/>
        </w:rPr>
        <w:t xml:space="preserve"> die folgenden </w:t>
      </w:r>
      <w:r w:rsidRPr="00837773">
        <w:rPr>
          <w:rFonts w:eastAsia="Arial" w:cs="Arial"/>
          <w:color w:val="000000" w:themeColor="text1"/>
          <w:sz w:val="20"/>
          <w:szCs w:val="20"/>
          <w:u w:val="single"/>
        </w:rPr>
        <w:t>Gütezeichen</w:t>
      </w:r>
      <w:r w:rsidRPr="00837773">
        <w:rPr>
          <w:rFonts w:eastAsia="Arial" w:cs="Arial"/>
          <w:color w:val="000000" w:themeColor="text1"/>
          <w:sz w:val="20"/>
          <w:szCs w:val="20"/>
        </w:rPr>
        <w:t xml:space="preserve"> aufweisen:</w:t>
      </w:r>
    </w:p>
    <w:p w14:paraId="464C4423" w14:textId="77777777" w:rsidR="00487A64" w:rsidRDefault="00487A64" w:rsidP="00487A64">
      <w:pPr>
        <w:numPr>
          <w:ilvl w:val="0"/>
          <w:numId w:val="9"/>
        </w:numPr>
        <w:rPr>
          <w:rFonts w:eastAsia="Arial" w:cs="Arial"/>
          <w:color w:val="000000" w:themeColor="text1"/>
          <w:sz w:val="20"/>
          <w:szCs w:val="20"/>
        </w:rPr>
      </w:pPr>
      <w:r>
        <w:rPr>
          <w:color w:val="000000"/>
          <w:sz w:val="20"/>
          <w:szCs w:val="20"/>
        </w:rPr>
        <w:t>Österreichisches Umweltzeichen UZ 42 elastische Fußbodenbeläge</w:t>
      </w:r>
    </w:p>
    <w:p w14:paraId="114805AF"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Schadstoff- und Emissionsgeprüft nach DIN EN 16516</w:t>
      </w:r>
    </w:p>
    <w:p w14:paraId="130ED069"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Indoor Air Comfort GOLD Zertifizierung</w:t>
      </w:r>
    </w:p>
    <w:p w14:paraId="3A5E0AB6"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Cradle to Cradle Silber</w:t>
      </w:r>
    </w:p>
    <w:p w14:paraId="44CDB54B" w14:textId="77777777" w:rsidR="00741A8F" w:rsidRPr="00837773" w:rsidRDefault="00741A8F" w:rsidP="00741A8F">
      <w:pPr>
        <w:rPr>
          <w:rFonts w:eastAsia="Arial" w:cs="Arial"/>
          <w:color w:val="000000" w:themeColor="text1"/>
          <w:sz w:val="20"/>
          <w:szCs w:val="20"/>
        </w:rPr>
      </w:pPr>
      <w:r w:rsidRPr="00837773">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22B0DB89" w14:textId="77777777" w:rsidR="00741A8F" w:rsidRPr="00837773" w:rsidRDefault="00741A8F" w:rsidP="00741A8F">
      <w:pPr>
        <w:rPr>
          <w:rFonts w:eastAsia="Arial" w:cs="Arial"/>
          <w:color w:val="000000" w:themeColor="text1"/>
          <w:sz w:val="20"/>
          <w:szCs w:val="20"/>
        </w:rPr>
      </w:pPr>
    </w:p>
    <w:p w14:paraId="75E2CFB6" w14:textId="77777777" w:rsidR="00741A8F" w:rsidRPr="00837773" w:rsidRDefault="00741A8F" w:rsidP="00741A8F">
      <w:pPr>
        <w:rPr>
          <w:rFonts w:eastAsia="Arial" w:cs="Arial"/>
          <w:color w:val="000000" w:themeColor="text1"/>
          <w:sz w:val="20"/>
          <w:szCs w:val="20"/>
        </w:rPr>
      </w:pPr>
      <w:r w:rsidRPr="00837773">
        <w:rPr>
          <w:rFonts w:eastAsia="Arial" w:cs="Arial"/>
          <w:color w:val="000000" w:themeColor="text1"/>
          <w:sz w:val="20"/>
          <w:szCs w:val="20"/>
        </w:rPr>
        <w:t xml:space="preserve">Weitere Anforderungen in Bezug auf </w:t>
      </w:r>
      <w:r w:rsidRPr="00837773">
        <w:rPr>
          <w:rFonts w:eastAsia="Arial" w:cs="Arial"/>
          <w:color w:val="000000" w:themeColor="text1"/>
          <w:sz w:val="20"/>
          <w:szCs w:val="20"/>
          <w:u w:val="single"/>
        </w:rPr>
        <w:t>Umwelt und Nachhaltigkeit:</w:t>
      </w:r>
    </w:p>
    <w:p w14:paraId="19477B1F" w14:textId="77777777" w:rsidR="00741A8F"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Produktspezifische Umwelt-Produktdeklaration ISO 14025</w:t>
      </w:r>
    </w:p>
    <w:p w14:paraId="513F5223" w14:textId="77777777" w:rsidR="000014FF" w:rsidRPr="00605344" w:rsidRDefault="000014FF" w:rsidP="000014FF">
      <w:pPr>
        <w:numPr>
          <w:ilvl w:val="0"/>
          <w:numId w:val="9"/>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664B0D6E"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technische Lebensdauer 50 Jahre (Nachweis EPD o. glw.)</w:t>
      </w:r>
    </w:p>
    <w:p w14:paraId="684F2580"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Nachweise mittels gleichartiger Referenzen über beschichtungsfreie Nutzung auf Nachfrage über Hersteller.</w:t>
      </w:r>
    </w:p>
    <w:p w14:paraId="3F5E98F6"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Produktgarantie</w:t>
      </w:r>
    </w:p>
    <w:p w14:paraId="2B1ED9B4"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Frei von chlorhaltigen Polymeren und potenziell allergieauslösenden Duftstoffen</w:t>
      </w:r>
    </w:p>
    <w:p w14:paraId="59929B0B" w14:textId="77777777" w:rsidR="00741A8F" w:rsidRPr="00837773" w:rsidRDefault="00741A8F" w:rsidP="00741A8F">
      <w:pPr>
        <w:rPr>
          <w:rFonts w:eastAsia="Arial" w:cs="Arial"/>
          <w:color w:val="000000" w:themeColor="text1"/>
          <w:sz w:val="20"/>
          <w:szCs w:val="20"/>
        </w:rPr>
      </w:pPr>
    </w:p>
    <w:p w14:paraId="6852C7DD" w14:textId="77777777" w:rsidR="00741A8F" w:rsidRPr="00837773" w:rsidRDefault="00741A8F" w:rsidP="00741A8F">
      <w:pPr>
        <w:rPr>
          <w:rFonts w:eastAsia="Arial" w:cs="Arial"/>
          <w:color w:val="000000" w:themeColor="text1"/>
          <w:sz w:val="20"/>
          <w:szCs w:val="20"/>
        </w:rPr>
      </w:pPr>
      <w:r w:rsidRPr="00837773">
        <w:rPr>
          <w:rFonts w:eastAsia="Arial" w:cs="Arial"/>
          <w:color w:val="000000" w:themeColor="text1"/>
          <w:sz w:val="20"/>
          <w:szCs w:val="20"/>
        </w:rPr>
        <w:t xml:space="preserve">Die nachstehenden </w:t>
      </w:r>
      <w:r w:rsidRPr="00837773">
        <w:rPr>
          <w:rFonts w:eastAsia="Arial" w:cs="Arial"/>
          <w:color w:val="000000" w:themeColor="text1"/>
          <w:sz w:val="20"/>
          <w:szCs w:val="20"/>
          <w:u w:val="single"/>
        </w:rPr>
        <w:t>technischen Anforderungen</w:t>
      </w:r>
      <w:r w:rsidRPr="00837773">
        <w:rPr>
          <w:rFonts w:eastAsia="Arial" w:cs="Arial"/>
          <w:color w:val="000000" w:themeColor="text1"/>
          <w:sz w:val="20"/>
          <w:szCs w:val="20"/>
        </w:rPr>
        <w:t xml:space="preserve"> sind einzuhalten und nach Aufforderung zu belegen:</w:t>
      </w:r>
    </w:p>
    <w:p w14:paraId="4ACA6571" w14:textId="7DF16B6F"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Brandverhalten nach EN 13501-1: Bfl-s1,</w:t>
      </w:r>
      <w:r w:rsidR="00487A64">
        <w:rPr>
          <w:rFonts w:eastAsia="Arial" w:cs="Arial"/>
          <w:color w:val="000000" w:themeColor="text1"/>
          <w:sz w:val="20"/>
          <w:szCs w:val="20"/>
        </w:rPr>
        <w:t xml:space="preserve"> </w:t>
      </w:r>
      <w:r w:rsidRPr="00837773">
        <w:rPr>
          <w:rFonts w:eastAsia="Arial" w:cs="Arial"/>
          <w:color w:val="000000" w:themeColor="text1"/>
          <w:sz w:val="20"/>
          <w:szCs w:val="20"/>
        </w:rPr>
        <w:t>verklebt</w:t>
      </w:r>
    </w:p>
    <w:p w14:paraId="51A27911"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Brandtoxikologisch unbedenklich nach DIN 53436</w:t>
      </w:r>
    </w:p>
    <w:p w14:paraId="610B52EC"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Elektrostatisches Verhalten beim Begehen nach EN 1815: antistatisch, Aufladung &lt; 2 kV</w:t>
      </w:r>
    </w:p>
    <w:p w14:paraId="0A790819"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Abrieb nach ISO 4649, mittlerer Volumenverlust bei 5 N Belastung: 115 mm³</w:t>
      </w:r>
    </w:p>
    <w:p w14:paraId="60384AD2"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Rutschsicherheitseinstufung nach EN 16165: R9</w:t>
      </w:r>
    </w:p>
    <w:p w14:paraId="6A9B4CC7"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Ergonomisches Verhalten, Härte nach ISO 48-4: 82 Shore A</w:t>
      </w:r>
    </w:p>
    <w:p w14:paraId="62DD5D1C"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Für Fußbodenheizung nach EN 1264-2 bis max. 35° C geeignet.</w:t>
      </w:r>
    </w:p>
    <w:p w14:paraId="6149EDCF"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Weitgehend beständig gegen Öle und Fette.</w:t>
      </w:r>
    </w:p>
    <w:p w14:paraId="6C351AF4"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5,0 mm dick, einschichtig, homogen</w:t>
      </w:r>
    </w:p>
    <w:p w14:paraId="4C57ED0A" w14:textId="77777777" w:rsidR="00741A8F" w:rsidRPr="00837773" w:rsidRDefault="00741A8F" w:rsidP="00741A8F">
      <w:pPr>
        <w:numPr>
          <w:ilvl w:val="0"/>
          <w:numId w:val="9"/>
        </w:numPr>
        <w:rPr>
          <w:rFonts w:eastAsia="Arial" w:cs="Arial"/>
          <w:color w:val="000000" w:themeColor="text1"/>
          <w:sz w:val="20"/>
          <w:szCs w:val="20"/>
        </w:rPr>
      </w:pPr>
      <w:r w:rsidRPr="00837773">
        <w:rPr>
          <w:rFonts w:eastAsia="Arial" w:cs="Arial"/>
          <w:color w:val="000000" w:themeColor="text1"/>
          <w:sz w:val="20"/>
          <w:szCs w:val="20"/>
        </w:rPr>
        <w:t>Trittschallverbesserungsmaß nach ISO 10140-3: 10 dB</w:t>
      </w:r>
    </w:p>
    <w:p w14:paraId="642D6FC6" w14:textId="77777777" w:rsidR="00741A8F" w:rsidRPr="00837773" w:rsidRDefault="00741A8F" w:rsidP="00741A8F">
      <w:pPr>
        <w:rPr>
          <w:rFonts w:eastAsia="Arial" w:cs="Arial"/>
          <w:color w:val="000000" w:themeColor="text1"/>
          <w:sz w:val="20"/>
          <w:szCs w:val="20"/>
        </w:rPr>
      </w:pPr>
    </w:p>
    <w:p w14:paraId="3E25E249" w14:textId="77777777" w:rsidR="00741A8F" w:rsidRPr="00837773" w:rsidRDefault="00741A8F" w:rsidP="00741A8F">
      <w:pPr>
        <w:rPr>
          <w:rFonts w:eastAsia="Arial" w:cs="Arial"/>
          <w:color w:val="000000" w:themeColor="text1"/>
          <w:sz w:val="20"/>
          <w:szCs w:val="20"/>
        </w:rPr>
      </w:pPr>
      <w:r w:rsidRPr="00837773">
        <w:rPr>
          <w:rFonts w:eastAsia="Arial" w:cs="Arial"/>
          <w:color w:val="000000" w:themeColor="text1"/>
          <w:sz w:val="20"/>
          <w:szCs w:val="20"/>
        </w:rPr>
        <w:t xml:space="preserve">Der Belag muss folgende Anforderungen an </w:t>
      </w:r>
      <w:r w:rsidRPr="00837773">
        <w:rPr>
          <w:rFonts w:eastAsia="Arial" w:cs="Arial"/>
          <w:color w:val="000000" w:themeColor="text1"/>
          <w:sz w:val="20"/>
          <w:szCs w:val="20"/>
          <w:u w:val="single"/>
        </w:rPr>
        <w:t>Oberflächen (Reinigung / Unterhalt) und Design</w:t>
      </w:r>
      <w:r w:rsidRPr="00837773">
        <w:rPr>
          <w:rFonts w:eastAsia="Arial" w:cs="Arial"/>
          <w:color w:val="000000" w:themeColor="text1"/>
          <w:sz w:val="20"/>
          <w:szCs w:val="20"/>
        </w:rPr>
        <w:t xml:space="preserve"> erfüllen:</w:t>
      </w:r>
    </w:p>
    <w:p w14:paraId="4E66DED0" w14:textId="77777777" w:rsidR="00741A8F" w:rsidRPr="00837773" w:rsidRDefault="00741A8F" w:rsidP="00741A8F">
      <w:pPr>
        <w:numPr>
          <w:ilvl w:val="0"/>
          <w:numId w:val="8"/>
        </w:numPr>
        <w:rPr>
          <w:rFonts w:eastAsia="Arial" w:cs="Arial"/>
          <w:color w:val="000000" w:themeColor="text1"/>
          <w:sz w:val="20"/>
          <w:szCs w:val="20"/>
        </w:rPr>
      </w:pPr>
      <w:r w:rsidRPr="00837773">
        <w:rPr>
          <w:rFonts w:eastAsia="Arial" w:cs="Arial"/>
          <w:color w:val="000000" w:themeColor="text1"/>
          <w:sz w:val="20"/>
          <w:szCs w:val="20"/>
        </w:rPr>
        <w:t>Aus Kosten- und Umweltgründen wird ein Reinigungs- und Pflegesystem ohne Beschichtung vorgeschrieben.</w:t>
      </w:r>
    </w:p>
    <w:p w14:paraId="5B7EB8AA" w14:textId="77777777" w:rsidR="00741A8F" w:rsidRPr="00837773" w:rsidRDefault="00741A8F" w:rsidP="00741A8F">
      <w:pPr>
        <w:numPr>
          <w:ilvl w:val="0"/>
          <w:numId w:val="8"/>
        </w:numPr>
        <w:rPr>
          <w:rFonts w:eastAsia="Arial" w:cs="Arial"/>
          <w:color w:val="000000" w:themeColor="text1"/>
          <w:sz w:val="20"/>
          <w:szCs w:val="20"/>
        </w:rPr>
      </w:pPr>
      <w:r w:rsidRPr="00837773">
        <w:rPr>
          <w:rFonts w:eastAsia="Arial" w:cs="Arial"/>
          <w:color w:val="000000" w:themeColor="text1"/>
          <w:sz w:val="20"/>
          <w:szCs w:val="20"/>
        </w:rPr>
        <w:t>Oberfläche: Dichte, geschlossene Hammerschlagoberfläche (hochdruckgepresst)</w:t>
      </w:r>
    </w:p>
    <w:p w14:paraId="277F2933" w14:textId="77777777" w:rsidR="00741A8F" w:rsidRPr="00837773" w:rsidRDefault="00741A8F" w:rsidP="00741A8F">
      <w:pPr>
        <w:numPr>
          <w:ilvl w:val="0"/>
          <w:numId w:val="8"/>
        </w:numPr>
        <w:rPr>
          <w:rFonts w:eastAsia="Arial" w:cs="Arial"/>
          <w:color w:val="000000" w:themeColor="text1"/>
          <w:sz w:val="20"/>
          <w:szCs w:val="20"/>
        </w:rPr>
      </w:pPr>
      <w:r w:rsidRPr="00837773">
        <w:rPr>
          <w:rFonts w:eastAsia="Arial" w:cs="Arial"/>
          <w:color w:val="000000" w:themeColor="text1"/>
          <w:sz w:val="20"/>
          <w:szCs w:val="20"/>
        </w:rPr>
        <w:t>Strukturierung: mit rundem, wellenähnlichem Verlauf, Profiltiefe max. 0,2 mm</w:t>
      </w:r>
    </w:p>
    <w:p w14:paraId="545C6264" w14:textId="77777777" w:rsidR="00741A8F" w:rsidRPr="00837773" w:rsidRDefault="00741A8F" w:rsidP="00741A8F">
      <w:pPr>
        <w:numPr>
          <w:ilvl w:val="0"/>
          <w:numId w:val="8"/>
        </w:numPr>
        <w:rPr>
          <w:rFonts w:eastAsia="Arial" w:cs="Arial"/>
          <w:color w:val="000000" w:themeColor="text1"/>
          <w:sz w:val="20"/>
          <w:szCs w:val="20"/>
        </w:rPr>
      </w:pPr>
      <w:r w:rsidRPr="00837773">
        <w:rPr>
          <w:rFonts w:eastAsia="Arial" w:cs="Arial"/>
          <w:color w:val="000000" w:themeColor="text1"/>
          <w:sz w:val="20"/>
          <w:szCs w:val="20"/>
        </w:rPr>
        <w:t>Design: mit kontrastreichem Granulatdesign, Granulatgröße: ca. 4,0 mm, nach Wahl des AG aus der Standardkollektion des Herstellers</w:t>
      </w:r>
    </w:p>
    <w:p w14:paraId="77378080" w14:textId="77777777" w:rsidR="00741A8F" w:rsidRPr="00837773" w:rsidRDefault="00741A8F" w:rsidP="00741A8F">
      <w:pPr>
        <w:numPr>
          <w:ilvl w:val="0"/>
          <w:numId w:val="8"/>
        </w:numPr>
        <w:rPr>
          <w:rFonts w:eastAsia="Arial" w:cs="Arial"/>
          <w:color w:val="000000" w:themeColor="text1"/>
          <w:sz w:val="20"/>
          <w:szCs w:val="20"/>
        </w:rPr>
      </w:pPr>
      <w:r w:rsidRPr="00837773">
        <w:rPr>
          <w:rFonts w:eastAsia="Arial" w:cs="Arial"/>
          <w:color w:val="000000" w:themeColor="text1"/>
          <w:sz w:val="20"/>
          <w:szCs w:val="20"/>
        </w:rPr>
        <w:t xml:space="preserve">Optional NCS-Code: </w:t>
      </w:r>
      <w:r w:rsidRPr="00837773">
        <w:rPr>
          <w:rFonts w:eastAsia="Arial" w:cs="Arial"/>
          <w:color w:val="000000" w:themeColor="text1"/>
          <w:sz w:val="20"/>
          <w:szCs w:val="20"/>
        </w:rPr>
        <w:fldChar w:fldCharType="begin"/>
      </w:r>
      <w:r w:rsidRPr="00837773">
        <w:rPr>
          <w:rFonts w:eastAsia="Arial" w:cs="Arial"/>
          <w:color w:val="000000" w:themeColor="text1"/>
          <w:sz w:val="20"/>
          <w:szCs w:val="20"/>
        </w:rPr>
        <w:instrText xml:space="preserve"> 2048/0/'/........./' </w:instrText>
      </w:r>
      <w:r w:rsidRPr="00837773">
        <w:rPr>
          <w:rFonts w:eastAsia="Arial" w:cs="Arial"/>
          <w:color w:val="000000" w:themeColor="text1"/>
          <w:sz w:val="20"/>
          <w:szCs w:val="20"/>
        </w:rPr>
        <w:fldChar w:fldCharType="separate"/>
      </w:r>
      <w:r w:rsidRPr="00837773">
        <w:rPr>
          <w:rFonts w:eastAsia="Arial" w:cs="Arial"/>
          <w:color w:val="000000" w:themeColor="text1"/>
          <w:sz w:val="20"/>
          <w:szCs w:val="20"/>
        </w:rPr>
        <w:t>'.........'</w:t>
      </w:r>
      <w:r w:rsidRPr="00837773">
        <w:rPr>
          <w:rFonts w:eastAsia="Arial" w:cs="Arial"/>
          <w:color w:val="000000" w:themeColor="text1"/>
          <w:sz w:val="20"/>
          <w:szCs w:val="20"/>
        </w:rPr>
        <w:fldChar w:fldCharType="end"/>
      </w:r>
      <w:r w:rsidRPr="00837773">
        <w:rPr>
          <w:rFonts w:eastAsia="Arial" w:cs="Arial"/>
          <w:color w:val="000000" w:themeColor="text1"/>
          <w:sz w:val="20"/>
          <w:szCs w:val="20"/>
        </w:rPr>
        <w:t xml:space="preserve"> </w:t>
      </w:r>
    </w:p>
    <w:p w14:paraId="2749971A" w14:textId="77777777" w:rsidR="00741A8F" w:rsidRPr="00837773" w:rsidRDefault="00741A8F" w:rsidP="00741A8F">
      <w:pPr>
        <w:numPr>
          <w:ilvl w:val="0"/>
          <w:numId w:val="8"/>
        </w:numPr>
        <w:rPr>
          <w:rFonts w:eastAsia="Arial" w:cs="Arial"/>
          <w:color w:val="000000" w:themeColor="text1"/>
          <w:sz w:val="20"/>
          <w:szCs w:val="20"/>
        </w:rPr>
      </w:pPr>
      <w:r w:rsidRPr="00837773">
        <w:rPr>
          <w:rFonts w:eastAsia="Arial" w:cs="Arial"/>
          <w:color w:val="000000" w:themeColor="text1"/>
          <w:sz w:val="20"/>
          <w:szCs w:val="20"/>
        </w:rPr>
        <w:t>Fugen: unverfugt</w:t>
      </w:r>
    </w:p>
    <w:p w14:paraId="4D3689CD" w14:textId="77777777" w:rsidR="00741A8F" w:rsidRPr="00837773" w:rsidRDefault="00741A8F" w:rsidP="00741A8F">
      <w:pPr>
        <w:rPr>
          <w:rFonts w:eastAsia="Arial" w:cs="Arial"/>
          <w:color w:val="000000" w:themeColor="text1"/>
          <w:sz w:val="20"/>
          <w:szCs w:val="20"/>
        </w:rPr>
      </w:pPr>
    </w:p>
    <w:p w14:paraId="405150A5" w14:textId="77777777" w:rsidR="00741A8F" w:rsidRPr="00837773" w:rsidRDefault="00741A8F" w:rsidP="00741A8F">
      <w:pPr>
        <w:rPr>
          <w:rFonts w:eastAsia="Arial" w:cs="Arial"/>
          <w:color w:val="000000" w:themeColor="text1"/>
          <w:sz w:val="20"/>
          <w:szCs w:val="20"/>
        </w:rPr>
      </w:pPr>
      <w:r w:rsidRPr="00837773">
        <w:rPr>
          <w:rFonts w:eastAsia="Arial" w:cs="Arial"/>
          <w:color w:val="000000" w:themeColor="text1"/>
          <w:sz w:val="20"/>
          <w:szCs w:val="20"/>
        </w:rPr>
        <w:t>Breite: 1285 mm / 1614 mm / 2004 mm</w:t>
      </w:r>
    </w:p>
    <w:p w14:paraId="0A8F953F" w14:textId="77777777" w:rsidR="00741A8F" w:rsidRPr="00837773" w:rsidRDefault="00741A8F" w:rsidP="00741A8F">
      <w:pPr>
        <w:rPr>
          <w:rFonts w:eastAsia="Arial" w:cs="Arial"/>
          <w:color w:val="000000" w:themeColor="text1"/>
          <w:sz w:val="20"/>
          <w:szCs w:val="20"/>
        </w:rPr>
      </w:pPr>
    </w:p>
    <w:p w14:paraId="415D5A6B" w14:textId="77777777" w:rsidR="00741A8F" w:rsidRPr="00837773" w:rsidRDefault="00741A8F" w:rsidP="00741A8F">
      <w:pPr>
        <w:rPr>
          <w:rFonts w:eastAsia="Arial" w:cs="Arial"/>
          <w:b/>
          <w:bCs/>
          <w:color w:val="000000" w:themeColor="text1"/>
          <w:sz w:val="20"/>
          <w:szCs w:val="20"/>
        </w:rPr>
      </w:pPr>
      <w:r w:rsidRPr="00837773">
        <w:rPr>
          <w:rFonts w:eastAsia="Arial" w:cs="Arial"/>
          <w:b/>
          <w:bCs/>
          <w:color w:val="000000" w:themeColor="text1"/>
          <w:sz w:val="20"/>
          <w:szCs w:val="20"/>
        </w:rPr>
        <w:t>Hersteller / Typ:</w:t>
      </w:r>
    </w:p>
    <w:p w14:paraId="35628E1E" w14:textId="77777777" w:rsidR="00741A8F" w:rsidRPr="00837773" w:rsidRDefault="00741A8F" w:rsidP="00741A8F">
      <w:pPr>
        <w:rPr>
          <w:rFonts w:eastAsia="Arial" w:cs="Arial"/>
          <w:color w:val="000000" w:themeColor="text1"/>
          <w:sz w:val="20"/>
          <w:szCs w:val="20"/>
        </w:rPr>
      </w:pPr>
      <w:r w:rsidRPr="00837773">
        <w:rPr>
          <w:rFonts w:eastAsia="Arial" w:cs="Arial"/>
          <w:b/>
          <w:bCs/>
          <w:color w:val="000000" w:themeColor="text1"/>
          <w:sz w:val="20"/>
          <w:szCs w:val="20"/>
        </w:rPr>
        <w:fldChar w:fldCharType="begin"/>
      </w:r>
      <w:r w:rsidRPr="00837773">
        <w:rPr>
          <w:rFonts w:eastAsia="Arial" w:cs="Arial"/>
          <w:b/>
          <w:bCs/>
          <w:color w:val="000000" w:themeColor="text1"/>
          <w:sz w:val="20"/>
          <w:szCs w:val="20"/>
        </w:rPr>
        <w:instrText xml:space="preserve"> 2048/0/'/........./' </w:instrText>
      </w:r>
      <w:r w:rsidRPr="00837773">
        <w:rPr>
          <w:rFonts w:eastAsia="Arial" w:cs="Arial"/>
          <w:b/>
          <w:bCs/>
          <w:color w:val="000000" w:themeColor="text1"/>
          <w:sz w:val="20"/>
          <w:szCs w:val="20"/>
        </w:rPr>
        <w:fldChar w:fldCharType="separate"/>
      </w:r>
      <w:r w:rsidRPr="00837773">
        <w:rPr>
          <w:rFonts w:eastAsia="Arial" w:cs="Arial"/>
          <w:b/>
          <w:bCs/>
          <w:color w:val="000000" w:themeColor="text1"/>
          <w:sz w:val="20"/>
          <w:szCs w:val="20"/>
        </w:rPr>
        <w:t>'.........'</w:t>
      </w:r>
      <w:r w:rsidRPr="00837773">
        <w:rPr>
          <w:rFonts w:eastAsia="Arial" w:cs="Arial"/>
          <w:color w:val="000000" w:themeColor="text1"/>
          <w:sz w:val="20"/>
          <w:szCs w:val="20"/>
        </w:rPr>
        <w:fldChar w:fldCharType="end"/>
      </w:r>
      <w:r w:rsidRPr="00837773">
        <w:rPr>
          <w:rFonts w:eastAsia="Arial" w:cs="Arial"/>
          <w:color w:val="000000" w:themeColor="text1"/>
          <w:sz w:val="20"/>
          <w:szCs w:val="20"/>
        </w:rPr>
        <w:t xml:space="preserve"> </w:t>
      </w:r>
    </w:p>
    <w:p w14:paraId="20F2E72C" w14:textId="77777777" w:rsidR="00741A8F" w:rsidRPr="00837773" w:rsidRDefault="00741A8F" w:rsidP="00741A8F">
      <w:pPr>
        <w:rPr>
          <w:rFonts w:eastAsia="Arial" w:cs="Arial"/>
          <w:color w:val="000000" w:themeColor="text1"/>
          <w:sz w:val="20"/>
          <w:szCs w:val="20"/>
        </w:rPr>
      </w:pPr>
    </w:p>
    <w:p w14:paraId="219B4765" w14:textId="77777777" w:rsidR="00741A8F" w:rsidRPr="00837773" w:rsidRDefault="00741A8F" w:rsidP="00741A8F">
      <w:pPr>
        <w:rPr>
          <w:rFonts w:eastAsia="Arial" w:cs="Arial"/>
          <w:color w:val="000000" w:themeColor="text1"/>
          <w:sz w:val="20"/>
          <w:szCs w:val="20"/>
        </w:rPr>
      </w:pPr>
      <w:r w:rsidRPr="00837773">
        <w:rPr>
          <w:rFonts w:eastAsia="Arial" w:cs="Arial"/>
          <w:color w:val="000000" w:themeColor="text1"/>
          <w:sz w:val="20"/>
          <w:szCs w:val="20"/>
        </w:rPr>
        <w:t>Klebung nach den Empfehlungen des Belagsherstellers mit umweltverträglichem Spezial-Montageband für Formtreppen. Das Spezial-Montageband muss frei sein von Hochsiedern, Formaldehyd, Chlor und Weichmachern und die Kriterien der TRGS 610 erfüllen</w:t>
      </w:r>
    </w:p>
    <w:p w14:paraId="5D0EC14F" w14:textId="77777777" w:rsidR="00741A8F" w:rsidRPr="00837773" w:rsidRDefault="00741A8F" w:rsidP="00741A8F">
      <w:pPr>
        <w:rPr>
          <w:rFonts w:eastAsia="Arial" w:cs="Arial"/>
          <w:color w:val="000000" w:themeColor="text1"/>
          <w:sz w:val="20"/>
          <w:szCs w:val="20"/>
        </w:rPr>
      </w:pPr>
    </w:p>
    <w:p w14:paraId="1A1AE8D1" w14:textId="77777777" w:rsidR="00741A8F" w:rsidRPr="00837773" w:rsidRDefault="00741A8F" w:rsidP="00741A8F">
      <w:pPr>
        <w:rPr>
          <w:rFonts w:eastAsia="Arial" w:cs="Arial"/>
          <w:b/>
          <w:bCs/>
          <w:color w:val="000000" w:themeColor="text1"/>
          <w:sz w:val="20"/>
          <w:szCs w:val="20"/>
        </w:rPr>
      </w:pPr>
      <w:r w:rsidRPr="00837773">
        <w:rPr>
          <w:rFonts w:eastAsia="Arial" w:cs="Arial"/>
          <w:b/>
          <w:bCs/>
          <w:color w:val="000000" w:themeColor="text1"/>
          <w:sz w:val="20"/>
          <w:szCs w:val="20"/>
        </w:rPr>
        <w:t>Hersteller / Typ:</w:t>
      </w:r>
    </w:p>
    <w:p w14:paraId="156249BC" w14:textId="77777777" w:rsidR="00741A8F" w:rsidRPr="00837773" w:rsidRDefault="00741A8F" w:rsidP="00741A8F">
      <w:pPr>
        <w:rPr>
          <w:rFonts w:eastAsia="Arial" w:cs="Arial"/>
          <w:color w:val="000000" w:themeColor="text1"/>
          <w:sz w:val="20"/>
          <w:szCs w:val="20"/>
        </w:rPr>
      </w:pPr>
      <w:r w:rsidRPr="00837773">
        <w:rPr>
          <w:rFonts w:eastAsia="Arial" w:cs="Arial"/>
          <w:b/>
          <w:bCs/>
          <w:color w:val="000000" w:themeColor="text1"/>
          <w:sz w:val="20"/>
          <w:szCs w:val="20"/>
        </w:rPr>
        <w:fldChar w:fldCharType="begin"/>
      </w:r>
      <w:r w:rsidRPr="00837773">
        <w:rPr>
          <w:rFonts w:eastAsia="Arial" w:cs="Arial"/>
          <w:b/>
          <w:bCs/>
          <w:color w:val="000000" w:themeColor="text1"/>
          <w:sz w:val="20"/>
          <w:szCs w:val="20"/>
        </w:rPr>
        <w:instrText xml:space="preserve"> 2048/0/'/........./' </w:instrText>
      </w:r>
      <w:r w:rsidRPr="00837773">
        <w:rPr>
          <w:rFonts w:eastAsia="Arial" w:cs="Arial"/>
          <w:b/>
          <w:bCs/>
          <w:color w:val="000000" w:themeColor="text1"/>
          <w:sz w:val="20"/>
          <w:szCs w:val="20"/>
        </w:rPr>
        <w:fldChar w:fldCharType="separate"/>
      </w:r>
      <w:r w:rsidRPr="00837773">
        <w:rPr>
          <w:rFonts w:eastAsia="Arial" w:cs="Arial"/>
          <w:b/>
          <w:bCs/>
          <w:color w:val="000000" w:themeColor="text1"/>
          <w:sz w:val="20"/>
          <w:szCs w:val="20"/>
        </w:rPr>
        <w:t>'.........'</w:t>
      </w:r>
      <w:r w:rsidRPr="00837773">
        <w:rPr>
          <w:rFonts w:eastAsia="Arial" w:cs="Arial"/>
          <w:color w:val="000000" w:themeColor="text1"/>
          <w:sz w:val="20"/>
          <w:szCs w:val="20"/>
        </w:rPr>
        <w:fldChar w:fldCharType="end"/>
      </w:r>
      <w:r w:rsidRPr="00837773">
        <w:rPr>
          <w:rFonts w:eastAsia="Arial" w:cs="Arial"/>
          <w:color w:val="000000" w:themeColor="text1"/>
          <w:sz w:val="20"/>
          <w:szCs w:val="20"/>
        </w:rPr>
        <w:t xml:space="preserve"> </w:t>
      </w:r>
    </w:p>
    <w:p w14:paraId="76B3606C" w14:textId="77777777" w:rsidR="00741A8F" w:rsidRPr="00837773" w:rsidRDefault="00741A8F" w:rsidP="00741A8F"/>
    <w:p w14:paraId="074C62B5" w14:textId="10A33867" w:rsidR="008A435F" w:rsidRPr="00741A8F" w:rsidRDefault="008A435F" w:rsidP="00741A8F"/>
    <w:sectPr w:rsidR="008A435F" w:rsidRPr="00741A8F">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71EDE" w14:textId="77777777" w:rsidR="00377F37" w:rsidRDefault="00377F37" w:rsidP="00860702">
      <w:r>
        <w:separator/>
      </w:r>
    </w:p>
  </w:endnote>
  <w:endnote w:type="continuationSeparator" w:id="0">
    <w:p w14:paraId="6BCA16EB" w14:textId="77777777" w:rsidR="00377F37" w:rsidRDefault="00377F37"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30928" w14:textId="77777777" w:rsidR="009D7731" w:rsidRDefault="009D773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E509A" w14:textId="77777777" w:rsidR="009D7731" w:rsidRDefault="009D773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5DF7E" w14:textId="77777777" w:rsidR="009D7731" w:rsidRDefault="009D773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AB42C4" w14:textId="77777777" w:rsidR="00377F37" w:rsidRDefault="00377F37" w:rsidP="00860702">
      <w:r>
        <w:separator/>
      </w:r>
    </w:p>
  </w:footnote>
  <w:footnote w:type="continuationSeparator" w:id="0">
    <w:p w14:paraId="6865F435" w14:textId="77777777" w:rsidR="00377F37" w:rsidRDefault="00377F37"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86B8E" w14:textId="77777777" w:rsidR="009D7731" w:rsidRDefault="009D773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2C687B21"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 xml:space="preserve">Ausschreibungsempfehlung </w:t>
    </w:r>
    <w:r w:rsidR="00B4255F">
      <w:rPr>
        <w:b/>
        <w:color w:val="000000" w:themeColor="text1"/>
        <w:sz w:val="24"/>
      </w:rPr>
      <w:t>Formtreppen</w:t>
    </w:r>
    <w:r w:rsidRPr="0098466F">
      <w:rPr>
        <w:b/>
        <w:color w:val="000000" w:themeColor="text1"/>
        <w:sz w:val="24"/>
      </w:rPr>
      <w:t xml:space="preserve"> aus Kautschuk</w:t>
    </w:r>
  </w:p>
  <w:p w14:paraId="528B338E" w14:textId="65CC2636"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9D7731">
      <w:rPr>
        <w:b/>
        <w:color w:val="000000" w:themeColor="text1"/>
        <w:sz w:val="24"/>
      </w:rPr>
      <w:t xml:space="preserve"> grano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0EC6E" w14:textId="77777777" w:rsidR="009D7731" w:rsidRDefault="009D773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867286"/>
    <w:multiLevelType w:val="multilevel"/>
    <w:tmpl w:val="5BAAFE0E"/>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BB42C5A"/>
    <w:multiLevelType w:val="multilevel"/>
    <w:tmpl w:val="3BDE136C"/>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893928821">
    <w:abstractNumId w:val="0"/>
  </w:num>
  <w:num w:numId="8" w16cid:durableId="1206140424">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9" w16cid:durableId="828984482">
    <w:abstractNumId w:val="4"/>
  </w:num>
  <w:num w:numId="10" w16cid:durableId="13986299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14FF"/>
    <w:rsid w:val="00007910"/>
    <w:rsid w:val="00044529"/>
    <w:rsid w:val="00070CCE"/>
    <w:rsid w:val="000804F3"/>
    <w:rsid w:val="00123DF4"/>
    <w:rsid w:val="0012601C"/>
    <w:rsid w:val="00144122"/>
    <w:rsid w:val="001524F7"/>
    <w:rsid w:val="00175A93"/>
    <w:rsid w:val="001F4090"/>
    <w:rsid w:val="001F61B5"/>
    <w:rsid w:val="00226A1E"/>
    <w:rsid w:val="00246790"/>
    <w:rsid w:val="00281B3B"/>
    <w:rsid w:val="002E21A9"/>
    <w:rsid w:val="003075FC"/>
    <w:rsid w:val="00311813"/>
    <w:rsid w:val="00314F6D"/>
    <w:rsid w:val="00377F37"/>
    <w:rsid w:val="00383548"/>
    <w:rsid w:val="003C0CCB"/>
    <w:rsid w:val="00402515"/>
    <w:rsid w:val="0043210F"/>
    <w:rsid w:val="004427A3"/>
    <w:rsid w:val="004620CD"/>
    <w:rsid w:val="00487A64"/>
    <w:rsid w:val="005960C6"/>
    <w:rsid w:val="005C1411"/>
    <w:rsid w:val="005C78D1"/>
    <w:rsid w:val="0063224E"/>
    <w:rsid w:val="00644FF8"/>
    <w:rsid w:val="00655125"/>
    <w:rsid w:val="00655C1A"/>
    <w:rsid w:val="0069404F"/>
    <w:rsid w:val="006C32B3"/>
    <w:rsid w:val="006D0F96"/>
    <w:rsid w:val="006D6E23"/>
    <w:rsid w:val="00712594"/>
    <w:rsid w:val="007408CC"/>
    <w:rsid w:val="00741A8F"/>
    <w:rsid w:val="00786587"/>
    <w:rsid w:val="007B5674"/>
    <w:rsid w:val="007E29AF"/>
    <w:rsid w:val="00806EC0"/>
    <w:rsid w:val="00860702"/>
    <w:rsid w:val="0087632E"/>
    <w:rsid w:val="008A435F"/>
    <w:rsid w:val="009344A5"/>
    <w:rsid w:val="00976740"/>
    <w:rsid w:val="009C5603"/>
    <w:rsid w:val="009D3CBF"/>
    <w:rsid w:val="009D7731"/>
    <w:rsid w:val="009F46C7"/>
    <w:rsid w:val="00A35786"/>
    <w:rsid w:val="00A63FEA"/>
    <w:rsid w:val="00AF004A"/>
    <w:rsid w:val="00B414AD"/>
    <w:rsid w:val="00B4255F"/>
    <w:rsid w:val="00B50994"/>
    <w:rsid w:val="00BA1838"/>
    <w:rsid w:val="00BF0A50"/>
    <w:rsid w:val="00C761DE"/>
    <w:rsid w:val="00D060BA"/>
    <w:rsid w:val="00D6188E"/>
    <w:rsid w:val="00E00F6E"/>
    <w:rsid w:val="00E322CF"/>
    <w:rsid w:val="00E8570E"/>
    <w:rsid w:val="00EC1F6A"/>
    <w:rsid w:val="00EF533F"/>
    <w:rsid w:val="00F55059"/>
    <w:rsid w:val="00F57D38"/>
    <w:rsid w:val="00F666D9"/>
    <w:rsid w:val="00F92D61"/>
    <w:rsid w:val="00FC6318"/>
    <w:rsid w:val="26FDBC2A"/>
    <w:rsid w:val="3982AC47"/>
    <w:rsid w:val="508A0EF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0677794">
      <w:bodyDiv w:val="1"/>
      <w:marLeft w:val="0"/>
      <w:marRight w:val="0"/>
      <w:marTop w:val="0"/>
      <w:marBottom w:val="0"/>
      <w:divBdr>
        <w:top w:val="none" w:sz="0" w:space="0" w:color="auto"/>
        <w:left w:val="none" w:sz="0" w:space="0" w:color="auto"/>
        <w:bottom w:val="none" w:sz="0" w:space="0" w:color="auto"/>
        <w:right w:val="none" w:sz="0" w:space="0" w:color="auto"/>
      </w:divBdr>
    </w:div>
    <w:div w:id="187407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946979-D1F0-45CE-B598-7C029A7E54E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4139832-6CC6-4443-BCF3-827260D63D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3D7754-779E-4D9F-BA50-3DCE486C3A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408</Words>
  <Characters>2573</Characters>
  <Application>Microsoft Office Word</Application>
  <DocSecurity>0</DocSecurity>
  <Lines>21</Lines>
  <Paragraphs>5</Paragraphs>
  <ScaleCrop>false</ScaleCrop>
  <Company/>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17</cp:revision>
  <dcterms:created xsi:type="dcterms:W3CDTF">2024-03-25T09:30:00Z</dcterms:created>
  <dcterms:modified xsi:type="dcterms:W3CDTF">2025-11-18T13:21:00Z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