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0C5DE" w14:textId="77777777" w:rsidR="00415ABB" w:rsidRPr="006260EF" w:rsidRDefault="00415ABB" w:rsidP="00415ABB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6260EF">
        <w:rPr>
          <w:rFonts w:cs="Arial"/>
          <w:color w:val="000000" w:themeColor="text1"/>
          <w:sz w:val="20"/>
        </w:rPr>
        <w:t xml:space="preserve">Liefern und Verlegen von Zubehör aus Kautschuk. </w:t>
      </w:r>
    </w:p>
    <w:p w14:paraId="57E3BCAC" w14:textId="77777777" w:rsidR="00415ABB" w:rsidRPr="006260EF" w:rsidRDefault="00415ABB" w:rsidP="00415ABB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3A493743" w14:textId="04911E08" w:rsidR="00415ABB" w:rsidRPr="006260EF" w:rsidRDefault="00415ABB" w:rsidP="00364D4B">
      <w:pPr>
        <w:pStyle w:val="Normal0"/>
        <w:autoSpaceDE w:val="0"/>
        <w:autoSpaceDN w:val="0"/>
        <w:adjustRightInd w:val="0"/>
        <w:rPr>
          <w:rFonts w:cs="Arial"/>
          <w:color w:val="000000" w:themeColor="text1"/>
          <w:sz w:val="20"/>
        </w:rPr>
      </w:pPr>
      <w:r w:rsidRPr="4384A885">
        <w:rPr>
          <w:rFonts w:cs="Arial"/>
          <w:sz w:val="20"/>
        </w:rPr>
        <w:t>Emissionsarm, frei von PVC, Phthalat-Weichmachern, chlorhaltigen Polymeren und potenziell allergieauslösenden Duftstoffen.</w:t>
      </w:r>
      <w:r w:rsidR="00364D4B">
        <w:rPr>
          <w:rFonts w:cs="Arial"/>
          <w:sz w:val="20"/>
        </w:rPr>
        <w:t xml:space="preserve"> </w:t>
      </w:r>
      <w:r w:rsidRPr="006260EF">
        <w:rPr>
          <w:rFonts w:cs="Arial"/>
          <w:color w:val="000000" w:themeColor="text1"/>
          <w:sz w:val="20"/>
        </w:rPr>
        <w:t>Vollständig recyclebar.</w:t>
      </w:r>
      <w:r w:rsidR="00364D4B">
        <w:rPr>
          <w:rFonts w:cs="Arial"/>
          <w:color w:val="000000" w:themeColor="text1"/>
          <w:sz w:val="20"/>
        </w:rPr>
        <w:t xml:space="preserve"> </w:t>
      </w:r>
      <w:r w:rsidRPr="006260EF">
        <w:rPr>
          <w:rFonts w:cs="Arial"/>
          <w:color w:val="000000" w:themeColor="text1"/>
          <w:sz w:val="20"/>
        </w:rPr>
        <w:t>Optisch und qualitativ auf Kautschuk-Bodenbeläge abgestimmt.</w:t>
      </w:r>
    </w:p>
    <w:p w14:paraId="25D9D6CA" w14:textId="77777777" w:rsidR="00415ABB" w:rsidRPr="006260EF" w:rsidRDefault="00415ABB" w:rsidP="00415ABB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3111C7DE" w14:textId="77777777" w:rsidR="00415ABB" w:rsidRPr="006260EF" w:rsidRDefault="00415ABB" w:rsidP="00415ABB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6260EF">
        <w:rPr>
          <w:rFonts w:cs="Arial"/>
          <w:color w:val="000000" w:themeColor="text1"/>
          <w:sz w:val="20"/>
        </w:rPr>
        <w:t xml:space="preserve">Treppenkante mit Einschublippe mit Anschlussmaß für Bodenbeläge von </w:t>
      </w:r>
    </w:p>
    <w:p w14:paraId="122D6A3D" w14:textId="77777777" w:rsidR="00415ABB" w:rsidRPr="006260EF" w:rsidRDefault="00415ABB" w:rsidP="00415ABB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735170C9" w14:textId="77777777" w:rsidR="00415ABB" w:rsidRPr="006260EF" w:rsidRDefault="00415ABB" w:rsidP="00415ABB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6260EF">
        <w:rPr>
          <w:rFonts w:cs="Arial"/>
          <w:color w:val="000000" w:themeColor="text1"/>
          <w:sz w:val="20"/>
        </w:rPr>
        <w:t xml:space="preserve">a) 2,0 bis 2,7 mm Dicke. </w:t>
      </w:r>
    </w:p>
    <w:p w14:paraId="1A7C1526" w14:textId="77777777" w:rsidR="00415ABB" w:rsidRPr="006260EF" w:rsidRDefault="00415ABB" w:rsidP="00415ABB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6260EF">
        <w:rPr>
          <w:rFonts w:cs="Arial"/>
          <w:color w:val="000000" w:themeColor="text1"/>
          <w:sz w:val="20"/>
        </w:rPr>
        <w:t>b) 3,5 bis 4,0 mm Dicke.</w:t>
      </w:r>
    </w:p>
    <w:p w14:paraId="25440250" w14:textId="77777777" w:rsidR="00415ABB" w:rsidRPr="006260EF" w:rsidRDefault="00415ABB" w:rsidP="00415ABB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3D1970AF" w14:textId="77777777" w:rsidR="00415ABB" w:rsidRPr="006260EF" w:rsidRDefault="00415ABB" w:rsidP="00415ABB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7FF672F3">
        <w:rPr>
          <w:rFonts w:cs="Arial"/>
          <w:color w:val="000000" w:themeColor="text1"/>
          <w:sz w:val="20"/>
        </w:rPr>
        <w:t xml:space="preserve">Abmessungen 55 mm (waagrecht), 51 mm (senkrecht) </w:t>
      </w:r>
    </w:p>
    <w:p w14:paraId="13F50043" w14:textId="77777777" w:rsidR="00415ABB" w:rsidRPr="006260EF" w:rsidRDefault="00415ABB" w:rsidP="00415ABB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6260EF">
        <w:rPr>
          <w:rFonts w:cs="Arial"/>
          <w:color w:val="000000" w:themeColor="text1"/>
          <w:sz w:val="20"/>
        </w:rPr>
        <w:t>Farbe nach Wahl aus dem Profil-Standard-Programm.</w:t>
      </w:r>
    </w:p>
    <w:p w14:paraId="61B6CB9E" w14:textId="77777777" w:rsidR="00415ABB" w:rsidRDefault="00415ABB" w:rsidP="00415ABB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3CAE5D17" w14:textId="77777777" w:rsidR="00415ABB" w:rsidRDefault="00415ABB" w:rsidP="00415ABB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right="1870"/>
        <w:rPr>
          <w:sz w:val="20"/>
        </w:rPr>
      </w:pPr>
      <w:r>
        <w:rPr>
          <w:b/>
          <w:sz w:val="20"/>
        </w:rPr>
        <w:t>Zusatzposition (auf Wunsch):</w:t>
      </w:r>
    </w:p>
    <w:p w14:paraId="08361C64" w14:textId="77777777" w:rsidR="00415ABB" w:rsidRDefault="00415ABB" w:rsidP="00415ABB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right="-7"/>
        <w:rPr>
          <w:sz w:val="22"/>
        </w:rPr>
      </w:pPr>
      <w:r>
        <w:rPr>
          <w:sz w:val="20"/>
        </w:rPr>
        <w:t xml:space="preserve">Treppenkanten mit integrierten Signal- oder Sicherheitsstreifen, farblich abgesetzt zur Farbe der Treppenkante (grau oder gelb) oder mit nachleuchtendem Sicherheitsstreifen nach DIN 67510. </w:t>
      </w:r>
    </w:p>
    <w:p w14:paraId="1EEBE46C" w14:textId="77777777" w:rsidR="00415ABB" w:rsidRPr="006260EF" w:rsidRDefault="00415ABB" w:rsidP="00415ABB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5AA6D0A2" w14:textId="77777777" w:rsidR="00415ABB" w:rsidRPr="006260EF" w:rsidRDefault="00415ABB" w:rsidP="00415ABB">
      <w:pPr>
        <w:pStyle w:val="Normal0"/>
        <w:tabs>
          <w:tab w:val="left" w:pos="708"/>
          <w:tab w:val="left" w:pos="7278"/>
        </w:tabs>
        <w:ind w:left="-22"/>
        <w:rPr>
          <w:rFonts w:cs="Arial"/>
          <w:b/>
          <w:color w:val="000000" w:themeColor="text1"/>
          <w:sz w:val="20"/>
        </w:rPr>
      </w:pPr>
      <w:r w:rsidRPr="006260EF">
        <w:rPr>
          <w:rFonts w:cs="Arial"/>
          <w:b/>
          <w:color w:val="000000" w:themeColor="text1"/>
          <w:sz w:val="20"/>
        </w:rPr>
        <w:t>Hersteller / Typ:</w:t>
      </w:r>
    </w:p>
    <w:p w14:paraId="4C9EC90B" w14:textId="77777777" w:rsidR="00415ABB" w:rsidRPr="006260EF" w:rsidRDefault="00415ABB" w:rsidP="00415ABB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6F53634F" w14:textId="77777777" w:rsidR="00415ABB" w:rsidRPr="006260EF" w:rsidRDefault="00415ABB" w:rsidP="00415ABB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6260EF">
        <w:rPr>
          <w:rFonts w:cs="Arial"/>
          <w:color w:val="000000" w:themeColor="text1"/>
          <w:sz w:val="20"/>
        </w:rPr>
        <w:t>(vom Bieter einzutragen)</w:t>
      </w:r>
    </w:p>
    <w:p w14:paraId="6D15C8F5" w14:textId="77777777" w:rsidR="00415ABB" w:rsidRPr="006260EF" w:rsidRDefault="00415ABB" w:rsidP="00415ABB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4C9AEDD5" w14:textId="77777777" w:rsidR="00415ABB" w:rsidRPr="006260EF" w:rsidRDefault="00415ABB" w:rsidP="00415ABB">
      <w:pPr>
        <w:pStyle w:val="Normal0"/>
        <w:tabs>
          <w:tab w:val="left" w:pos="708"/>
          <w:tab w:val="left" w:pos="7278"/>
        </w:tabs>
        <w:ind w:left="-22"/>
        <w:rPr>
          <w:rFonts w:cs="Arial"/>
          <w:b/>
          <w:color w:val="000000" w:themeColor="text1"/>
          <w:sz w:val="20"/>
        </w:rPr>
      </w:pPr>
      <w:r w:rsidRPr="006260EF">
        <w:rPr>
          <w:rFonts w:cs="Arial"/>
          <w:b/>
          <w:color w:val="000000" w:themeColor="text1"/>
          <w:sz w:val="20"/>
        </w:rPr>
        <w:t xml:space="preserve">Klebung: </w:t>
      </w:r>
    </w:p>
    <w:p w14:paraId="6EA2E81B" w14:textId="77777777" w:rsidR="00415ABB" w:rsidRDefault="00415ABB" w:rsidP="00415ABB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mit Kontaktklebstoff nach den Empfehlungen der Klebstoff- und Profil-hersteller</w:t>
      </w:r>
      <w:r w:rsidRPr="00040EA3">
        <w:rPr>
          <w:rFonts w:cs="Arial"/>
          <w:color w:val="000000" w:themeColor="text1"/>
          <w:sz w:val="20"/>
        </w:rPr>
        <w:t>.</w:t>
      </w:r>
    </w:p>
    <w:p w14:paraId="7AAF4AF1" w14:textId="77777777" w:rsidR="00415ABB" w:rsidRPr="006260EF" w:rsidRDefault="00415ABB" w:rsidP="00415ABB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31DAF890" w14:textId="77777777" w:rsidR="00415ABB" w:rsidRPr="006260EF" w:rsidRDefault="00415ABB" w:rsidP="00415ABB">
      <w:pPr>
        <w:pStyle w:val="Normal0"/>
        <w:tabs>
          <w:tab w:val="left" w:pos="708"/>
          <w:tab w:val="left" w:pos="7278"/>
        </w:tabs>
        <w:ind w:left="-22"/>
        <w:rPr>
          <w:rFonts w:cs="Arial"/>
          <w:b/>
          <w:color w:val="000000" w:themeColor="text1"/>
          <w:sz w:val="20"/>
        </w:rPr>
      </w:pPr>
      <w:r w:rsidRPr="006260EF">
        <w:rPr>
          <w:rFonts w:cs="Arial"/>
          <w:b/>
          <w:color w:val="000000" w:themeColor="text1"/>
          <w:sz w:val="20"/>
        </w:rPr>
        <w:t>Hersteller / Typ:</w:t>
      </w:r>
    </w:p>
    <w:p w14:paraId="387E6D47" w14:textId="77777777" w:rsidR="00415ABB" w:rsidRPr="006260EF" w:rsidRDefault="00415ABB" w:rsidP="00415ABB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70FE58CB" w14:textId="77777777" w:rsidR="00415ABB" w:rsidRDefault="00415ABB" w:rsidP="00415ABB">
      <w:pPr>
        <w:ind w:right="1677"/>
        <w:rPr>
          <w:rFonts w:cs="Arial"/>
          <w:color w:val="000000" w:themeColor="text1"/>
          <w:sz w:val="20"/>
        </w:rPr>
      </w:pPr>
      <w:r w:rsidRPr="006260EF">
        <w:rPr>
          <w:rFonts w:cs="Arial"/>
          <w:color w:val="000000" w:themeColor="text1"/>
          <w:sz w:val="20"/>
        </w:rPr>
        <w:t>(vom Bieter einzutragen)</w:t>
      </w:r>
    </w:p>
    <w:p w14:paraId="5D2C7C61" w14:textId="77777777" w:rsidR="002A31E0" w:rsidRDefault="002A31E0" w:rsidP="00415ABB">
      <w:pPr>
        <w:ind w:right="1677"/>
        <w:rPr>
          <w:rFonts w:cs="Arial"/>
          <w:color w:val="000000" w:themeColor="text1"/>
          <w:sz w:val="20"/>
        </w:rPr>
      </w:pPr>
    </w:p>
    <w:p w14:paraId="0B69FEB2" w14:textId="5E93A7A7" w:rsidR="002A31E0" w:rsidRDefault="002A31E0" w:rsidP="00415ABB">
      <w:pPr>
        <w:ind w:right="1677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Die Verlegeanleitung der Hersteller ist zu beachten.</w:t>
      </w:r>
    </w:p>
    <w:sectPr w:rsidR="002A31E0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953EC" w14:textId="77777777" w:rsidR="009811FC" w:rsidRDefault="009811FC" w:rsidP="00860702">
      <w:r>
        <w:separator/>
      </w:r>
    </w:p>
  </w:endnote>
  <w:endnote w:type="continuationSeparator" w:id="0">
    <w:p w14:paraId="7708C42C" w14:textId="77777777" w:rsidR="009811FC" w:rsidRDefault="009811FC" w:rsidP="0086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CB00F" w14:textId="77777777" w:rsidR="009811FC" w:rsidRDefault="009811FC" w:rsidP="00860702">
      <w:r>
        <w:separator/>
      </w:r>
    </w:p>
  </w:footnote>
  <w:footnote w:type="continuationSeparator" w:id="0">
    <w:p w14:paraId="3AC3C5DE" w14:textId="77777777" w:rsidR="009811FC" w:rsidRDefault="009811FC" w:rsidP="00860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1BD78" w14:textId="77777777" w:rsidR="00544EB3" w:rsidRPr="0098466F" w:rsidRDefault="00860702" w:rsidP="00544EB3">
    <w:pPr>
      <w:rPr>
        <w:b/>
        <w:color w:val="000000" w:themeColor="text1"/>
        <w:sz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59BC04F" wp14:editId="2A63C351">
          <wp:simplePos x="0" y="0"/>
          <wp:positionH relativeFrom="column">
            <wp:posOffset>5124450</wp:posOffset>
          </wp:positionH>
          <wp:positionV relativeFrom="paragraph">
            <wp:posOffset>-269240</wp:posOffset>
          </wp:positionV>
          <wp:extent cx="1242000" cy="590400"/>
          <wp:effectExtent l="0" t="0" r="0" b="635"/>
          <wp:wrapThrough wrapText="bothSides">
            <wp:wrapPolygon edited="0">
              <wp:start x="0" y="0"/>
              <wp:lineTo x="0" y="20926"/>
              <wp:lineTo x="21213" y="20926"/>
              <wp:lineTo x="21213" y="0"/>
              <wp:lineTo x="0" y="0"/>
            </wp:wrapPolygon>
          </wp:wrapThrough>
          <wp:docPr id="1542971087" name="Grafik 1542971087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971087" name="Grafik 1542971087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00" cy="5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466F">
      <w:rPr>
        <w:b/>
        <w:color w:val="000000" w:themeColor="text1"/>
        <w:sz w:val="24"/>
      </w:rPr>
      <w:t xml:space="preserve">Ausschreibungsempfehlung </w:t>
    </w:r>
    <w:r w:rsidR="00544EB3">
      <w:rPr>
        <w:b/>
        <w:color w:val="000000" w:themeColor="text1"/>
        <w:sz w:val="24"/>
      </w:rPr>
      <w:t>Zubehör</w:t>
    </w:r>
    <w:r w:rsidR="00544EB3" w:rsidRPr="0098466F">
      <w:rPr>
        <w:b/>
        <w:color w:val="000000" w:themeColor="text1"/>
        <w:sz w:val="24"/>
      </w:rPr>
      <w:t xml:space="preserve"> aus Kautschuk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1"/>
      <w:numFmt w:val="bullet"/>
      <w:lvlText w:val=""/>
      <w:lvlJc w:val="left"/>
      <w:pPr>
        <w:ind w:left="64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2">
      <w:start w:val="1"/>
      <w:numFmt w:val="bullet"/>
      <w:lvlText w:val=""/>
      <w:lvlJc w:val="left"/>
      <w:pPr>
        <w:ind w:left="100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36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4">
      <w:start w:val="1"/>
      <w:numFmt w:val="bullet"/>
      <w:lvlText w:val=""/>
      <w:lvlJc w:val="left"/>
      <w:pPr>
        <w:ind w:left="172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lvlText w:val=""/>
      <w:lvlJc w:val="left"/>
      <w:pPr>
        <w:ind w:left="20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6">
      <w:start w:val="1"/>
      <w:numFmt w:val="bullet"/>
      <w:lvlText w:val=""/>
      <w:lvlJc w:val="left"/>
      <w:pPr>
        <w:ind w:left="244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7">
      <w:start w:val="1"/>
      <w:numFmt w:val="bullet"/>
      <w:lvlText w:val=""/>
      <w:lvlJc w:val="left"/>
      <w:pPr>
        <w:ind w:left="280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8">
      <w:start w:val="1"/>
      <w:numFmt w:val="bullet"/>
      <w:lvlText w:val=""/>
      <w:lvlJc w:val="left"/>
      <w:pPr>
        <w:ind w:left="316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</w:abstractNum>
  <w:abstractNum w:abstractNumId="1" w15:restartNumberingAfterBreak="0">
    <w:nsid w:val="0EF160C1"/>
    <w:multiLevelType w:val="hybridMultilevel"/>
    <w:tmpl w:val="3B2096D4"/>
    <w:lvl w:ilvl="0" w:tplc="095691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12D"/>
    <w:multiLevelType w:val="hybridMultilevel"/>
    <w:tmpl w:val="8780E0E6"/>
    <w:lvl w:ilvl="0" w:tplc="3D4CF1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434296">
    <w:abstractNumId w:val="1"/>
  </w:num>
  <w:num w:numId="2" w16cid:durableId="1004866457">
    <w:abstractNumId w:val="2"/>
  </w:num>
  <w:num w:numId="3" w16cid:durableId="874393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02"/>
    <w:rsid w:val="000E0886"/>
    <w:rsid w:val="00290944"/>
    <w:rsid w:val="002A31E0"/>
    <w:rsid w:val="002E21A9"/>
    <w:rsid w:val="00364D4B"/>
    <w:rsid w:val="00383548"/>
    <w:rsid w:val="003F4D40"/>
    <w:rsid w:val="00415ABB"/>
    <w:rsid w:val="00544EB3"/>
    <w:rsid w:val="005C1411"/>
    <w:rsid w:val="0068119D"/>
    <w:rsid w:val="00681BCA"/>
    <w:rsid w:val="0069404F"/>
    <w:rsid w:val="006F6B34"/>
    <w:rsid w:val="007F24BE"/>
    <w:rsid w:val="00860702"/>
    <w:rsid w:val="008A435F"/>
    <w:rsid w:val="00973693"/>
    <w:rsid w:val="009811FC"/>
    <w:rsid w:val="009921CC"/>
    <w:rsid w:val="00AF004A"/>
    <w:rsid w:val="00B50994"/>
    <w:rsid w:val="00BA1838"/>
    <w:rsid w:val="00C3281E"/>
    <w:rsid w:val="00C933FE"/>
    <w:rsid w:val="00D13A4B"/>
    <w:rsid w:val="00D6188E"/>
    <w:rsid w:val="00E00F6E"/>
    <w:rsid w:val="00F57D38"/>
    <w:rsid w:val="00FC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69A8"/>
  <w15:chartTrackingRefBased/>
  <w15:docId w15:val="{8517FE0A-6EC4-4FD5-A0A0-627F808F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0">
    <w:name w:val="Normal0"/>
    <w:uiPriority w:val="99"/>
    <w:qFormat/>
    <w:rsid w:val="0086070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eastAsia="Arial" w:hAnsi="Arial" w:cs="Times New Roman"/>
      <w:kern w:val="0"/>
      <w:sz w:val="24"/>
      <w:szCs w:val="20"/>
      <w:lang w:eastAsia="de-DE"/>
      <w14:ligatures w14:val="none"/>
    </w:rPr>
  </w:style>
  <w:style w:type="paragraph" w:styleId="Listenabsatz">
    <w:name w:val="List Paragraph"/>
    <w:basedOn w:val="Standard"/>
    <w:uiPriority w:val="72"/>
    <w:qFormat/>
    <w:rsid w:val="0086070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607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8607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7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62A25E7418EB43888B575115BE3410" ma:contentTypeVersion="4" ma:contentTypeDescription="Ein neues Dokument erstellen." ma:contentTypeScope="" ma:versionID="f44ad538ae1e0237cfd7c0b50a57225d">
  <xsd:schema xmlns:xsd="http://www.w3.org/2001/XMLSchema" xmlns:xs="http://www.w3.org/2001/XMLSchema" xmlns:p="http://schemas.microsoft.com/office/2006/metadata/properties" xmlns:ns2="c6025334-1400-4e2b-b3de-8724eef7a3cc" targetNamespace="http://schemas.microsoft.com/office/2006/metadata/properties" ma:root="true" ma:fieldsID="ffaf039000e4d10e18620407b0f2cfd3" ns2:_="">
    <xsd:import namespace="c6025334-1400-4e2b-b3de-8724eef7a3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25334-1400-4e2b-b3de-8724eef7a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DAD721-3AE4-4556-96DC-BDE73D7F6D63}"/>
</file>

<file path=customXml/itemProps2.xml><?xml version="1.0" encoding="utf-8"?>
<ds:datastoreItem xmlns:ds="http://schemas.openxmlformats.org/officeDocument/2006/customXml" ds:itemID="{0AE8E1E7-68F6-4587-9316-446C6935DD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809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Ohler</dc:creator>
  <cp:keywords/>
  <dc:description/>
  <cp:lastModifiedBy>Tatjana Ohler</cp:lastModifiedBy>
  <cp:revision>5</cp:revision>
  <dcterms:created xsi:type="dcterms:W3CDTF">2024-04-18T13:10:00Z</dcterms:created>
  <dcterms:modified xsi:type="dcterms:W3CDTF">2024-04-18T13:24:00Z</dcterms:modified>
</cp:coreProperties>
</file>