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D368FF" w14:textId="77777777" w:rsidR="000E5D24" w:rsidRPr="00F8041B" w:rsidRDefault="000E5D24" w:rsidP="000E5D24">
      <w:pPr>
        <w:keepNext/>
        <w:keepLines/>
        <w:spacing w:after="0" w:line="240" w:lineRule="auto"/>
        <w:ind w:right="4000"/>
        <w:rPr>
          <w:rFonts w:ascii="Arial" w:hAnsi="Arial"/>
          <w:b/>
          <w:bCs/>
          <w:sz w:val="18"/>
          <w:szCs w:val="18"/>
          <w:lang w:bidi="de-DE"/>
        </w:rPr>
      </w:pPr>
      <w:r w:rsidRPr="00F8041B">
        <w:rPr>
          <w:rFonts w:ascii="Arial" w:hAnsi="Arial"/>
          <w:b/>
          <w:bCs/>
          <w:sz w:val="18"/>
          <w:szCs w:val="18"/>
          <w:lang w:bidi="de-DE"/>
        </w:rPr>
        <w:t>Allgemeine Hinweise</w:t>
      </w:r>
    </w:p>
    <w:p w14:paraId="582FBF93" w14:textId="77777777" w:rsidR="005C7AF3" w:rsidRPr="00F8041B" w:rsidRDefault="005C7AF3" w:rsidP="000E5D24">
      <w:pPr>
        <w:keepNext/>
        <w:keepLines/>
        <w:spacing w:after="0" w:line="240" w:lineRule="auto"/>
        <w:ind w:right="4000"/>
        <w:rPr>
          <w:rFonts w:ascii="Arial" w:hAnsi="Arial"/>
          <w:b/>
          <w:bCs/>
          <w:sz w:val="18"/>
          <w:szCs w:val="18"/>
          <w:lang w:bidi="de-DE"/>
        </w:rPr>
      </w:pPr>
    </w:p>
    <w:p w14:paraId="4D8F5619" w14:textId="486BC728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 xml:space="preserve">Gegenstand der Ausschreibung sind die Lieferung und die Montage von Stahltrapezprofilen als Dachdeckung für ein einschaliges </w:t>
      </w:r>
      <w:r w:rsidR="00AE13AA" w:rsidRPr="00F8041B">
        <w:rPr>
          <w:rFonts w:ascii="Arial" w:hAnsi="Arial"/>
          <w:sz w:val="18"/>
          <w:szCs w:val="18"/>
          <w:lang w:bidi="de-DE"/>
        </w:rPr>
        <w:t>ungedämmtes</w:t>
      </w:r>
      <w:r w:rsidRPr="00F8041B">
        <w:rPr>
          <w:rFonts w:ascii="Arial" w:hAnsi="Arial"/>
          <w:sz w:val="18"/>
          <w:szCs w:val="18"/>
          <w:lang w:bidi="de-DE"/>
        </w:rPr>
        <w:t xml:space="preserve"> Dach und alle weiteren Leistungen, die für eine sach- und fachgerechte Ausführung erforderlich sind.</w:t>
      </w:r>
    </w:p>
    <w:p w14:paraId="0EE6D3ED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 </w:t>
      </w:r>
    </w:p>
    <w:p w14:paraId="485CF294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Grundlage des Angebots sind die als Anlage beigefügten, nachfolgend aufgeführten Unterlagen (z.B. Ausschreibungen, Zeichnungen, Detailskizzen usw.):</w:t>
      </w:r>
    </w:p>
    <w:p w14:paraId="30D2FC8C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'.........'</w:t>
      </w:r>
    </w:p>
    <w:p w14:paraId="292F461A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 </w:t>
      </w:r>
    </w:p>
    <w:p w14:paraId="15A1129D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Lieferungen und Leistungen, die nach Ansicht des Bieters erforderlich, jedoch im Leistungsverzeichnis nicht oder nur unvollständig enthalten sind, sind in einem Zusatzangebot zu erfassen und einzureichen.</w:t>
      </w:r>
    </w:p>
    <w:p w14:paraId="5F53C93B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 </w:t>
      </w:r>
    </w:p>
    <w:p w14:paraId="2C5BBF1E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Strom, Wasser und sanitäre Anlagen werden vom Bauherrn unentgeltlich gestellt. Für das Lagern von Baumaterial wird ausreichend Lagerplatz an der Einbaustelle zur Verfügung gestellt.</w:t>
      </w:r>
    </w:p>
    <w:p w14:paraId="56BF9DD7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 </w:t>
      </w:r>
    </w:p>
    <w:p w14:paraId="101726F0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Der Zugang zur Baustelle erfolgt über '.........'</w:t>
      </w:r>
    </w:p>
    <w:p w14:paraId="633D72E4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Art und Beschaffenheit des Untergrundes lassen das Befahren mit Sattel- und Gliederzügen (40 t) sowie Autokran zu.</w:t>
      </w:r>
    </w:p>
    <w:p w14:paraId="476D8D63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 </w:t>
      </w:r>
    </w:p>
    <w:p w14:paraId="50D5F2C5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Besonderheiten und Erschwernisse:</w:t>
      </w:r>
    </w:p>
    <w:p w14:paraId="3ACF474F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'.........'</w:t>
      </w:r>
    </w:p>
    <w:p w14:paraId="3CEF7013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 </w:t>
      </w:r>
    </w:p>
    <w:p w14:paraId="48AB6297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Bei Rückfragen zu technischen und konstruktiven</w:t>
      </w:r>
    </w:p>
    <w:p w14:paraId="71F224F4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Belangen erteilt Auskunft: '.........'</w:t>
      </w:r>
    </w:p>
    <w:p w14:paraId="71808645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Telefon: '.........'</w:t>
      </w:r>
    </w:p>
    <w:p w14:paraId="6AABF8FA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Telefax: '.........'</w:t>
      </w:r>
    </w:p>
    <w:p w14:paraId="0D817C75" w14:textId="77777777" w:rsidR="000E5D24" w:rsidRPr="00F8041B" w:rsidRDefault="000E5D24" w:rsidP="000E5D24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</w:p>
    <w:p w14:paraId="01F46E48" w14:textId="77777777" w:rsidR="00095496" w:rsidRPr="00F8041B" w:rsidRDefault="00095496" w:rsidP="000E5D24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</w:p>
    <w:p w14:paraId="75031704" w14:textId="77777777" w:rsidR="000E5D24" w:rsidRPr="00F8041B" w:rsidRDefault="000E5D24" w:rsidP="000E5D24">
      <w:pPr>
        <w:keepNext/>
        <w:keepLines/>
        <w:spacing w:after="0" w:line="240" w:lineRule="auto"/>
        <w:ind w:right="4000"/>
        <w:rPr>
          <w:rFonts w:ascii="Arial" w:hAnsi="Arial"/>
          <w:b/>
          <w:bCs/>
          <w:sz w:val="18"/>
          <w:szCs w:val="18"/>
          <w:lang w:bidi="de-DE"/>
        </w:rPr>
      </w:pPr>
      <w:r w:rsidRPr="00F8041B">
        <w:rPr>
          <w:rFonts w:ascii="Arial" w:hAnsi="Arial"/>
          <w:b/>
          <w:bCs/>
          <w:sz w:val="18"/>
          <w:szCs w:val="18"/>
          <w:lang w:bidi="de-DE"/>
        </w:rPr>
        <w:t>Allgemeine Bemessungsgrundlagen</w:t>
      </w:r>
    </w:p>
    <w:p w14:paraId="226B72EA" w14:textId="77777777" w:rsidR="005C7AF3" w:rsidRPr="00F8041B" w:rsidRDefault="005C7AF3" w:rsidP="000E5D24">
      <w:pPr>
        <w:keepNext/>
        <w:keepLines/>
        <w:spacing w:after="0" w:line="240" w:lineRule="auto"/>
        <w:ind w:right="4000"/>
        <w:rPr>
          <w:rFonts w:ascii="Arial" w:hAnsi="Arial"/>
          <w:b/>
          <w:bCs/>
          <w:sz w:val="18"/>
          <w:szCs w:val="18"/>
          <w:lang w:bidi="de-DE"/>
        </w:rPr>
      </w:pPr>
    </w:p>
    <w:p w14:paraId="31C2D566" w14:textId="10FF5754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Es handelt sich um Stahltrapezprofile nach DIN EN 1090 als Dachdeckung für ein einschaliges ungedämmtes Dach.</w:t>
      </w:r>
    </w:p>
    <w:p w14:paraId="1A816780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 </w:t>
      </w:r>
    </w:p>
    <w:p w14:paraId="716C4AE0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Gebäudeart (z.B. Lagerhalle): '.........'</w:t>
      </w:r>
    </w:p>
    <w:p w14:paraId="6281681D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 </w:t>
      </w:r>
    </w:p>
    <w:p w14:paraId="1983FA60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Gebäudeabmessung:</w:t>
      </w:r>
    </w:p>
    <w:p w14:paraId="7729068B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Länge [m]: '.........'</w:t>
      </w:r>
    </w:p>
    <w:p w14:paraId="7BED023F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Breite [m]: '.........'</w:t>
      </w:r>
    </w:p>
    <w:p w14:paraId="4E7C1F8D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Traufhöhe [m]: '.........'</w:t>
      </w:r>
    </w:p>
    <w:p w14:paraId="0AD33706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Attikahöhe [m]: '.........'</w:t>
      </w:r>
    </w:p>
    <w:p w14:paraId="63F289A4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Firsthöhe [m]: '.........'</w:t>
      </w:r>
    </w:p>
    <w:p w14:paraId="6A9735B6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 </w:t>
      </w:r>
    </w:p>
    <w:p w14:paraId="45F47EDA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Dachform:</w:t>
      </w:r>
    </w:p>
    <w:p w14:paraId="4FB35513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F8041B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bidi="de-DE"/>
        </w:rPr>
        <w:t xml:space="preserve"> Pultdach</w:t>
      </w:r>
    </w:p>
    <w:p w14:paraId="2DD3989D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F8041B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bidi="de-DE"/>
        </w:rPr>
        <w:t xml:space="preserve"> Satteldach</w:t>
      </w:r>
    </w:p>
    <w:p w14:paraId="2992894A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[ ] '.........'</w:t>
      </w:r>
    </w:p>
    <w:p w14:paraId="75A9B5F2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 </w:t>
      </w:r>
    </w:p>
    <w:p w14:paraId="0AB5EB7F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Dachneigung [°]: '.........'</w:t>
      </w:r>
    </w:p>
    <w:p w14:paraId="00180DE1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Mindestdachneigung:</w:t>
      </w:r>
    </w:p>
    <w:p w14:paraId="35D920B1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3° für Ausführung ohne Querstöße und Öffnungen</w:t>
      </w:r>
    </w:p>
    <w:p w14:paraId="65C809BB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5° für Ausführung mit Querstößen oder Öffnungen</w:t>
      </w:r>
    </w:p>
    <w:p w14:paraId="462A33D5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 </w:t>
      </w:r>
    </w:p>
    <w:p w14:paraId="5C13579B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Dachtragwerk / Unterkonstruktion:</w:t>
      </w:r>
    </w:p>
    <w:p w14:paraId="6D14BE5B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F8041B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bidi="de-DE"/>
        </w:rPr>
        <w:t xml:space="preserve"> Stahl</w:t>
      </w:r>
    </w:p>
    <w:p w14:paraId="4FD79C39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Stahlsorte: '.........'</w:t>
      </w:r>
    </w:p>
    <w:p w14:paraId="1D911797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Flanschdicke [mm]: '.........'</w:t>
      </w:r>
    </w:p>
    <w:p w14:paraId="6242D05F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F8041B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bidi="de-DE"/>
        </w:rPr>
        <w:t xml:space="preserve"> Holz</w:t>
      </w:r>
    </w:p>
    <w:p w14:paraId="3840C885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F8041B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bidi="de-DE"/>
        </w:rPr>
        <w:t xml:space="preserve"> Stahlbeton mit (z.B. HTU-Schiene): '.........'</w:t>
      </w:r>
    </w:p>
    <w:p w14:paraId="28596165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 </w:t>
      </w:r>
    </w:p>
    <w:p w14:paraId="07FA39AF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Lastannahmen zur Bemessung der Stahltrapezprofile:</w:t>
      </w:r>
    </w:p>
    <w:p w14:paraId="2583A7D2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lastRenderedPageBreak/>
        <w:t> </w:t>
      </w:r>
    </w:p>
    <w:p w14:paraId="46C9F470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Nutzlast q [kN/qm]: '.........'</w:t>
      </w:r>
    </w:p>
    <w:p w14:paraId="4CB33BA9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 </w:t>
      </w:r>
    </w:p>
    <w:p w14:paraId="1304AD78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Zusätzlich zum Eigengewicht der Trapezprofile ständig wirkende</w:t>
      </w:r>
    </w:p>
    <w:p w14:paraId="357F9DBA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Gewichtslast g [kN/qm]: '.........'</w:t>
      </w:r>
    </w:p>
    <w:p w14:paraId="7BD2A6D5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 </w:t>
      </w:r>
    </w:p>
    <w:p w14:paraId="5B573768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Schneelasten nach DIN EN 1991-1-3</w:t>
      </w:r>
    </w:p>
    <w:p w14:paraId="3BF57EB4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Schneelastzone: '.........'</w:t>
      </w:r>
    </w:p>
    <w:p w14:paraId="540A84C6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Geländehöhe des Bauwerkstandortes: '.........'</w:t>
      </w:r>
    </w:p>
    <w:p w14:paraId="3294816A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Schneeanhäufung (ggf. genauer zu spezifizieren,</w:t>
      </w:r>
    </w:p>
    <w:p w14:paraId="06357F0D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z.B. Lage/Achsen, Dreieckslast): '.........'</w:t>
      </w:r>
    </w:p>
    <w:p w14:paraId="4D57CA66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 </w:t>
      </w:r>
    </w:p>
    <w:p w14:paraId="3BFC7921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Windlasten nach DIN EN 1991-1-4</w:t>
      </w:r>
    </w:p>
    <w:p w14:paraId="5FBFCB2A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Windzone: '.........'</w:t>
      </w:r>
    </w:p>
    <w:p w14:paraId="5BE204D7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Geländekategorie: '.........'</w:t>
      </w:r>
    </w:p>
    <w:p w14:paraId="08E08C3E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Baukörper:</w:t>
      </w:r>
    </w:p>
    <w:p w14:paraId="2970DBB9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F8041B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bidi="de-DE"/>
        </w:rPr>
        <w:t xml:space="preserve"> geschlossener Baukörper</w:t>
      </w:r>
    </w:p>
    <w:p w14:paraId="69AA20B2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F8041B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bidi="de-DE"/>
        </w:rPr>
        <w:t xml:space="preserve"> offener Baukörper</w:t>
      </w:r>
    </w:p>
    <w:p w14:paraId="3EB53A5C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 </w:t>
      </w:r>
    </w:p>
    <w:p w14:paraId="498CB243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Statisches System:</w:t>
      </w:r>
    </w:p>
    <w:p w14:paraId="359FA230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F8041B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bidi="de-DE"/>
        </w:rPr>
        <w:t xml:space="preserve"> Einfeldträger</w:t>
      </w:r>
    </w:p>
    <w:p w14:paraId="481DC9DA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F8041B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bidi="de-DE"/>
        </w:rPr>
        <w:t xml:space="preserve"> Mehrfeldträger</w:t>
      </w:r>
    </w:p>
    <w:p w14:paraId="39D595CC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F8041B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bidi="de-DE"/>
        </w:rPr>
        <w:t xml:space="preserve"> Zweifeldträger ist zulässig</w:t>
      </w:r>
    </w:p>
    <w:p w14:paraId="51E098A3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F8041B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bidi="de-DE"/>
        </w:rPr>
        <w:t xml:space="preserve"> Zweifeldträger ist nicht zulässig</w:t>
      </w:r>
    </w:p>
    <w:p w14:paraId="304C83C7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 </w:t>
      </w:r>
    </w:p>
    <w:p w14:paraId="0268259D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Maximale Stützweite:</w:t>
      </w:r>
    </w:p>
    <w:p w14:paraId="7077B3FA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F8041B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bidi="de-DE"/>
        </w:rPr>
        <w:t xml:space="preserve"> Einfeldträger: '.........' m</w:t>
      </w:r>
    </w:p>
    <w:p w14:paraId="3B4063A7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F8041B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bidi="de-DE"/>
        </w:rPr>
        <w:t xml:space="preserve"> Mehrfeldträger: '.........' m</w:t>
      </w:r>
    </w:p>
    <w:p w14:paraId="303BC261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F8041B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bidi="de-DE"/>
        </w:rPr>
        <w:t xml:space="preserve"> Kragarm: '.........' m</w:t>
      </w:r>
    </w:p>
    <w:p w14:paraId="7F9CCC5D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 </w:t>
      </w:r>
    </w:p>
    <w:p w14:paraId="3D5916C7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Endauflagerbreite:</w:t>
      </w:r>
    </w:p>
    <w:p w14:paraId="1DCBA809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F8041B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bidi="de-DE"/>
        </w:rPr>
        <w:t xml:space="preserve"> 40 mm</w:t>
      </w:r>
    </w:p>
    <w:p w14:paraId="28FA2FA5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F8041B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bidi="de-DE"/>
        </w:rPr>
        <w:t xml:space="preserve"> '.........' mm</w:t>
      </w:r>
    </w:p>
    <w:p w14:paraId="2102A6A2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Zwischenauflagerbreite:</w:t>
      </w:r>
    </w:p>
    <w:p w14:paraId="7DBF5895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F8041B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bidi="de-DE"/>
        </w:rPr>
        <w:t xml:space="preserve"> 60 mm</w:t>
      </w:r>
    </w:p>
    <w:p w14:paraId="30B65420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F8041B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bidi="de-DE"/>
        </w:rPr>
        <w:t xml:space="preserve"> 120 mm</w:t>
      </w:r>
    </w:p>
    <w:p w14:paraId="5DC61D2D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F8041B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bidi="de-DE"/>
        </w:rPr>
        <w:t xml:space="preserve"> '.........' mm</w:t>
      </w:r>
    </w:p>
    <w:p w14:paraId="145A211D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 </w:t>
      </w:r>
    </w:p>
    <w:p w14:paraId="60B5203D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Zulässige Durchbiegung:</w:t>
      </w:r>
    </w:p>
    <w:p w14:paraId="1FA2A1AC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F8041B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bidi="de-DE"/>
        </w:rPr>
        <w:t xml:space="preserve"> f = l/150</w:t>
      </w:r>
    </w:p>
    <w:p w14:paraId="3D211156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[ ] '.........'</w:t>
      </w:r>
    </w:p>
    <w:p w14:paraId="2BE95A0B" w14:textId="77777777" w:rsidR="000E5D24" w:rsidRPr="00F8041B" w:rsidRDefault="000E5D24" w:rsidP="000E5D24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</w:p>
    <w:p w14:paraId="7B7F6C8D" w14:textId="77777777" w:rsidR="005C7AF3" w:rsidRPr="00F8041B" w:rsidRDefault="005C7AF3" w:rsidP="000E5D24">
      <w:pPr>
        <w:keepNext/>
        <w:keepLines/>
        <w:tabs>
          <w:tab w:val="left" w:pos="0"/>
        </w:tabs>
        <w:spacing w:after="0" w:line="240" w:lineRule="auto"/>
        <w:outlineLvl w:val="4"/>
        <w:rPr>
          <w:rFonts w:ascii="Arial" w:hAnsi="Arial"/>
          <w:b/>
          <w:color w:val="FF0000"/>
          <w:sz w:val="18"/>
          <w:szCs w:val="18"/>
          <w:lang w:bidi="de-DE"/>
        </w:rPr>
      </w:pPr>
    </w:p>
    <w:p w14:paraId="5A1252CF" w14:textId="77777777" w:rsidR="00F8041B" w:rsidRDefault="00F8041B">
      <w:pPr>
        <w:rPr>
          <w:rFonts w:ascii="Arial" w:hAnsi="Arial"/>
          <w:b/>
          <w:color w:val="FF0000"/>
          <w:sz w:val="18"/>
          <w:szCs w:val="18"/>
          <w:lang w:bidi="de-DE"/>
        </w:rPr>
      </w:pPr>
      <w:r>
        <w:rPr>
          <w:rFonts w:ascii="Arial" w:hAnsi="Arial"/>
          <w:b/>
          <w:color w:val="FF0000"/>
          <w:sz w:val="18"/>
          <w:szCs w:val="18"/>
          <w:lang w:bidi="de-DE"/>
        </w:rPr>
        <w:br w:type="page"/>
      </w:r>
    </w:p>
    <w:p w14:paraId="2903374C" w14:textId="6686BD20" w:rsidR="00C4436E" w:rsidRPr="00F8041B" w:rsidRDefault="008859D3" w:rsidP="000E5D24">
      <w:pPr>
        <w:keepNext/>
        <w:keepLines/>
        <w:tabs>
          <w:tab w:val="left" w:pos="0"/>
        </w:tabs>
        <w:spacing w:after="0" w:line="240" w:lineRule="auto"/>
        <w:outlineLvl w:val="4"/>
        <w:rPr>
          <w:rFonts w:ascii="Arial" w:eastAsia="Arial" w:hAnsi="Arial" w:cs="Arial"/>
          <w:b/>
          <w:color w:val="FF0000"/>
          <w:sz w:val="18"/>
          <w:szCs w:val="18"/>
          <w:lang w:bidi="de-DE"/>
        </w:rPr>
      </w:pPr>
      <w:r w:rsidRPr="00F8041B">
        <w:rPr>
          <w:rFonts w:ascii="Arial" w:hAnsi="Arial"/>
          <w:b/>
          <w:color w:val="FF0000"/>
          <w:sz w:val="18"/>
          <w:szCs w:val="18"/>
          <w:lang w:bidi="de-DE"/>
        </w:rPr>
        <w:lastRenderedPageBreak/>
        <w:t xml:space="preserve">Profilblech </w:t>
      </w:r>
      <w:proofErr w:type="spellStart"/>
      <w:r w:rsidRPr="00F8041B">
        <w:rPr>
          <w:rFonts w:ascii="Arial" w:hAnsi="Arial"/>
          <w:b/>
          <w:color w:val="FF0000"/>
          <w:sz w:val="18"/>
          <w:szCs w:val="18"/>
          <w:lang w:bidi="de-DE"/>
        </w:rPr>
        <w:t>Trapeza</w:t>
      </w:r>
      <w:proofErr w:type="spellEnd"/>
      <w:r w:rsidRPr="00F8041B">
        <w:rPr>
          <w:rFonts w:ascii="Arial" w:hAnsi="Arial"/>
          <w:b/>
          <w:color w:val="FF0000"/>
          <w:sz w:val="18"/>
          <w:szCs w:val="18"/>
          <w:lang w:bidi="de-DE"/>
        </w:rPr>
        <w:t xml:space="preserve"> 35/207</w:t>
      </w:r>
    </w:p>
    <w:p w14:paraId="6C70C868" w14:textId="15AD95EB" w:rsidR="000E5D24" w:rsidRPr="00F8041B" w:rsidRDefault="00095496" w:rsidP="005C7AF3">
      <w:pPr>
        <w:keepNext/>
        <w:keepLines/>
        <w:spacing w:before="100" w:after="100" w:line="240" w:lineRule="auto"/>
        <w:ind w:left="1040"/>
        <w:rPr>
          <w:rFonts w:ascii="Arial" w:eastAsia="Arial" w:hAnsi="Arial" w:cs="Arial"/>
          <w:color w:val="000000"/>
          <w:sz w:val="18"/>
          <w:szCs w:val="18"/>
          <w:lang w:bidi="de-DE"/>
        </w:rPr>
      </w:pPr>
      <w:r w:rsidRPr="00F8041B">
        <w:rPr>
          <w:noProof/>
          <w:sz w:val="18"/>
          <w:szCs w:val="18"/>
        </w:rPr>
        <w:drawing>
          <wp:inline distT="0" distB="0" distL="0" distR="0" wp14:anchorId="757C411E" wp14:editId="2B591437">
            <wp:extent cx="995680" cy="559946"/>
            <wp:effectExtent l="0" t="0" r="0" b="0"/>
            <wp:docPr id="710859156" name="Grafik 3" descr="Profilblech Trapeza 35/2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Profilblech Trapeza 35/207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7065" cy="5663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859D3" w:rsidRPr="00F8041B">
        <w:rPr>
          <w:rFonts w:ascii="Arial" w:hAnsi="Arial"/>
          <w:sz w:val="18"/>
          <w:szCs w:val="18"/>
          <w:lang w:bidi="de-DE"/>
        </w:rPr>
        <w:t xml:space="preserve">   </w:t>
      </w:r>
      <w:r w:rsidRPr="00F8041B">
        <w:rPr>
          <w:noProof/>
          <w:sz w:val="18"/>
          <w:szCs w:val="18"/>
        </w:rPr>
        <w:drawing>
          <wp:inline distT="0" distB="0" distL="0" distR="0" wp14:anchorId="7DE6641D" wp14:editId="209265D3">
            <wp:extent cx="1198880" cy="674220"/>
            <wp:effectExtent l="0" t="0" r="1270" b="0"/>
            <wp:docPr id="22238630" name="Grafik 4" descr="Profilblech Trapeza 35/2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Profilblech Trapeza 35/207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30533" cy="69202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859D3" w:rsidRPr="00F8041B">
        <w:rPr>
          <w:rFonts w:ascii="Arial" w:hAnsi="Arial"/>
          <w:sz w:val="18"/>
          <w:szCs w:val="18"/>
          <w:lang w:bidi="de-DE"/>
        </w:rPr>
        <w:t xml:space="preserve">   </w:t>
      </w:r>
    </w:p>
    <w:p w14:paraId="6D3D7B52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Stahltrapezprofile nach DIN EN 1090</w:t>
      </w:r>
    </w:p>
    <w:p w14:paraId="6AB0E150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als Dacheindeckung für ein einschaliges ungedämmtes Dach,</w:t>
      </w:r>
    </w:p>
    <w:p w14:paraId="1EC0A2E4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güteüberwacht, liefern und</w:t>
      </w:r>
    </w:p>
    <w:p w14:paraId="5F35BCB9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nach den Fachregeln des IFBS</w:t>
      </w:r>
    </w:p>
    <w:p w14:paraId="2B95F261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auf vorhandener Unterkonstruktion aus '.........'</w:t>
      </w:r>
    </w:p>
    <w:p w14:paraId="32803FAB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in Negativlage (obenliegende Längsstoßüberdeckung)</w:t>
      </w:r>
    </w:p>
    <w:p w14:paraId="7D174115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montieren,</w:t>
      </w:r>
    </w:p>
    <w:p w14:paraId="0028CB27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einschl. liefern und einbringen von</w:t>
      </w:r>
    </w:p>
    <w:p w14:paraId="380648D9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F8041B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bidi="de-DE"/>
        </w:rPr>
        <w:t xml:space="preserve"> Längsstoßdichtung</w:t>
      </w:r>
    </w:p>
    <w:p w14:paraId="642570B7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F8041B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bidi="de-DE"/>
        </w:rPr>
        <w:t xml:space="preserve"> Querstoßdichtung einfach</w:t>
      </w:r>
    </w:p>
    <w:p w14:paraId="0B621A70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F8041B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bidi="de-DE"/>
        </w:rPr>
        <w:t xml:space="preserve"> Querstoßdichtung zweifach</w:t>
      </w:r>
    </w:p>
    <w:p w14:paraId="4D9CFB20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und einschl. liefern und montieren aller nach statischer Berechnung erforderli</w:t>
      </w:r>
      <w:r w:rsidRPr="00F8041B">
        <w:rPr>
          <w:rFonts w:ascii="Arial" w:hAnsi="Arial"/>
          <w:sz w:val="18"/>
          <w:szCs w:val="18"/>
          <w:lang w:bidi="de-DE"/>
        </w:rPr>
        <w:softHyphen/>
        <w:t>cher bauaufsichtlich zugelassener nichtrostender Verbindungselemente:</w:t>
      </w:r>
    </w:p>
    <w:p w14:paraId="1A5ADC8F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F8041B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bidi="de-DE"/>
        </w:rPr>
        <w:t xml:space="preserve"> Befestigung im Untergurt</w:t>
      </w:r>
    </w:p>
    <w:p w14:paraId="2ACC1CF0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F8041B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bidi="de-DE"/>
        </w:rPr>
        <w:t xml:space="preserve"> Befestigung im Obergurt</w:t>
      </w:r>
    </w:p>
    <w:p w14:paraId="737EE57F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F8041B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bidi="de-DE"/>
        </w:rPr>
        <w:t xml:space="preserve"> Befestigung im Obergurt mit Kalotte</w:t>
      </w:r>
    </w:p>
    <w:p w14:paraId="66372FD2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 </w:t>
      </w:r>
    </w:p>
    <w:p w14:paraId="6E3280B3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 xml:space="preserve">Trapezprofil Typ: </w:t>
      </w:r>
      <w:proofErr w:type="spellStart"/>
      <w:r w:rsidRPr="00F8041B">
        <w:rPr>
          <w:rFonts w:ascii="Arial" w:hAnsi="Arial"/>
          <w:sz w:val="18"/>
          <w:szCs w:val="18"/>
          <w:lang w:bidi="de-DE"/>
        </w:rPr>
        <w:t>Trapeza</w:t>
      </w:r>
      <w:proofErr w:type="spellEnd"/>
      <w:r w:rsidRPr="00F8041B">
        <w:rPr>
          <w:rFonts w:ascii="Arial" w:hAnsi="Arial"/>
          <w:sz w:val="18"/>
          <w:szCs w:val="18"/>
          <w:lang w:bidi="de-DE"/>
        </w:rPr>
        <w:t xml:space="preserve"> 35/207</w:t>
      </w:r>
    </w:p>
    <w:p w14:paraId="22804512" w14:textId="27463F1B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 xml:space="preserve">Hersteller: </w:t>
      </w:r>
      <w:r w:rsidR="00FC0724" w:rsidRPr="00F8041B">
        <w:rPr>
          <w:rFonts w:ascii="Arial" w:hAnsi="Arial"/>
          <w:sz w:val="18"/>
          <w:szCs w:val="18"/>
          <w:lang w:bidi="de-DE"/>
        </w:rPr>
        <w:t>ArcelorMittal Construction Austria GmbH</w:t>
      </w:r>
    </w:p>
    <w:p w14:paraId="2DE688B3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Mindeststahlgüte S320 GD+Z nach DIN EN 10346</w:t>
      </w:r>
    </w:p>
    <w:p w14:paraId="0017079C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Baubreite der Profiltafeln: 1035 mm</w:t>
      </w:r>
    </w:p>
    <w:p w14:paraId="0E8B9137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Maximale Länge der Profiltafeln in [m]: '.........'</w:t>
      </w:r>
    </w:p>
    <w:p w14:paraId="1B4E9E89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Nennblechdicke / Gewicht:</w:t>
      </w:r>
    </w:p>
    <w:p w14:paraId="3224ADB4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F8041B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bidi="de-DE"/>
        </w:rPr>
        <w:t xml:space="preserve"> 0,63 mm / 0,059 kN/m²</w:t>
      </w:r>
    </w:p>
    <w:p w14:paraId="4428A20A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F8041B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bidi="de-DE"/>
        </w:rPr>
        <w:t xml:space="preserve"> 0,75 mm / 0,070 kN/m²</w:t>
      </w:r>
    </w:p>
    <w:p w14:paraId="65DD36B1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F8041B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bidi="de-DE"/>
        </w:rPr>
        <w:t xml:space="preserve"> 0,88 mm / 0,082 kN/m²</w:t>
      </w:r>
    </w:p>
    <w:p w14:paraId="72881511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 </w:t>
      </w:r>
    </w:p>
    <w:p w14:paraId="699D152D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Korrosionsschutzsystem:</w:t>
      </w:r>
    </w:p>
    <w:p w14:paraId="4A423DAF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 xml:space="preserve">verzinkt ZM120 nach DIN EN 10346 / </w:t>
      </w:r>
      <w:proofErr w:type="spellStart"/>
      <w:r w:rsidRPr="00F8041B">
        <w:rPr>
          <w:rFonts w:ascii="Arial" w:hAnsi="Arial"/>
          <w:sz w:val="18"/>
          <w:szCs w:val="18"/>
          <w:lang w:bidi="de-DE"/>
        </w:rPr>
        <w:t>abZ</w:t>
      </w:r>
      <w:proofErr w:type="spellEnd"/>
      <w:r w:rsidRPr="00F8041B">
        <w:rPr>
          <w:rFonts w:ascii="Arial" w:hAnsi="Arial"/>
          <w:sz w:val="18"/>
          <w:szCs w:val="18"/>
          <w:lang w:bidi="de-DE"/>
        </w:rPr>
        <w:t xml:space="preserve"> Z-30.11-61</w:t>
      </w:r>
    </w:p>
    <w:p w14:paraId="6A453059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und zusätzlich mit organischer Beschichtung:</w:t>
      </w:r>
    </w:p>
    <w:p w14:paraId="7B5CB4FF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 </w:t>
      </w:r>
    </w:p>
    <w:p w14:paraId="2E98A5B4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Oberseite (Witterungsseite, F2/N)</w:t>
      </w:r>
    </w:p>
    <w:p w14:paraId="3119C907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F8041B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bidi="de-DE"/>
        </w:rPr>
        <w:t xml:space="preserve"> HAIRPLUS (Polyester 25 μm)</w:t>
      </w:r>
    </w:p>
    <w:p w14:paraId="4541D4D4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gramStart"/>
      <w:r w:rsidRPr="00F8041B">
        <w:rPr>
          <w:rFonts w:ascii="Arial" w:hAnsi="Arial"/>
          <w:sz w:val="18"/>
          <w:szCs w:val="18"/>
          <w:lang w:val="en-GB"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val="en-GB" w:bidi="de-DE"/>
        </w:rPr>
        <w:t xml:space="preserve"> HAIREXCEL (Polyurethan 60 </w:t>
      </w:r>
      <w:r w:rsidRPr="00F8041B">
        <w:rPr>
          <w:rFonts w:ascii="Arial" w:hAnsi="Arial"/>
          <w:sz w:val="18"/>
          <w:szCs w:val="18"/>
          <w:lang w:bidi="de-DE"/>
        </w:rPr>
        <w:t>μ</w:t>
      </w:r>
      <w:r w:rsidRPr="00F8041B">
        <w:rPr>
          <w:rFonts w:ascii="Arial" w:hAnsi="Arial"/>
          <w:sz w:val="18"/>
          <w:szCs w:val="18"/>
          <w:lang w:val="en-GB" w:bidi="de-DE"/>
        </w:rPr>
        <w:t>m)</w:t>
      </w:r>
    </w:p>
    <w:p w14:paraId="098EA734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F8041B">
        <w:rPr>
          <w:rFonts w:ascii="Arial" w:hAnsi="Arial"/>
          <w:sz w:val="18"/>
          <w:szCs w:val="18"/>
          <w:lang w:val="en-GB" w:bidi="de-DE"/>
        </w:rPr>
        <w:t>[ ] '.........'</w:t>
      </w:r>
    </w:p>
    <w:p w14:paraId="40B135BB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spellStart"/>
      <w:r w:rsidRPr="00F8041B">
        <w:rPr>
          <w:rFonts w:ascii="Arial" w:hAnsi="Arial"/>
          <w:sz w:val="18"/>
          <w:szCs w:val="18"/>
          <w:lang w:val="en-GB" w:bidi="de-DE"/>
        </w:rPr>
        <w:t>Farbton</w:t>
      </w:r>
      <w:proofErr w:type="spellEnd"/>
      <w:r w:rsidRPr="00F8041B">
        <w:rPr>
          <w:rFonts w:ascii="Arial" w:hAnsi="Arial"/>
          <w:sz w:val="18"/>
          <w:szCs w:val="18"/>
          <w:lang w:val="en-GB" w:bidi="de-DE"/>
        </w:rPr>
        <w:t>: '.........'</w:t>
      </w:r>
    </w:p>
    <w:p w14:paraId="6967177B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F8041B">
        <w:rPr>
          <w:rFonts w:ascii="Arial" w:hAnsi="Arial"/>
          <w:sz w:val="18"/>
          <w:szCs w:val="18"/>
          <w:lang w:val="en-GB" w:bidi="de-DE"/>
        </w:rPr>
        <w:t> </w:t>
      </w:r>
    </w:p>
    <w:p w14:paraId="32FCADA4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Unterseite (Raumseite, F1/P)</w:t>
      </w:r>
    </w:p>
    <w:p w14:paraId="229E2BE5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F8041B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bidi="de-DE"/>
        </w:rPr>
        <w:t xml:space="preserve"> RSL Rückseitenschutzlack</w:t>
      </w:r>
    </w:p>
    <w:p w14:paraId="2906B653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gramStart"/>
      <w:r w:rsidRPr="00F8041B">
        <w:rPr>
          <w:rFonts w:ascii="Arial" w:hAnsi="Arial"/>
          <w:sz w:val="18"/>
          <w:szCs w:val="18"/>
          <w:lang w:val="en-GB"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val="en-GB" w:bidi="de-DE"/>
        </w:rPr>
        <w:t xml:space="preserve"> INTERIEUR (Polyester 12 </w:t>
      </w:r>
      <w:r w:rsidRPr="00F8041B">
        <w:rPr>
          <w:rFonts w:ascii="Arial" w:hAnsi="Arial"/>
          <w:sz w:val="18"/>
          <w:szCs w:val="18"/>
          <w:lang w:bidi="de-DE"/>
        </w:rPr>
        <w:t>μ</w:t>
      </w:r>
      <w:r w:rsidRPr="00F8041B">
        <w:rPr>
          <w:rFonts w:ascii="Arial" w:hAnsi="Arial"/>
          <w:sz w:val="18"/>
          <w:szCs w:val="18"/>
          <w:lang w:val="en-GB" w:bidi="de-DE"/>
        </w:rPr>
        <w:t>m)</w:t>
      </w:r>
    </w:p>
    <w:p w14:paraId="018D6898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gramStart"/>
      <w:r w:rsidRPr="00F8041B">
        <w:rPr>
          <w:rFonts w:ascii="Arial" w:hAnsi="Arial"/>
          <w:sz w:val="18"/>
          <w:szCs w:val="18"/>
          <w:lang w:val="en-GB"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val="en-GB" w:bidi="de-DE"/>
        </w:rPr>
        <w:t xml:space="preserve"> HAIRPLUS (Polyester 25 </w:t>
      </w:r>
      <w:r w:rsidRPr="00F8041B">
        <w:rPr>
          <w:rFonts w:ascii="Arial" w:hAnsi="Arial"/>
          <w:sz w:val="18"/>
          <w:szCs w:val="18"/>
          <w:lang w:bidi="de-DE"/>
        </w:rPr>
        <w:t>μ</w:t>
      </w:r>
      <w:r w:rsidRPr="00F8041B">
        <w:rPr>
          <w:rFonts w:ascii="Arial" w:hAnsi="Arial"/>
          <w:sz w:val="18"/>
          <w:szCs w:val="18"/>
          <w:lang w:val="en-GB" w:bidi="de-DE"/>
        </w:rPr>
        <w:t>m)</w:t>
      </w:r>
    </w:p>
    <w:p w14:paraId="28F24BEA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gramStart"/>
      <w:r w:rsidRPr="00F8041B">
        <w:rPr>
          <w:rFonts w:ascii="Arial" w:hAnsi="Arial"/>
          <w:sz w:val="18"/>
          <w:szCs w:val="18"/>
          <w:lang w:val="en-GB"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val="en-GB" w:bidi="de-DE"/>
        </w:rPr>
        <w:t xml:space="preserve"> HAIREXCEL (Polyurethan 60 </w:t>
      </w:r>
      <w:r w:rsidRPr="00F8041B">
        <w:rPr>
          <w:rFonts w:ascii="Arial" w:hAnsi="Arial"/>
          <w:sz w:val="18"/>
          <w:szCs w:val="18"/>
          <w:lang w:bidi="de-DE"/>
        </w:rPr>
        <w:t>μ</w:t>
      </w:r>
      <w:r w:rsidRPr="00F8041B">
        <w:rPr>
          <w:rFonts w:ascii="Arial" w:hAnsi="Arial"/>
          <w:sz w:val="18"/>
          <w:szCs w:val="18"/>
          <w:lang w:val="en-GB" w:bidi="de-DE"/>
        </w:rPr>
        <w:t>m)</w:t>
      </w:r>
    </w:p>
    <w:p w14:paraId="7257086D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F8041B">
        <w:rPr>
          <w:rFonts w:ascii="Arial" w:hAnsi="Arial"/>
          <w:sz w:val="18"/>
          <w:szCs w:val="18"/>
          <w:lang w:val="en-GB" w:bidi="de-DE"/>
        </w:rPr>
        <w:t>[ ] '.........'</w:t>
      </w:r>
    </w:p>
    <w:p w14:paraId="0FEB40B0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spellStart"/>
      <w:r w:rsidRPr="00F8041B">
        <w:rPr>
          <w:rFonts w:ascii="Arial" w:hAnsi="Arial"/>
          <w:sz w:val="18"/>
          <w:szCs w:val="18"/>
          <w:lang w:val="en-GB" w:bidi="de-DE"/>
        </w:rPr>
        <w:t>Farbton</w:t>
      </w:r>
      <w:proofErr w:type="spellEnd"/>
      <w:r w:rsidRPr="00F8041B">
        <w:rPr>
          <w:rFonts w:ascii="Arial" w:hAnsi="Arial"/>
          <w:sz w:val="18"/>
          <w:szCs w:val="18"/>
          <w:lang w:val="en-GB" w:bidi="de-DE"/>
        </w:rPr>
        <w:t>: '.........'</w:t>
      </w:r>
    </w:p>
    <w:p w14:paraId="4F1D5E34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F8041B">
        <w:rPr>
          <w:rFonts w:ascii="Arial" w:hAnsi="Arial"/>
          <w:sz w:val="18"/>
          <w:szCs w:val="18"/>
          <w:lang w:val="en-GB" w:bidi="de-DE"/>
        </w:rPr>
        <w:t> </w:t>
      </w:r>
    </w:p>
    <w:p w14:paraId="34B3C88F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 xml:space="preserve">Optional mit </w:t>
      </w:r>
      <w:proofErr w:type="spellStart"/>
      <w:r w:rsidRPr="00F8041B">
        <w:rPr>
          <w:rFonts w:ascii="Arial" w:hAnsi="Arial"/>
          <w:sz w:val="18"/>
          <w:szCs w:val="18"/>
          <w:lang w:bidi="de-DE"/>
        </w:rPr>
        <w:t>XCarb</w:t>
      </w:r>
      <w:proofErr w:type="spellEnd"/>
      <w:r w:rsidRPr="00F8041B">
        <w:rPr>
          <w:rFonts w:ascii="Arial" w:hAnsi="Arial"/>
          <w:sz w:val="18"/>
          <w:szCs w:val="18"/>
          <w:lang w:bidi="de-DE"/>
        </w:rPr>
        <w:t>-Stahl,</w:t>
      </w:r>
    </w:p>
    <w:p w14:paraId="7021DD5A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recycelt und erneuerbar hergestellt,</w:t>
      </w:r>
    </w:p>
    <w:p w14:paraId="5E35C9DE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spellStart"/>
      <w:r w:rsidRPr="00F8041B">
        <w:rPr>
          <w:rFonts w:ascii="Arial" w:hAnsi="Arial"/>
          <w:sz w:val="18"/>
          <w:szCs w:val="18"/>
          <w:lang w:val="en-GB" w:bidi="de-DE"/>
        </w:rPr>
        <w:t>zur</w:t>
      </w:r>
      <w:proofErr w:type="spellEnd"/>
      <w:r w:rsidRPr="00F8041B">
        <w:rPr>
          <w:rFonts w:ascii="Arial" w:hAnsi="Arial"/>
          <w:sz w:val="18"/>
          <w:szCs w:val="18"/>
          <w:lang w:val="en-GB" w:bidi="de-DE"/>
        </w:rPr>
        <w:t xml:space="preserve"> CO2-Einsparung</w:t>
      </w:r>
    </w:p>
    <w:p w14:paraId="508E335F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F8041B">
        <w:rPr>
          <w:rFonts w:ascii="Arial" w:hAnsi="Arial"/>
          <w:sz w:val="18"/>
          <w:szCs w:val="18"/>
          <w:lang w:val="en-GB" w:bidi="de-DE"/>
        </w:rPr>
        <w:t>GWP-total (A1-A3) ≤ 0,937 kg CO2-eq / kg Stahl:</w:t>
      </w:r>
    </w:p>
    <w:p w14:paraId="7A55A8A9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F8041B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bidi="de-DE"/>
        </w:rPr>
        <w:t xml:space="preserve"> ja</w:t>
      </w:r>
    </w:p>
    <w:p w14:paraId="433463D7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F8041B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bidi="de-DE"/>
        </w:rPr>
        <w:t xml:space="preserve"> nein</w:t>
      </w:r>
    </w:p>
    <w:p w14:paraId="00AC433D" w14:textId="77777777" w:rsidR="00095496" w:rsidRPr="00F8041B" w:rsidRDefault="00095496" w:rsidP="000E5D24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</w:p>
    <w:p w14:paraId="61A4B5A9" w14:textId="77777777" w:rsidR="00095496" w:rsidRPr="00F8041B" w:rsidRDefault="00095496" w:rsidP="000E5D24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</w:p>
    <w:p w14:paraId="2C4D07B9" w14:textId="77777777" w:rsidR="00AE13AA" w:rsidRPr="00F8041B" w:rsidRDefault="00AE13AA" w:rsidP="00095496">
      <w:pPr>
        <w:keepNext/>
        <w:keepLines/>
        <w:tabs>
          <w:tab w:val="left" w:pos="0"/>
        </w:tabs>
        <w:spacing w:after="0" w:line="240" w:lineRule="auto"/>
        <w:outlineLvl w:val="4"/>
        <w:rPr>
          <w:rFonts w:ascii="Arial" w:hAnsi="Arial"/>
          <w:b/>
          <w:color w:val="FF0000"/>
          <w:sz w:val="18"/>
          <w:szCs w:val="18"/>
          <w:lang w:bidi="de-DE"/>
        </w:rPr>
      </w:pPr>
    </w:p>
    <w:p w14:paraId="4059FF36" w14:textId="77777777" w:rsidR="00AE13AA" w:rsidRPr="00F8041B" w:rsidRDefault="00AE13AA" w:rsidP="00095496">
      <w:pPr>
        <w:keepNext/>
        <w:keepLines/>
        <w:tabs>
          <w:tab w:val="left" w:pos="0"/>
        </w:tabs>
        <w:spacing w:after="0" w:line="240" w:lineRule="auto"/>
        <w:outlineLvl w:val="4"/>
        <w:rPr>
          <w:rFonts w:ascii="Arial" w:hAnsi="Arial"/>
          <w:b/>
          <w:color w:val="FF0000"/>
          <w:sz w:val="18"/>
          <w:szCs w:val="18"/>
          <w:lang w:bidi="de-DE"/>
        </w:rPr>
      </w:pPr>
    </w:p>
    <w:p w14:paraId="6BDF00F7" w14:textId="77777777" w:rsidR="00F8041B" w:rsidRDefault="00F8041B">
      <w:pPr>
        <w:rPr>
          <w:rFonts w:ascii="Arial" w:hAnsi="Arial"/>
          <w:b/>
          <w:color w:val="FF0000"/>
          <w:sz w:val="18"/>
          <w:szCs w:val="18"/>
          <w:lang w:bidi="de-DE"/>
        </w:rPr>
      </w:pPr>
      <w:r>
        <w:rPr>
          <w:rFonts w:ascii="Arial" w:hAnsi="Arial"/>
          <w:b/>
          <w:color w:val="FF0000"/>
          <w:sz w:val="18"/>
          <w:szCs w:val="18"/>
          <w:lang w:bidi="de-DE"/>
        </w:rPr>
        <w:br w:type="page"/>
      </w:r>
    </w:p>
    <w:p w14:paraId="4CEEF402" w14:textId="0BFFB568" w:rsidR="00095496" w:rsidRPr="00F8041B" w:rsidRDefault="00095496" w:rsidP="00095496">
      <w:pPr>
        <w:keepNext/>
        <w:keepLines/>
        <w:tabs>
          <w:tab w:val="left" w:pos="0"/>
        </w:tabs>
        <w:spacing w:after="0" w:line="240" w:lineRule="auto"/>
        <w:outlineLvl w:val="4"/>
        <w:rPr>
          <w:rFonts w:ascii="Arial" w:eastAsia="Arial" w:hAnsi="Arial" w:cs="Arial"/>
          <w:b/>
          <w:color w:val="FF0000"/>
          <w:sz w:val="18"/>
          <w:szCs w:val="18"/>
          <w:lang w:bidi="de-DE"/>
        </w:rPr>
      </w:pPr>
      <w:r w:rsidRPr="00F8041B">
        <w:rPr>
          <w:rFonts w:ascii="Arial" w:hAnsi="Arial"/>
          <w:b/>
          <w:color w:val="FF0000"/>
          <w:sz w:val="18"/>
          <w:szCs w:val="18"/>
          <w:lang w:bidi="de-DE"/>
        </w:rPr>
        <w:lastRenderedPageBreak/>
        <w:t xml:space="preserve">Profilblech </w:t>
      </w:r>
      <w:proofErr w:type="spellStart"/>
      <w:r w:rsidRPr="00F8041B">
        <w:rPr>
          <w:rFonts w:ascii="Arial" w:hAnsi="Arial"/>
          <w:b/>
          <w:color w:val="FF0000"/>
          <w:sz w:val="18"/>
          <w:szCs w:val="18"/>
          <w:lang w:bidi="de-DE"/>
        </w:rPr>
        <w:t>Trapeza</w:t>
      </w:r>
      <w:proofErr w:type="spellEnd"/>
      <w:r w:rsidRPr="00F8041B">
        <w:rPr>
          <w:rFonts w:ascii="Arial" w:hAnsi="Arial"/>
          <w:b/>
          <w:color w:val="FF0000"/>
          <w:sz w:val="18"/>
          <w:szCs w:val="18"/>
          <w:lang w:bidi="de-DE"/>
        </w:rPr>
        <w:t xml:space="preserve"> 39/333</w:t>
      </w:r>
    </w:p>
    <w:p w14:paraId="0613C998" w14:textId="22FEB428" w:rsidR="00095496" w:rsidRPr="00F8041B" w:rsidRDefault="00095496" w:rsidP="00095496">
      <w:pPr>
        <w:keepNext/>
        <w:keepLines/>
        <w:spacing w:before="100" w:after="100" w:line="240" w:lineRule="auto"/>
        <w:ind w:left="1040"/>
        <w:rPr>
          <w:rFonts w:ascii="Arial" w:eastAsia="Arial" w:hAnsi="Arial" w:cs="Arial"/>
          <w:color w:val="000000"/>
          <w:sz w:val="18"/>
          <w:szCs w:val="18"/>
          <w:lang w:bidi="de-DE"/>
        </w:rPr>
      </w:pPr>
      <w:r w:rsidRPr="00F8041B">
        <w:rPr>
          <w:noProof/>
          <w:sz w:val="18"/>
          <w:szCs w:val="18"/>
        </w:rPr>
        <w:drawing>
          <wp:inline distT="0" distB="0" distL="0" distR="0" wp14:anchorId="02B46E03" wp14:editId="7F23EEF0">
            <wp:extent cx="1076960" cy="605655"/>
            <wp:effectExtent l="0" t="0" r="0" b="4445"/>
            <wp:docPr id="1871020113" name="Grafik 9" descr="Profilblech Trapeza 39/3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Profilblech Trapeza 39/33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5088" cy="6102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8041B">
        <w:rPr>
          <w:rFonts w:ascii="Arial" w:hAnsi="Arial"/>
          <w:sz w:val="18"/>
          <w:szCs w:val="18"/>
          <w:lang w:bidi="de-DE"/>
        </w:rPr>
        <w:t xml:space="preserve">   </w:t>
      </w:r>
      <w:r w:rsidRPr="00F8041B">
        <w:rPr>
          <w:noProof/>
          <w:sz w:val="18"/>
          <w:szCs w:val="18"/>
        </w:rPr>
        <w:drawing>
          <wp:inline distT="0" distB="0" distL="0" distR="0" wp14:anchorId="1A9F13D6" wp14:editId="4A782B5A">
            <wp:extent cx="1147207" cy="645160"/>
            <wp:effectExtent l="0" t="0" r="0" b="2540"/>
            <wp:docPr id="1400149503" name="Grafik 10" descr="Profilblech Trapeza 39/3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Profilblech Trapeza 39/33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58374" cy="651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8041B">
        <w:rPr>
          <w:rFonts w:ascii="Arial" w:hAnsi="Arial"/>
          <w:sz w:val="18"/>
          <w:szCs w:val="18"/>
          <w:lang w:bidi="de-DE"/>
        </w:rPr>
        <w:t xml:space="preserve">   </w:t>
      </w:r>
    </w:p>
    <w:p w14:paraId="0E7F83C6" w14:textId="77777777" w:rsidR="00095496" w:rsidRPr="00F8041B" w:rsidRDefault="00095496" w:rsidP="000E5D24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</w:p>
    <w:p w14:paraId="1BA33257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Stahltrapezprofile nach DIN EN 1090</w:t>
      </w:r>
    </w:p>
    <w:p w14:paraId="5ECF0786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als Dacheindeckung für ein einschaliges ungedämmtes Dach,</w:t>
      </w:r>
    </w:p>
    <w:p w14:paraId="47608A4D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güteüberwacht, liefern und</w:t>
      </w:r>
    </w:p>
    <w:p w14:paraId="5DA69805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nach den Fachregeln des IFBS</w:t>
      </w:r>
    </w:p>
    <w:p w14:paraId="5B22CECF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auf vorhandener Unterkonstruktion aus '.........'</w:t>
      </w:r>
    </w:p>
    <w:p w14:paraId="6164B09E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in Negativlage (obenliegende Längsstoßüberdeckung)</w:t>
      </w:r>
    </w:p>
    <w:p w14:paraId="6ED879EF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montieren,</w:t>
      </w:r>
    </w:p>
    <w:p w14:paraId="01CAAC2E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einschl. liefern und einbringen von</w:t>
      </w:r>
    </w:p>
    <w:p w14:paraId="573C18FB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F8041B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bidi="de-DE"/>
        </w:rPr>
        <w:t xml:space="preserve"> Längsstoßdichtung</w:t>
      </w:r>
    </w:p>
    <w:p w14:paraId="37973ED6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F8041B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bidi="de-DE"/>
        </w:rPr>
        <w:t xml:space="preserve"> Querstoßdichtung einfach</w:t>
      </w:r>
    </w:p>
    <w:p w14:paraId="40526691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F8041B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bidi="de-DE"/>
        </w:rPr>
        <w:t xml:space="preserve"> Querstoßdichtung zweifach</w:t>
      </w:r>
    </w:p>
    <w:p w14:paraId="3435A5D0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und einschl. liefern und montieren aller nach statischer Berechnung erforderli</w:t>
      </w:r>
      <w:r w:rsidRPr="00F8041B">
        <w:rPr>
          <w:rFonts w:ascii="Arial" w:hAnsi="Arial"/>
          <w:sz w:val="18"/>
          <w:szCs w:val="18"/>
          <w:lang w:bidi="de-DE"/>
        </w:rPr>
        <w:softHyphen/>
        <w:t>cher bauaufsichtlich zugelassener nichtrostender Verbindungselemente:</w:t>
      </w:r>
    </w:p>
    <w:p w14:paraId="0926EDF0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F8041B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bidi="de-DE"/>
        </w:rPr>
        <w:t xml:space="preserve"> Befestigung im Untergurt</w:t>
      </w:r>
    </w:p>
    <w:p w14:paraId="3582CDB4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F8041B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bidi="de-DE"/>
        </w:rPr>
        <w:t xml:space="preserve"> Befestigung im Obergurt</w:t>
      </w:r>
    </w:p>
    <w:p w14:paraId="761A5119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F8041B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bidi="de-DE"/>
        </w:rPr>
        <w:t xml:space="preserve"> Befestigung im Obergurt mit Kalotte</w:t>
      </w:r>
    </w:p>
    <w:p w14:paraId="6AA61CB2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 </w:t>
      </w:r>
    </w:p>
    <w:p w14:paraId="01A7D92C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 xml:space="preserve">Trapezprofil Typ: </w:t>
      </w:r>
      <w:proofErr w:type="spellStart"/>
      <w:r w:rsidRPr="00F8041B">
        <w:rPr>
          <w:rFonts w:ascii="Arial" w:hAnsi="Arial"/>
          <w:sz w:val="18"/>
          <w:szCs w:val="18"/>
          <w:lang w:bidi="de-DE"/>
        </w:rPr>
        <w:t>Trapeza</w:t>
      </w:r>
      <w:proofErr w:type="spellEnd"/>
      <w:r w:rsidRPr="00F8041B">
        <w:rPr>
          <w:rFonts w:ascii="Arial" w:hAnsi="Arial"/>
          <w:sz w:val="18"/>
          <w:szCs w:val="18"/>
          <w:lang w:bidi="de-DE"/>
        </w:rPr>
        <w:t xml:space="preserve"> 39/333</w:t>
      </w:r>
    </w:p>
    <w:p w14:paraId="1F430DCE" w14:textId="22CC7E31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 xml:space="preserve">Hersteller: </w:t>
      </w:r>
      <w:r w:rsidR="00FC0724" w:rsidRPr="00F8041B">
        <w:rPr>
          <w:rFonts w:ascii="Arial" w:hAnsi="Arial"/>
          <w:sz w:val="18"/>
          <w:szCs w:val="18"/>
          <w:lang w:bidi="de-DE"/>
        </w:rPr>
        <w:t>ArcelorMittal Construction Austria GmbH</w:t>
      </w:r>
    </w:p>
    <w:p w14:paraId="6A7560BD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Mindeststahlgüte S320 GD+Z nach DIN EN 10346</w:t>
      </w:r>
    </w:p>
    <w:p w14:paraId="340D3440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Baubreite der Profiltafeln: 1000 mm</w:t>
      </w:r>
    </w:p>
    <w:p w14:paraId="799A4786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Maximale Länge der Profiltafeln in [m]: '.........'</w:t>
      </w:r>
    </w:p>
    <w:p w14:paraId="2EB6DC70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Nennblechdicke / Gewicht:</w:t>
      </w:r>
    </w:p>
    <w:p w14:paraId="383378CC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F8041B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bidi="de-DE"/>
        </w:rPr>
        <w:t xml:space="preserve"> 0,63 mm / 0,060 kN/m²</w:t>
      </w:r>
    </w:p>
    <w:p w14:paraId="29AE0839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F8041B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bidi="de-DE"/>
        </w:rPr>
        <w:t xml:space="preserve"> 0,75 mm / 0,071 kN/m²</w:t>
      </w:r>
    </w:p>
    <w:p w14:paraId="147E2B95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F8041B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bidi="de-DE"/>
        </w:rPr>
        <w:t xml:space="preserve"> 0,88 mm / 0,083 kN/m²</w:t>
      </w:r>
    </w:p>
    <w:p w14:paraId="475AA16F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 </w:t>
      </w:r>
    </w:p>
    <w:p w14:paraId="7AF002E7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Korrosionsschutzsystem:</w:t>
      </w:r>
    </w:p>
    <w:p w14:paraId="64AC411E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 xml:space="preserve">verzinkt ZM120 nach DIN EN 10346 / </w:t>
      </w:r>
      <w:proofErr w:type="spellStart"/>
      <w:r w:rsidRPr="00F8041B">
        <w:rPr>
          <w:rFonts w:ascii="Arial" w:hAnsi="Arial"/>
          <w:sz w:val="18"/>
          <w:szCs w:val="18"/>
          <w:lang w:bidi="de-DE"/>
        </w:rPr>
        <w:t>abZ</w:t>
      </w:r>
      <w:proofErr w:type="spellEnd"/>
      <w:r w:rsidRPr="00F8041B">
        <w:rPr>
          <w:rFonts w:ascii="Arial" w:hAnsi="Arial"/>
          <w:sz w:val="18"/>
          <w:szCs w:val="18"/>
          <w:lang w:bidi="de-DE"/>
        </w:rPr>
        <w:t xml:space="preserve"> Z-30.11-61</w:t>
      </w:r>
    </w:p>
    <w:p w14:paraId="3F4AF6A3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und zusätzlich mit organischer Beschichtung:</w:t>
      </w:r>
    </w:p>
    <w:p w14:paraId="39E4A3C8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 </w:t>
      </w:r>
    </w:p>
    <w:p w14:paraId="136BFDF6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Oberseite (Witterungsseite, F2/N)</w:t>
      </w:r>
    </w:p>
    <w:p w14:paraId="30FA72BA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F8041B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bidi="de-DE"/>
        </w:rPr>
        <w:t xml:space="preserve"> HAIRPLUS (Polyester 25 μm)</w:t>
      </w:r>
    </w:p>
    <w:p w14:paraId="1310116E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gramStart"/>
      <w:r w:rsidRPr="00F8041B">
        <w:rPr>
          <w:rFonts w:ascii="Arial" w:hAnsi="Arial"/>
          <w:sz w:val="18"/>
          <w:szCs w:val="18"/>
          <w:lang w:val="en-GB"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val="en-GB" w:bidi="de-DE"/>
        </w:rPr>
        <w:t xml:space="preserve"> HAIREXCEL (Polyurethan 60 </w:t>
      </w:r>
      <w:r w:rsidRPr="00F8041B">
        <w:rPr>
          <w:rFonts w:ascii="Arial" w:hAnsi="Arial"/>
          <w:sz w:val="18"/>
          <w:szCs w:val="18"/>
          <w:lang w:bidi="de-DE"/>
        </w:rPr>
        <w:t>μ</w:t>
      </w:r>
      <w:r w:rsidRPr="00F8041B">
        <w:rPr>
          <w:rFonts w:ascii="Arial" w:hAnsi="Arial"/>
          <w:sz w:val="18"/>
          <w:szCs w:val="18"/>
          <w:lang w:val="en-GB" w:bidi="de-DE"/>
        </w:rPr>
        <w:t>m)</w:t>
      </w:r>
    </w:p>
    <w:p w14:paraId="6A7963DA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F8041B">
        <w:rPr>
          <w:rFonts w:ascii="Arial" w:hAnsi="Arial"/>
          <w:sz w:val="18"/>
          <w:szCs w:val="18"/>
          <w:lang w:val="en-GB" w:bidi="de-DE"/>
        </w:rPr>
        <w:t>[ ] '.........'</w:t>
      </w:r>
    </w:p>
    <w:p w14:paraId="4DF8998E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spellStart"/>
      <w:r w:rsidRPr="00F8041B">
        <w:rPr>
          <w:rFonts w:ascii="Arial" w:hAnsi="Arial"/>
          <w:sz w:val="18"/>
          <w:szCs w:val="18"/>
          <w:lang w:val="en-GB" w:bidi="de-DE"/>
        </w:rPr>
        <w:t>Farbton</w:t>
      </w:r>
      <w:proofErr w:type="spellEnd"/>
      <w:r w:rsidRPr="00F8041B">
        <w:rPr>
          <w:rFonts w:ascii="Arial" w:hAnsi="Arial"/>
          <w:sz w:val="18"/>
          <w:szCs w:val="18"/>
          <w:lang w:val="en-GB" w:bidi="de-DE"/>
        </w:rPr>
        <w:t>: '.........'</w:t>
      </w:r>
    </w:p>
    <w:p w14:paraId="5527C3FC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F8041B">
        <w:rPr>
          <w:rFonts w:ascii="Arial" w:hAnsi="Arial"/>
          <w:sz w:val="18"/>
          <w:szCs w:val="18"/>
          <w:lang w:val="en-GB" w:bidi="de-DE"/>
        </w:rPr>
        <w:t> </w:t>
      </w:r>
    </w:p>
    <w:p w14:paraId="71968DDC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Unterseite (Raumseite, F1/P)</w:t>
      </w:r>
    </w:p>
    <w:p w14:paraId="37CD1FAB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F8041B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bidi="de-DE"/>
        </w:rPr>
        <w:t xml:space="preserve"> RSL Rückseitenschutzlack</w:t>
      </w:r>
    </w:p>
    <w:p w14:paraId="5344A894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gramStart"/>
      <w:r w:rsidRPr="00F8041B">
        <w:rPr>
          <w:rFonts w:ascii="Arial" w:hAnsi="Arial"/>
          <w:sz w:val="18"/>
          <w:szCs w:val="18"/>
          <w:lang w:val="en-GB"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val="en-GB" w:bidi="de-DE"/>
        </w:rPr>
        <w:t xml:space="preserve"> INTERIEUR (Polyester 12 </w:t>
      </w:r>
      <w:r w:rsidRPr="00F8041B">
        <w:rPr>
          <w:rFonts w:ascii="Arial" w:hAnsi="Arial"/>
          <w:sz w:val="18"/>
          <w:szCs w:val="18"/>
          <w:lang w:bidi="de-DE"/>
        </w:rPr>
        <w:t>μ</w:t>
      </w:r>
      <w:r w:rsidRPr="00F8041B">
        <w:rPr>
          <w:rFonts w:ascii="Arial" w:hAnsi="Arial"/>
          <w:sz w:val="18"/>
          <w:szCs w:val="18"/>
          <w:lang w:val="en-GB" w:bidi="de-DE"/>
        </w:rPr>
        <w:t>m)</w:t>
      </w:r>
    </w:p>
    <w:p w14:paraId="0C041E38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gramStart"/>
      <w:r w:rsidRPr="00F8041B">
        <w:rPr>
          <w:rFonts w:ascii="Arial" w:hAnsi="Arial"/>
          <w:sz w:val="18"/>
          <w:szCs w:val="18"/>
          <w:lang w:val="en-GB"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val="en-GB" w:bidi="de-DE"/>
        </w:rPr>
        <w:t xml:space="preserve"> HAIRPLUS (Polyester 25 </w:t>
      </w:r>
      <w:r w:rsidRPr="00F8041B">
        <w:rPr>
          <w:rFonts w:ascii="Arial" w:hAnsi="Arial"/>
          <w:sz w:val="18"/>
          <w:szCs w:val="18"/>
          <w:lang w:bidi="de-DE"/>
        </w:rPr>
        <w:t>μ</w:t>
      </w:r>
      <w:r w:rsidRPr="00F8041B">
        <w:rPr>
          <w:rFonts w:ascii="Arial" w:hAnsi="Arial"/>
          <w:sz w:val="18"/>
          <w:szCs w:val="18"/>
          <w:lang w:val="en-GB" w:bidi="de-DE"/>
        </w:rPr>
        <w:t>m)</w:t>
      </w:r>
    </w:p>
    <w:p w14:paraId="150805C4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gramStart"/>
      <w:r w:rsidRPr="00F8041B">
        <w:rPr>
          <w:rFonts w:ascii="Arial" w:hAnsi="Arial"/>
          <w:sz w:val="18"/>
          <w:szCs w:val="18"/>
          <w:lang w:val="en-GB"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val="en-GB" w:bidi="de-DE"/>
        </w:rPr>
        <w:t xml:space="preserve"> HAIREXCEL (Polyurethan 60 </w:t>
      </w:r>
      <w:r w:rsidRPr="00F8041B">
        <w:rPr>
          <w:rFonts w:ascii="Arial" w:hAnsi="Arial"/>
          <w:sz w:val="18"/>
          <w:szCs w:val="18"/>
          <w:lang w:bidi="de-DE"/>
        </w:rPr>
        <w:t>μ</w:t>
      </w:r>
      <w:r w:rsidRPr="00F8041B">
        <w:rPr>
          <w:rFonts w:ascii="Arial" w:hAnsi="Arial"/>
          <w:sz w:val="18"/>
          <w:szCs w:val="18"/>
          <w:lang w:val="en-GB" w:bidi="de-DE"/>
        </w:rPr>
        <w:t>m)</w:t>
      </w:r>
    </w:p>
    <w:p w14:paraId="6FD1E540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F8041B">
        <w:rPr>
          <w:rFonts w:ascii="Arial" w:hAnsi="Arial"/>
          <w:sz w:val="18"/>
          <w:szCs w:val="18"/>
          <w:lang w:val="en-GB" w:bidi="de-DE"/>
        </w:rPr>
        <w:t>[ ] '.........'</w:t>
      </w:r>
    </w:p>
    <w:p w14:paraId="6254B92A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spellStart"/>
      <w:r w:rsidRPr="00F8041B">
        <w:rPr>
          <w:rFonts w:ascii="Arial" w:hAnsi="Arial"/>
          <w:sz w:val="18"/>
          <w:szCs w:val="18"/>
          <w:lang w:val="en-GB" w:bidi="de-DE"/>
        </w:rPr>
        <w:t>Farbton</w:t>
      </w:r>
      <w:proofErr w:type="spellEnd"/>
      <w:r w:rsidRPr="00F8041B">
        <w:rPr>
          <w:rFonts w:ascii="Arial" w:hAnsi="Arial"/>
          <w:sz w:val="18"/>
          <w:szCs w:val="18"/>
          <w:lang w:val="en-GB" w:bidi="de-DE"/>
        </w:rPr>
        <w:t>: '.........'</w:t>
      </w:r>
    </w:p>
    <w:p w14:paraId="67507645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F8041B">
        <w:rPr>
          <w:rFonts w:ascii="Arial" w:hAnsi="Arial"/>
          <w:sz w:val="18"/>
          <w:szCs w:val="18"/>
          <w:lang w:val="en-GB" w:bidi="de-DE"/>
        </w:rPr>
        <w:t> </w:t>
      </w:r>
    </w:p>
    <w:p w14:paraId="14D61221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 xml:space="preserve">Optional mit </w:t>
      </w:r>
      <w:proofErr w:type="spellStart"/>
      <w:r w:rsidRPr="00F8041B">
        <w:rPr>
          <w:rFonts w:ascii="Arial" w:hAnsi="Arial"/>
          <w:sz w:val="18"/>
          <w:szCs w:val="18"/>
          <w:lang w:bidi="de-DE"/>
        </w:rPr>
        <w:t>XCarb</w:t>
      </w:r>
      <w:proofErr w:type="spellEnd"/>
      <w:r w:rsidRPr="00F8041B">
        <w:rPr>
          <w:rFonts w:ascii="Arial" w:hAnsi="Arial"/>
          <w:sz w:val="18"/>
          <w:szCs w:val="18"/>
          <w:lang w:bidi="de-DE"/>
        </w:rPr>
        <w:t>-Stahl,</w:t>
      </w:r>
    </w:p>
    <w:p w14:paraId="73824664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recycelt und erneuerbar hergestellt,</w:t>
      </w:r>
    </w:p>
    <w:p w14:paraId="67D35254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spellStart"/>
      <w:r w:rsidRPr="00F8041B">
        <w:rPr>
          <w:rFonts w:ascii="Arial" w:hAnsi="Arial"/>
          <w:sz w:val="18"/>
          <w:szCs w:val="18"/>
          <w:lang w:val="en-GB" w:bidi="de-DE"/>
        </w:rPr>
        <w:t>zur</w:t>
      </w:r>
      <w:proofErr w:type="spellEnd"/>
      <w:r w:rsidRPr="00F8041B">
        <w:rPr>
          <w:rFonts w:ascii="Arial" w:hAnsi="Arial"/>
          <w:sz w:val="18"/>
          <w:szCs w:val="18"/>
          <w:lang w:val="en-GB" w:bidi="de-DE"/>
        </w:rPr>
        <w:t xml:space="preserve"> CO2-Einsparung</w:t>
      </w:r>
    </w:p>
    <w:p w14:paraId="310A3EDA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F8041B">
        <w:rPr>
          <w:rFonts w:ascii="Arial" w:hAnsi="Arial"/>
          <w:sz w:val="18"/>
          <w:szCs w:val="18"/>
          <w:lang w:val="en-GB" w:bidi="de-DE"/>
        </w:rPr>
        <w:t>GWP-total (A1-A3) ≤ 0,937 kg CO2-eq / kg Stahl:</w:t>
      </w:r>
    </w:p>
    <w:p w14:paraId="7119FEF8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F8041B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bidi="de-DE"/>
        </w:rPr>
        <w:t xml:space="preserve"> ja</w:t>
      </w:r>
    </w:p>
    <w:p w14:paraId="52FEBD42" w14:textId="278F664C" w:rsidR="000E5D24" w:rsidRPr="00F8041B" w:rsidRDefault="00095496" w:rsidP="000E5D24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F8041B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bidi="de-DE"/>
        </w:rPr>
        <w:t xml:space="preserve"> nein</w:t>
      </w:r>
    </w:p>
    <w:p w14:paraId="23CA4DFB" w14:textId="77777777" w:rsidR="00AE13AA" w:rsidRPr="00F8041B" w:rsidRDefault="00AE13AA" w:rsidP="00095496">
      <w:pPr>
        <w:keepNext/>
        <w:keepLines/>
        <w:tabs>
          <w:tab w:val="left" w:pos="0"/>
        </w:tabs>
        <w:spacing w:after="0" w:line="240" w:lineRule="auto"/>
        <w:outlineLvl w:val="4"/>
        <w:rPr>
          <w:rFonts w:ascii="Arial" w:hAnsi="Arial"/>
          <w:b/>
          <w:color w:val="FF0000"/>
          <w:sz w:val="18"/>
          <w:szCs w:val="18"/>
          <w:lang w:bidi="de-DE"/>
        </w:rPr>
      </w:pPr>
    </w:p>
    <w:p w14:paraId="5DABD6AA" w14:textId="77777777" w:rsidR="00AE13AA" w:rsidRPr="00F8041B" w:rsidRDefault="00AE13AA" w:rsidP="00095496">
      <w:pPr>
        <w:keepNext/>
        <w:keepLines/>
        <w:tabs>
          <w:tab w:val="left" w:pos="0"/>
        </w:tabs>
        <w:spacing w:after="0" w:line="240" w:lineRule="auto"/>
        <w:outlineLvl w:val="4"/>
        <w:rPr>
          <w:rFonts w:ascii="Arial" w:hAnsi="Arial"/>
          <w:b/>
          <w:color w:val="FF0000"/>
          <w:sz w:val="18"/>
          <w:szCs w:val="18"/>
          <w:lang w:bidi="de-DE"/>
        </w:rPr>
      </w:pPr>
    </w:p>
    <w:p w14:paraId="39A90A67" w14:textId="77777777" w:rsidR="00F8041B" w:rsidRDefault="00F8041B">
      <w:pPr>
        <w:rPr>
          <w:rFonts w:ascii="Arial" w:hAnsi="Arial"/>
          <w:b/>
          <w:color w:val="FF0000"/>
          <w:sz w:val="18"/>
          <w:szCs w:val="18"/>
          <w:lang w:bidi="de-DE"/>
        </w:rPr>
      </w:pPr>
      <w:r>
        <w:rPr>
          <w:rFonts w:ascii="Arial" w:hAnsi="Arial"/>
          <w:b/>
          <w:color w:val="FF0000"/>
          <w:sz w:val="18"/>
          <w:szCs w:val="18"/>
          <w:lang w:bidi="de-DE"/>
        </w:rPr>
        <w:br w:type="page"/>
      </w:r>
    </w:p>
    <w:p w14:paraId="3CB53299" w14:textId="6534E7AF" w:rsidR="00C4436E" w:rsidRPr="00F8041B" w:rsidRDefault="008859D3" w:rsidP="00095496">
      <w:pPr>
        <w:keepNext/>
        <w:keepLines/>
        <w:tabs>
          <w:tab w:val="left" w:pos="0"/>
        </w:tabs>
        <w:spacing w:after="0" w:line="240" w:lineRule="auto"/>
        <w:outlineLvl w:val="4"/>
        <w:rPr>
          <w:rFonts w:ascii="Arial" w:eastAsia="Arial" w:hAnsi="Arial" w:cs="Arial"/>
          <w:b/>
          <w:color w:val="FF0000"/>
          <w:sz w:val="18"/>
          <w:szCs w:val="18"/>
          <w:lang w:bidi="de-DE"/>
        </w:rPr>
      </w:pPr>
      <w:r w:rsidRPr="00F8041B">
        <w:rPr>
          <w:rFonts w:ascii="Arial" w:hAnsi="Arial"/>
          <w:b/>
          <w:color w:val="FF0000"/>
          <w:sz w:val="18"/>
          <w:szCs w:val="18"/>
          <w:lang w:bidi="de-DE"/>
        </w:rPr>
        <w:lastRenderedPageBreak/>
        <w:t xml:space="preserve">Profilblech </w:t>
      </w:r>
      <w:proofErr w:type="spellStart"/>
      <w:r w:rsidRPr="00F8041B">
        <w:rPr>
          <w:rFonts w:ascii="Arial" w:hAnsi="Arial"/>
          <w:b/>
          <w:color w:val="FF0000"/>
          <w:sz w:val="18"/>
          <w:szCs w:val="18"/>
          <w:lang w:bidi="de-DE"/>
        </w:rPr>
        <w:t>Trapeza</w:t>
      </w:r>
      <w:proofErr w:type="spellEnd"/>
      <w:r w:rsidRPr="00F8041B">
        <w:rPr>
          <w:rFonts w:ascii="Arial" w:hAnsi="Arial"/>
          <w:b/>
          <w:color w:val="FF0000"/>
          <w:sz w:val="18"/>
          <w:szCs w:val="18"/>
          <w:lang w:bidi="de-DE"/>
        </w:rPr>
        <w:t xml:space="preserve"> 40/183</w:t>
      </w:r>
    </w:p>
    <w:p w14:paraId="0E62DBEC" w14:textId="5560B8B2" w:rsidR="00C4436E" w:rsidRPr="00F8041B" w:rsidRDefault="00095496">
      <w:pPr>
        <w:keepNext/>
        <w:keepLines/>
        <w:spacing w:before="100" w:after="100" w:line="240" w:lineRule="auto"/>
        <w:ind w:left="1040"/>
        <w:rPr>
          <w:rFonts w:ascii="Arial" w:eastAsia="Arial" w:hAnsi="Arial" w:cs="Arial"/>
          <w:color w:val="000000"/>
          <w:sz w:val="18"/>
          <w:szCs w:val="18"/>
          <w:lang w:bidi="de-DE"/>
        </w:rPr>
      </w:pPr>
      <w:r w:rsidRPr="00F8041B">
        <w:rPr>
          <w:noProof/>
          <w:sz w:val="18"/>
          <w:szCs w:val="18"/>
        </w:rPr>
        <w:drawing>
          <wp:inline distT="0" distB="0" distL="0" distR="0" wp14:anchorId="20DFD07E" wp14:editId="06A6DCFB">
            <wp:extent cx="1138174" cy="640080"/>
            <wp:effectExtent l="0" t="0" r="5080" b="7620"/>
            <wp:docPr id="1909210128" name="Grafik 5" descr="Profilblech Trapeza 40/1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Profilblech Trapeza 40/18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6306" cy="6446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859D3" w:rsidRPr="00F8041B">
        <w:rPr>
          <w:rFonts w:ascii="Arial" w:hAnsi="Arial"/>
          <w:sz w:val="18"/>
          <w:szCs w:val="18"/>
          <w:lang w:bidi="de-DE"/>
        </w:rPr>
        <w:t xml:space="preserve">   </w:t>
      </w:r>
      <w:r w:rsidRPr="00F8041B">
        <w:rPr>
          <w:noProof/>
          <w:sz w:val="18"/>
          <w:szCs w:val="18"/>
        </w:rPr>
        <w:drawing>
          <wp:inline distT="0" distB="0" distL="0" distR="0" wp14:anchorId="00790F5D" wp14:editId="47E0659C">
            <wp:extent cx="1165273" cy="655320"/>
            <wp:effectExtent l="0" t="0" r="0" b="0"/>
            <wp:docPr id="1426872477" name="Grafik 6" descr="Profilblech Trapeza 40/1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Profilblech Trapeza 40/183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5936" cy="6613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859D3" w:rsidRPr="00F8041B">
        <w:rPr>
          <w:rFonts w:ascii="Arial" w:hAnsi="Arial"/>
          <w:sz w:val="18"/>
          <w:szCs w:val="18"/>
          <w:lang w:bidi="de-DE"/>
        </w:rPr>
        <w:t xml:space="preserve">   </w:t>
      </w:r>
    </w:p>
    <w:p w14:paraId="2003D358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Stahltrapezprofile nach DIN EN 1090</w:t>
      </w:r>
    </w:p>
    <w:p w14:paraId="4DCF8F50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als Dacheindeckung für ein einschaliges ungedämmtes Dach,</w:t>
      </w:r>
    </w:p>
    <w:p w14:paraId="2EB9E0AE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güteüberwacht, liefern und</w:t>
      </w:r>
    </w:p>
    <w:p w14:paraId="2BED4D47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nach den Fachregeln des IFBS</w:t>
      </w:r>
    </w:p>
    <w:p w14:paraId="49BA5D02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auf vorhandener Unterkonstruktion aus '.........'</w:t>
      </w:r>
    </w:p>
    <w:p w14:paraId="0D8EE2C2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in Negativlage (obenliegende Längsstoßüberdeckung)</w:t>
      </w:r>
    </w:p>
    <w:p w14:paraId="3D9DD576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montieren,</w:t>
      </w:r>
    </w:p>
    <w:p w14:paraId="6B12F76A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einschl. liefern und einbringen von</w:t>
      </w:r>
    </w:p>
    <w:p w14:paraId="51AA9EC2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F8041B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bidi="de-DE"/>
        </w:rPr>
        <w:t xml:space="preserve"> Längsstoßdichtung</w:t>
      </w:r>
    </w:p>
    <w:p w14:paraId="19995F0E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F8041B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bidi="de-DE"/>
        </w:rPr>
        <w:t xml:space="preserve"> Querstoßdichtung einfach</w:t>
      </w:r>
    </w:p>
    <w:p w14:paraId="2BE0691D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F8041B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bidi="de-DE"/>
        </w:rPr>
        <w:t xml:space="preserve"> Querstoßdichtung zweifach</w:t>
      </w:r>
    </w:p>
    <w:p w14:paraId="5B2D4CE2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und einschl. liefern und montieren aller nach statischer Berechnung erforderli</w:t>
      </w:r>
      <w:r w:rsidRPr="00F8041B">
        <w:rPr>
          <w:rFonts w:ascii="Arial" w:hAnsi="Arial"/>
          <w:sz w:val="18"/>
          <w:szCs w:val="18"/>
          <w:lang w:bidi="de-DE"/>
        </w:rPr>
        <w:softHyphen/>
        <w:t>cher bauaufsichtlich zugelassener nichtrostender Verbindungselemente:</w:t>
      </w:r>
    </w:p>
    <w:p w14:paraId="73EB61A6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F8041B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bidi="de-DE"/>
        </w:rPr>
        <w:t xml:space="preserve"> Befestigung im Untergurt</w:t>
      </w:r>
    </w:p>
    <w:p w14:paraId="280E1E8F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F8041B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bidi="de-DE"/>
        </w:rPr>
        <w:t xml:space="preserve"> Befestigung im Obergurt</w:t>
      </w:r>
    </w:p>
    <w:p w14:paraId="40B7142A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F8041B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bidi="de-DE"/>
        </w:rPr>
        <w:t xml:space="preserve"> Befestigung im Obergurt mit Kalotte</w:t>
      </w:r>
    </w:p>
    <w:p w14:paraId="4A8D5C49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 </w:t>
      </w:r>
    </w:p>
    <w:p w14:paraId="2C1A2BDF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 xml:space="preserve">Trapezprofil Typ: </w:t>
      </w:r>
      <w:proofErr w:type="spellStart"/>
      <w:r w:rsidRPr="00F8041B">
        <w:rPr>
          <w:rFonts w:ascii="Arial" w:hAnsi="Arial"/>
          <w:sz w:val="18"/>
          <w:szCs w:val="18"/>
          <w:lang w:bidi="de-DE"/>
        </w:rPr>
        <w:t>Trapeza</w:t>
      </w:r>
      <w:proofErr w:type="spellEnd"/>
      <w:r w:rsidRPr="00F8041B">
        <w:rPr>
          <w:rFonts w:ascii="Arial" w:hAnsi="Arial"/>
          <w:sz w:val="18"/>
          <w:szCs w:val="18"/>
          <w:lang w:bidi="de-DE"/>
        </w:rPr>
        <w:t xml:space="preserve"> 40/183</w:t>
      </w:r>
    </w:p>
    <w:p w14:paraId="0311CB34" w14:textId="38F81E12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 xml:space="preserve">Hersteller: </w:t>
      </w:r>
      <w:r w:rsidR="00FC0724" w:rsidRPr="00F8041B">
        <w:rPr>
          <w:rFonts w:ascii="Arial" w:hAnsi="Arial"/>
          <w:sz w:val="18"/>
          <w:szCs w:val="18"/>
          <w:lang w:bidi="de-DE"/>
        </w:rPr>
        <w:t>ArcelorMittal Construction Austria GmbH</w:t>
      </w:r>
    </w:p>
    <w:p w14:paraId="5CAD3E6A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Mindeststahlgüte S320 GD+Z nach DIN EN 10346</w:t>
      </w:r>
    </w:p>
    <w:p w14:paraId="7D404F02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Baubreite der Profiltafeln: 915 mm</w:t>
      </w:r>
    </w:p>
    <w:p w14:paraId="27240327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Maximale Länge der Profiltafeln in [m]: '.........'</w:t>
      </w:r>
    </w:p>
    <w:p w14:paraId="2B99B9B9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Nennblechdicke / Gewicht:</w:t>
      </w:r>
    </w:p>
    <w:p w14:paraId="4376BDC8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F8041B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bidi="de-DE"/>
        </w:rPr>
        <w:t xml:space="preserve"> 0,63 mm / 0,067 kN/m²</w:t>
      </w:r>
    </w:p>
    <w:p w14:paraId="3D5B77C0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F8041B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bidi="de-DE"/>
        </w:rPr>
        <w:t xml:space="preserve"> 0,75 mm / 0,080 kN/m²</w:t>
      </w:r>
    </w:p>
    <w:p w14:paraId="790DCF46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F8041B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bidi="de-DE"/>
        </w:rPr>
        <w:t xml:space="preserve"> 0,88 mm / 0,094 kN/m²</w:t>
      </w:r>
    </w:p>
    <w:p w14:paraId="21D5980F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 </w:t>
      </w:r>
    </w:p>
    <w:p w14:paraId="1A373305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Korrosionsschutzsystem:</w:t>
      </w:r>
    </w:p>
    <w:p w14:paraId="52AD09CD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 xml:space="preserve">verzinkt ZM120 nach DIN EN 10346 / </w:t>
      </w:r>
      <w:proofErr w:type="spellStart"/>
      <w:r w:rsidRPr="00F8041B">
        <w:rPr>
          <w:rFonts w:ascii="Arial" w:hAnsi="Arial"/>
          <w:sz w:val="18"/>
          <w:szCs w:val="18"/>
          <w:lang w:bidi="de-DE"/>
        </w:rPr>
        <w:t>abZ</w:t>
      </w:r>
      <w:proofErr w:type="spellEnd"/>
      <w:r w:rsidRPr="00F8041B">
        <w:rPr>
          <w:rFonts w:ascii="Arial" w:hAnsi="Arial"/>
          <w:sz w:val="18"/>
          <w:szCs w:val="18"/>
          <w:lang w:bidi="de-DE"/>
        </w:rPr>
        <w:t xml:space="preserve"> Z-30.11-61</w:t>
      </w:r>
    </w:p>
    <w:p w14:paraId="535DE626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und zusätzlich mit organischer Beschichtung:</w:t>
      </w:r>
    </w:p>
    <w:p w14:paraId="54531020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 </w:t>
      </w:r>
    </w:p>
    <w:p w14:paraId="119E910A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Oberseite (Witterungsseite, F2/N)</w:t>
      </w:r>
    </w:p>
    <w:p w14:paraId="0B2EF850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F8041B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bidi="de-DE"/>
        </w:rPr>
        <w:t xml:space="preserve"> HAIRPLUS (Polyester 25 μm)</w:t>
      </w:r>
    </w:p>
    <w:p w14:paraId="23F8DA13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gramStart"/>
      <w:r w:rsidRPr="00F8041B">
        <w:rPr>
          <w:rFonts w:ascii="Arial" w:hAnsi="Arial"/>
          <w:sz w:val="18"/>
          <w:szCs w:val="18"/>
          <w:lang w:val="en-GB"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val="en-GB" w:bidi="de-DE"/>
        </w:rPr>
        <w:t xml:space="preserve"> HAIREXCEL (Polyurethan 60 </w:t>
      </w:r>
      <w:r w:rsidRPr="00F8041B">
        <w:rPr>
          <w:rFonts w:ascii="Arial" w:hAnsi="Arial"/>
          <w:sz w:val="18"/>
          <w:szCs w:val="18"/>
          <w:lang w:bidi="de-DE"/>
        </w:rPr>
        <w:t>μ</w:t>
      </w:r>
      <w:r w:rsidRPr="00F8041B">
        <w:rPr>
          <w:rFonts w:ascii="Arial" w:hAnsi="Arial"/>
          <w:sz w:val="18"/>
          <w:szCs w:val="18"/>
          <w:lang w:val="en-GB" w:bidi="de-DE"/>
        </w:rPr>
        <w:t>m)</w:t>
      </w:r>
    </w:p>
    <w:p w14:paraId="1CD2C98B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F8041B">
        <w:rPr>
          <w:rFonts w:ascii="Arial" w:hAnsi="Arial"/>
          <w:sz w:val="18"/>
          <w:szCs w:val="18"/>
          <w:lang w:val="en-GB" w:bidi="de-DE"/>
        </w:rPr>
        <w:t>[ ] '.........'</w:t>
      </w:r>
    </w:p>
    <w:p w14:paraId="5D8AADA4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spellStart"/>
      <w:r w:rsidRPr="00F8041B">
        <w:rPr>
          <w:rFonts w:ascii="Arial" w:hAnsi="Arial"/>
          <w:sz w:val="18"/>
          <w:szCs w:val="18"/>
          <w:lang w:val="en-GB" w:bidi="de-DE"/>
        </w:rPr>
        <w:t>Farbton</w:t>
      </w:r>
      <w:proofErr w:type="spellEnd"/>
      <w:r w:rsidRPr="00F8041B">
        <w:rPr>
          <w:rFonts w:ascii="Arial" w:hAnsi="Arial"/>
          <w:sz w:val="18"/>
          <w:szCs w:val="18"/>
          <w:lang w:val="en-GB" w:bidi="de-DE"/>
        </w:rPr>
        <w:t>: '.........'</w:t>
      </w:r>
    </w:p>
    <w:p w14:paraId="2C3445BF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F8041B">
        <w:rPr>
          <w:rFonts w:ascii="Arial" w:hAnsi="Arial"/>
          <w:sz w:val="18"/>
          <w:szCs w:val="18"/>
          <w:lang w:val="en-GB" w:bidi="de-DE"/>
        </w:rPr>
        <w:t> </w:t>
      </w:r>
    </w:p>
    <w:p w14:paraId="6C6469B4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Unterseite (Raumseite, F1/P)</w:t>
      </w:r>
    </w:p>
    <w:p w14:paraId="63381CDE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F8041B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bidi="de-DE"/>
        </w:rPr>
        <w:t xml:space="preserve"> RSL Rückseitenschutzlack</w:t>
      </w:r>
    </w:p>
    <w:p w14:paraId="7AB861DD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gramStart"/>
      <w:r w:rsidRPr="00F8041B">
        <w:rPr>
          <w:rFonts w:ascii="Arial" w:hAnsi="Arial"/>
          <w:sz w:val="18"/>
          <w:szCs w:val="18"/>
          <w:lang w:val="en-GB"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val="en-GB" w:bidi="de-DE"/>
        </w:rPr>
        <w:t xml:space="preserve"> INTERIEUR (Polyester 12 </w:t>
      </w:r>
      <w:r w:rsidRPr="00F8041B">
        <w:rPr>
          <w:rFonts w:ascii="Arial" w:hAnsi="Arial"/>
          <w:sz w:val="18"/>
          <w:szCs w:val="18"/>
          <w:lang w:bidi="de-DE"/>
        </w:rPr>
        <w:t>μ</w:t>
      </w:r>
      <w:r w:rsidRPr="00F8041B">
        <w:rPr>
          <w:rFonts w:ascii="Arial" w:hAnsi="Arial"/>
          <w:sz w:val="18"/>
          <w:szCs w:val="18"/>
          <w:lang w:val="en-GB" w:bidi="de-DE"/>
        </w:rPr>
        <w:t>m)</w:t>
      </w:r>
    </w:p>
    <w:p w14:paraId="0E8F46BC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gramStart"/>
      <w:r w:rsidRPr="00F8041B">
        <w:rPr>
          <w:rFonts w:ascii="Arial" w:hAnsi="Arial"/>
          <w:sz w:val="18"/>
          <w:szCs w:val="18"/>
          <w:lang w:val="en-GB"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val="en-GB" w:bidi="de-DE"/>
        </w:rPr>
        <w:t xml:space="preserve"> HAIRPLUS (Polyester 25 </w:t>
      </w:r>
      <w:r w:rsidRPr="00F8041B">
        <w:rPr>
          <w:rFonts w:ascii="Arial" w:hAnsi="Arial"/>
          <w:sz w:val="18"/>
          <w:szCs w:val="18"/>
          <w:lang w:bidi="de-DE"/>
        </w:rPr>
        <w:t>μ</w:t>
      </w:r>
      <w:r w:rsidRPr="00F8041B">
        <w:rPr>
          <w:rFonts w:ascii="Arial" w:hAnsi="Arial"/>
          <w:sz w:val="18"/>
          <w:szCs w:val="18"/>
          <w:lang w:val="en-GB" w:bidi="de-DE"/>
        </w:rPr>
        <w:t>m)</w:t>
      </w:r>
    </w:p>
    <w:p w14:paraId="2999600F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gramStart"/>
      <w:r w:rsidRPr="00F8041B">
        <w:rPr>
          <w:rFonts w:ascii="Arial" w:hAnsi="Arial"/>
          <w:sz w:val="18"/>
          <w:szCs w:val="18"/>
          <w:lang w:val="en-GB"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val="en-GB" w:bidi="de-DE"/>
        </w:rPr>
        <w:t xml:space="preserve"> HAIREXCEL (Polyurethan 60 </w:t>
      </w:r>
      <w:r w:rsidRPr="00F8041B">
        <w:rPr>
          <w:rFonts w:ascii="Arial" w:hAnsi="Arial"/>
          <w:sz w:val="18"/>
          <w:szCs w:val="18"/>
          <w:lang w:bidi="de-DE"/>
        </w:rPr>
        <w:t>μ</w:t>
      </w:r>
      <w:r w:rsidRPr="00F8041B">
        <w:rPr>
          <w:rFonts w:ascii="Arial" w:hAnsi="Arial"/>
          <w:sz w:val="18"/>
          <w:szCs w:val="18"/>
          <w:lang w:val="en-GB" w:bidi="de-DE"/>
        </w:rPr>
        <w:t>m)</w:t>
      </w:r>
    </w:p>
    <w:p w14:paraId="7C06D70B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F8041B">
        <w:rPr>
          <w:rFonts w:ascii="Arial" w:hAnsi="Arial"/>
          <w:sz w:val="18"/>
          <w:szCs w:val="18"/>
          <w:lang w:val="en-GB" w:bidi="de-DE"/>
        </w:rPr>
        <w:t>[ ] '.........'</w:t>
      </w:r>
    </w:p>
    <w:p w14:paraId="2D74B8A8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spellStart"/>
      <w:r w:rsidRPr="00F8041B">
        <w:rPr>
          <w:rFonts w:ascii="Arial" w:hAnsi="Arial"/>
          <w:sz w:val="18"/>
          <w:szCs w:val="18"/>
          <w:lang w:val="en-GB" w:bidi="de-DE"/>
        </w:rPr>
        <w:t>Farbton</w:t>
      </w:r>
      <w:proofErr w:type="spellEnd"/>
      <w:r w:rsidRPr="00F8041B">
        <w:rPr>
          <w:rFonts w:ascii="Arial" w:hAnsi="Arial"/>
          <w:sz w:val="18"/>
          <w:szCs w:val="18"/>
          <w:lang w:val="en-GB" w:bidi="de-DE"/>
        </w:rPr>
        <w:t>: '.........'</w:t>
      </w:r>
    </w:p>
    <w:p w14:paraId="71DCE204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F8041B">
        <w:rPr>
          <w:rFonts w:ascii="Arial" w:hAnsi="Arial"/>
          <w:sz w:val="18"/>
          <w:szCs w:val="18"/>
          <w:lang w:val="en-GB" w:bidi="de-DE"/>
        </w:rPr>
        <w:t> </w:t>
      </w:r>
    </w:p>
    <w:p w14:paraId="41D79D41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 xml:space="preserve">Optional mit </w:t>
      </w:r>
      <w:proofErr w:type="spellStart"/>
      <w:r w:rsidRPr="00F8041B">
        <w:rPr>
          <w:rFonts w:ascii="Arial" w:hAnsi="Arial"/>
          <w:sz w:val="18"/>
          <w:szCs w:val="18"/>
          <w:lang w:bidi="de-DE"/>
        </w:rPr>
        <w:t>XCarb</w:t>
      </w:r>
      <w:proofErr w:type="spellEnd"/>
      <w:r w:rsidRPr="00F8041B">
        <w:rPr>
          <w:rFonts w:ascii="Arial" w:hAnsi="Arial"/>
          <w:sz w:val="18"/>
          <w:szCs w:val="18"/>
          <w:lang w:bidi="de-DE"/>
        </w:rPr>
        <w:t>-Stahl,</w:t>
      </w:r>
    </w:p>
    <w:p w14:paraId="07B88C60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recycelt und erneuerbar hergestellt,</w:t>
      </w:r>
    </w:p>
    <w:p w14:paraId="4DEDF679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spellStart"/>
      <w:r w:rsidRPr="00F8041B">
        <w:rPr>
          <w:rFonts w:ascii="Arial" w:hAnsi="Arial"/>
          <w:sz w:val="18"/>
          <w:szCs w:val="18"/>
          <w:lang w:val="en-GB" w:bidi="de-DE"/>
        </w:rPr>
        <w:t>zur</w:t>
      </w:r>
      <w:proofErr w:type="spellEnd"/>
      <w:r w:rsidRPr="00F8041B">
        <w:rPr>
          <w:rFonts w:ascii="Arial" w:hAnsi="Arial"/>
          <w:sz w:val="18"/>
          <w:szCs w:val="18"/>
          <w:lang w:val="en-GB" w:bidi="de-DE"/>
        </w:rPr>
        <w:t xml:space="preserve"> CO2-Einsparung</w:t>
      </w:r>
    </w:p>
    <w:p w14:paraId="3D155141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F8041B">
        <w:rPr>
          <w:rFonts w:ascii="Arial" w:hAnsi="Arial"/>
          <w:sz w:val="18"/>
          <w:szCs w:val="18"/>
          <w:lang w:val="en-GB" w:bidi="de-DE"/>
        </w:rPr>
        <w:t>GWP-total (A1-A3) ≤ 0,937 kg CO2-eq / kg Stahl:</w:t>
      </w:r>
    </w:p>
    <w:p w14:paraId="75DB0785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F8041B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bidi="de-DE"/>
        </w:rPr>
        <w:t xml:space="preserve"> ja</w:t>
      </w:r>
    </w:p>
    <w:p w14:paraId="6EBC8282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F8041B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bidi="de-DE"/>
        </w:rPr>
        <w:t xml:space="preserve"> nein</w:t>
      </w:r>
    </w:p>
    <w:p w14:paraId="50E7A58B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 </w:t>
      </w:r>
    </w:p>
    <w:p w14:paraId="4052B251" w14:textId="77777777" w:rsidR="00AE13AA" w:rsidRPr="00F8041B" w:rsidRDefault="00AE13AA" w:rsidP="000E5D24">
      <w:pPr>
        <w:keepNext/>
        <w:keepLines/>
        <w:tabs>
          <w:tab w:val="left" w:pos="0"/>
        </w:tabs>
        <w:spacing w:after="0" w:line="240" w:lineRule="auto"/>
        <w:outlineLvl w:val="4"/>
        <w:rPr>
          <w:rFonts w:ascii="Arial" w:hAnsi="Arial"/>
          <w:b/>
          <w:color w:val="FF0000"/>
          <w:sz w:val="18"/>
          <w:szCs w:val="18"/>
          <w:lang w:bidi="de-DE"/>
        </w:rPr>
      </w:pPr>
    </w:p>
    <w:p w14:paraId="2E70BE9C" w14:textId="77777777" w:rsidR="00F8041B" w:rsidRDefault="00F8041B">
      <w:pPr>
        <w:rPr>
          <w:rFonts w:ascii="Arial" w:hAnsi="Arial"/>
          <w:b/>
          <w:color w:val="FF0000"/>
          <w:sz w:val="18"/>
          <w:szCs w:val="18"/>
          <w:lang w:bidi="de-DE"/>
        </w:rPr>
      </w:pPr>
      <w:r>
        <w:rPr>
          <w:rFonts w:ascii="Arial" w:hAnsi="Arial"/>
          <w:b/>
          <w:color w:val="FF0000"/>
          <w:sz w:val="18"/>
          <w:szCs w:val="18"/>
          <w:lang w:bidi="de-DE"/>
        </w:rPr>
        <w:br w:type="page"/>
      </w:r>
    </w:p>
    <w:p w14:paraId="46A3967E" w14:textId="2500E57D" w:rsidR="00C4436E" w:rsidRPr="00F8041B" w:rsidRDefault="008859D3" w:rsidP="000E5D24">
      <w:pPr>
        <w:keepNext/>
        <w:keepLines/>
        <w:tabs>
          <w:tab w:val="left" w:pos="0"/>
        </w:tabs>
        <w:spacing w:after="0" w:line="240" w:lineRule="auto"/>
        <w:outlineLvl w:val="4"/>
        <w:rPr>
          <w:rFonts w:ascii="Arial" w:eastAsia="Arial" w:hAnsi="Arial" w:cs="Arial"/>
          <w:b/>
          <w:color w:val="FF0000"/>
          <w:sz w:val="18"/>
          <w:szCs w:val="18"/>
          <w:lang w:bidi="de-DE"/>
        </w:rPr>
      </w:pPr>
      <w:r w:rsidRPr="00F8041B">
        <w:rPr>
          <w:rFonts w:ascii="Arial" w:hAnsi="Arial"/>
          <w:b/>
          <w:color w:val="FF0000"/>
          <w:sz w:val="18"/>
          <w:szCs w:val="18"/>
          <w:lang w:bidi="de-DE"/>
        </w:rPr>
        <w:lastRenderedPageBreak/>
        <w:t xml:space="preserve">Profilblech </w:t>
      </w:r>
      <w:proofErr w:type="spellStart"/>
      <w:r w:rsidRPr="00F8041B">
        <w:rPr>
          <w:rFonts w:ascii="Arial" w:hAnsi="Arial"/>
          <w:b/>
          <w:color w:val="FF0000"/>
          <w:sz w:val="18"/>
          <w:szCs w:val="18"/>
          <w:lang w:bidi="de-DE"/>
        </w:rPr>
        <w:t>Trapeza</w:t>
      </w:r>
      <w:proofErr w:type="spellEnd"/>
      <w:r w:rsidRPr="00F8041B">
        <w:rPr>
          <w:rFonts w:ascii="Arial" w:hAnsi="Arial"/>
          <w:b/>
          <w:color w:val="FF0000"/>
          <w:sz w:val="18"/>
          <w:szCs w:val="18"/>
          <w:lang w:bidi="de-DE"/>
        </w:rPr>
        <w:t xml:space="preserve"> 50/250</w:t>
      </w:r>
    </w:p>
    <w:p w14:paraId="0CD14BC0" w14:textId="7BDA4604" w:rsidR="00C4436E" w:rsidRPr="00F8041B" w:rsidRDefault="00095496">
      <w:pPr>
        <w:keepNext/>
        <w:keepLines/>
        <w:spacing w:before="100" w:after="100" w:line="240" w:lineRule="auto"/>
        <w:ind w:left="1040"/>
        <w:rPr>
          <w:rFonts w:ascii="Arial" w:eastAsia="Arial" w:hAnsi="Arial" w:cs="Arial"/>
          <w:color w:val="000000"/>
          <w:sz w:val="18"/>
          <w:szCs w:val="18"/>
          <w:lang w:bidi="de-DE"/>
        </w:rPr>
      </w:pPr>
      <w:r w:rsidRPr="00F8041B">
        <w:rPr>
          <w:noProof/>
          <w:sz w:val="18"/>
          <w:szCs w:val="18"/>
        </w:rPr>
        <w:drawing>
          <wp:inline distT="0" distB="0" distL="0" distR="0" wp14:anchorId="3A82CA48" wp14:editId="1055D531">
            <wp:extent cx="1128012" cy="634365"/>
            <wp:effectExtent l="0" t="0" r="0" b="0"/>
            <wp:docPr id="1713565778" name="Grafik 7" descr="Profilblech Trapeza 50/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Profilblech Trapeza 50/250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39479" cy="64081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859D3" w:rsidRPr="00F8041B">
        <w:rPr>
          <w:rFonts w:ascii="Arial" w:hAnsi="Arial"/>
          <w:sz w:val="18"/>
          <w:szCs w:val="18"/>
          <w:lang w:bidi="de-DE"/>
        </w:rPr>
        <w:t xml:space="preserve">   </w:t>
      </w:r>
      <w:r w:rsidRPr="00F8041B">
        <w:rPr>
          <w:noProof/>
          <w:sz w:val="18"/>
          <w:szCs w:val="18"/>
        </w:rPr>
        <w:drawing>
          <wp:inline distT="0" distB="0" distL="0" distR="0" wp14:anchorId="7BFB0DBF" wp14:editId="435433D9">
            <wp:extent cx="1112338" cy="625551"/>
            <wp:effectExtent l="0" t="0" r="0" b="3175"/>
            <wp:docPr id="975275326" name="Grafik 8" descr="Profilblech Trapeza 50/2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Profilblech Trapeza 50/250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4083" cy="6321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859D3" w:rsidRPr="00F8041B">
        <w:rPr>
          <w:rFonts w:ascii="Arial" w:hAnsi="Arial"/>
          <w:sz w:val="18"/>
          <w:szCs w:val="18"/>
          <w:lang w:bidi="de-DE"/>
        </w:rPr>
        <w:t xml:space="preserve">   </w:t>
      </w:r>
    </w:p>
    <w:p w14:paraId="09529B1E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Stahltrapezprofile nach DIN EN 1090</w:t>
      </w:r>
    </w:p>
    <w:p w14:paraId="411592FC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als Dacheindeckung für ein einschaliges ungedämmtes Dach,</w:t>
      </w:r>
    </w:p>
    <w:p w14:paraId="73B49327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güteüberwacht, liefern und</w:t>
      </w:r>
    </w:p>
    <w:p w14:paraId="717E358D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nach den Fachregeln des IFBS</w:t>
      </w:r>
    </w:p>
    <w:p w14:paraId="11D96221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auf vorhandener Unterkonstruktion aus '.........'</w:t>
      </w:r>
    </w:p>
    <w:p w14:paraId="5B9641DC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in Negativlage (obenliegende Längsstoßüberdeckung)</w:t>
      </w:r>
    </w:p>
    <w:p w14:paraId="2E6985C4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montieren,</w:t>
      </w:r>
    </w:p>
    <w:p w14:paraId="213D78D0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einschl. liefern und einbringen von</w:t>
      </w:r>
    </w:p>
    <w:p w14:paraId="4E50776A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F8041B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bidi="de-DE"/>
        </w:rPr>
        <w:t xml:space="preserve"> Längsstoßdichtung</w:t>
      </w:r>
    </w:p>
    <w:p w14:paraId="0001EBAA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F8041B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bidi="de-DE"/>
        </w:rPr>
        <w:t xml:space="preserve"> Querstoßdichtung einfach</w:t>
      </w:r>
    </w:p>
    <w:p w14:paraId="64BA772D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F8041B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bidi="de-DE"/>
        </w:rPr>
        <w:t xml:space="preserve"> Querstoßdichtung zweifach</w:t>
      </w:r>
    </w:p>
    <w:p w14:paraId="607AEFCF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und einschl. liefern und montieren aller nach statischer Berechnung erforderli</w:t>
      </w:r>
      <w:r w:rsidRPr="00F8041B">
        <w:rPr>
          <w:rFonts w:ascii="Arial" w:hAnsi="Arial"/>
          <w:sz w:val="18"/>
          <w:szCs w:val="18"/>
          <w:lang w:bidi="de-DE"/>
        </w:rPr>
        <w:softHyphen/>
        <w:t>cher bauaufsichtlich zugelassener nichtrostender Verbindungselemente:</w:t>
      </w:r>
    </w:p>
    <w:p w14:paraId="674EC691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F8041B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bidi="de-DE"/>
        </w:rPr>
        <w:t xml:space="preserve"> Befestigung im Untergurt</w:t>
      </w:r>
    </w:p>
    <w:p w14:paraId="542497DE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F8041B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bidi="de-DE"/>
        </w:rPr>
        <w:t xml:space="preserve"> Befestigung im Obergurt</w:t>
      </w:r>
    </w:p>
    <w:p w14:paraId="1AE30EC5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F8041B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bidi="de-DE"/>
        </w:rPr>
        <w:t xml:space="preserve"> Befestigung im Obergurt mit Kalotte</w:t>
      </w:r>
    </w:p>
    <w:p w14:paraId="13BA5D5B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 </w:t>
      </w:r>
    </w:p>
    <w:p w14:paraId="6F9C31F7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 xml:space="preserve">Trapezprofil Typ: </w:t>
      </w:r>
      <w:proofErr w:type="spellStart"/>
      <w:r w:rsidRPr="00F8041B">
        <w:rPr>
          <w:rFonts w:ascii="Arial" w:hAnsi="Arial"/>
          <w:sz w:val="18"/>
          <w:szCs w:val="18"/>
          <w:lang w:bidi="de-DE"/>
        </w:rPr>
        <w:t>Trapeza</w:t>
      </w:r>
      <w:proofErr w:type="spellEnd"/>
      <w:r w:rsidRPr="00F8041B">
        <w:rPr>
          <w:rFonts w:ascii="Arial" w:hAnsi="Arial"/>
          <w:sz w:val="18"/>
          <w:szCs w:val="18"/>
          <w:lang w:bidi="de-DE"/>
        </w:rPr>
        <w:t xml:space="preserve"> 50/250</w:t>
      </w:r>
    </w:p>
    <w:p w14:paraId="5635BCA0" w14:textId="05AD70E3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 xml:space="preserve">Hersteller: </w:t>
      </w:r>
      <w:r w:rsidR="00FC0724" w:rsidRPr="00F8041B">
        <w:rPr>
          <w:rFonts w:ascii="Arial" w:hAnsi="Arial"/>
          <w:sz w:val="18"/>
          <w:szCs w:val="18"/>
          <w:lang w:bidi="de-DE"/>
        </w:rPr>
        <w:t>ArcelorMittal Construction Austria GmbH</w:t>
      </w:r>
    </w:p>
    <w:p w14:paraId="6692358B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Mindeststahlgüte S320 GD+Z nach DIN EN 10346</w:t>
      </w:r>
    </w:p>
    <w:p w14:paraId="121CF329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Baubreite der Profiltafeln: 1000 mm</w:t>
      </w:r>
    </w:p>
    <w:p w14:paraId="7BA92151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Maximale Länge der Profiltafeln in [m]: '.........'</w:t>
      </w:r>
    </w:p>
    <w:p w14:paraId="22700DD3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Nennblechdicke / Gewicht:</w:t>
      </w:r>
    </w:p>
    <w:p w14:paraId="3FCF129F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F8041B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bidi="de-DE"/>
        </w:rPr>
        <w:t xml:space="preserve"> 0,63 mm / 0,061 kN/m²</w:t>
      </w:r>
    </w:p>
    <w:p w14:paraId="060A35BB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F8041B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bidi="de-DE"/>
        </w:rPr>
        <w:t xml:space="preserve"> 0,75 mm / 0,073 kN/m²</w:t>
      </w:r>
    </w:p>
    <w:p w14:paraId="50BC03D9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F8041B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bidi="de-DE"/>
        </w:rPr>
        <w:t xml:space="preserve"> 0,88 mm / 0,085 kN/m²</w:t>
      </w:r>
    </w:p>
    <w:p w14:paraId="57EC8F85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 </w:t>
      </w:r>
    </w:p>
    <w:p w14:paraId="294ACC8A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Korrosionsschutzsystem:</w:t>
      </w:r>
    </w:p>
    <w:p w14:paraId="3595A133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 xml:space="preserve">verzinkt ZM120 nach DIN EN 10346 / </w:t>
      </w:r>
      <w:proofErr w:type="spellStart"/>
      <w:r w:rsidRPr="00F8041B">
        <w:rPr>
          <w:rFonts w:ascii="Arial" w:hAnsi="Arial"/>
          <w:sz w:val="18"/>
          <w:szCs w:val="18"/>
          <w:lang w:bidi="de-DE"/>
        </w:rPr>
        <w:t>abZ</w:t>
      </w:r>
      <w:proofErr w:type="spellEnd"/>
      <w:r w:rsidRPr="00F8041B">
        <w:rPr>
          <w:rFonts w:ascii="Arial" w:hAnsi="Arial"/>
          <w:sz w:val="18"/>
          <w:szCs w:val="18"/>
          <w:lang w:bidi="de-DE"/>
        </w:rPr>
        <w:t xml:space="preserve"> Z-30.11-61</w:t>
      </w:r>
    </w:p>
    <w:p w14:paraId="4855FDEA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und zusätzlich mit organischer Beschichtung:</w:t>
      </w:r>
    </w:p>
    <w:p w14:paraId="25FAD26D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 </w:t>
      </w:r>
    </w:p>
    <w:p w14:paraId="22675FF7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Oberseite (Witterungsseite, F2/N)</w:t>
      </w:r>
    </w:p>
    <w:p w14:paraId="72D93B54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F8041B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bidi="de-DE"/>
        </w:rPr>
        <w:t xml:space="preserve"> HAIRPLUS (Polyester 25 μm)</w:t>
      </w:r>
    </w:p>
    <w:p w14:paraId="12C5F2FD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gramStart"/>
      <w:r w:rsidRPr="00F8041B">
        <w:rPr>
          <w:rFonts w:ascii="Arial" w:hAnsi="Arial"/>
          <w:sz w:val="18"/>
          <w:szCs w:val="18"/>
          <w:lang w:val="en-GB"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val="en-GB" w:bidi="de-DE"/>
        </w:rPr>
        <w:t xml:space="preserve"> HAIREXCEL (Polyurethan 60 </w:t>
      </w:r>
      <w:r w:rsidRPr="00F8041B">
        <w:rPr>
          <w:rFonts w:ascii="Arial" w:hAnsi="Arial"/>
          <w:sz w:val="18"/>
          <w:szCs w:val="18"/>
          <w:lang w:bidi="de-DE"/>
        </w:rPr>
        <w:t>μ</w:t>
      </w:r>
      <w:r w:rsidRPr="00F8041B">
        <w:rPr>
          <w:rFonts w:ascii="Arial" w:hAnsi="Arial"/>
          <w:sz w:val="18"/>
          <w:szCs w:val="18"/>
          <w:lang w:val="en-GB" w:bidi="de-DE"/>
        </w:rPr>
        <w:t>m)</w:t>
      </w:r>
    </w:p>
    <w:p w14:paraId="4F0795EC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F8041B">
        <w:rPr>
          <w:rFonts w:ascii="Arial" w:hAnsi="Arial"/>
          <w:sz w:val="18"/>
          <w:szCs w:val="18"/>
          <w:lang w:val="en-GB" w:bidi="de-DE"/>
        </w:rPr>
        <w:t>[ ] '.........'</w:t>
      </w:r>
    </w:p>
    <w:p w14:paraId="710F598B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spellStart"/>
      <w:r w:rsidRPr="00F8041B">
        <w:rPr>
          <w:rFonts w:ascii="Arial" w:hAnsi="Arial"/>
          <w:sz w:val="18"/>
          <w:szCs w:val="18"/>
          <w:lang w:val="en-GB" w:bidi="de-DE"/>
        </w:rPr>
        <w:t>Farbton</w:t>
      </w:r>
      <w:proofErr w:type="spellEnd"/>
      <w:r w:rsidRPr="00F8041B">
        <w:rPr>
          <w:rFonts w:ascii="Arial" w:hAnsi="Arial"/>
          <w:sz w:val="18"/>
          <w:szCs w:val="18"/>
          <w:lang w:val="en-GB" w:bidi="de-DE"/>
        </w:rPr>
        <w:t>: '.........'</w:t>
      </w:r>
    </w:p>
    <w:p w14:paraId="74EB2F64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F8041B">
        <w:rPr>
          <w:rFonts w:ascii="Arial" w:hAnsi="Arial"/>
          <w:sz w:val="18"/>
          <w:szCs w:val="18"/>
          <w:lang w:val="en-GB" w:bidi="de-DE"/>
        </w:rPr>
        <w:t> </w:t>
      </w:r>
    </w:p>
    <w:p w14:paraId="7D85FFF1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Unterseite (Raumseite, F1/P)</w:t>
      </w:r>
    </w:p>
    <w:p w14:paraId="18B8C10E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F8041B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bidi="de-DE"/>
        </w:rPr>
        <w:t xml:space="preserve"> RSL Rückseitenschutzlack</w:t>
      </w:r>
    </w:p>
    <w:p w14:paraId="02D2FD59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gramStart"/>
      <w:r w:rsidRPr="00F8041B">
        <w:rPr>
          <w:rFonts w:ascii="Arial" w:hAnsi="Arial"/>
          <w:sz w:val="18"/>
          <w:szCs w:val="18"/>
          <w:lang w:val="en-GB"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val="en-GB" w:bidi="de-DE"/>
        </w:rPr>
        <w:t xml:space="preserve"> INTERIEUR (Polyester 12 </w:t>
      </w:r>
      <w:r w:rsidRPr="00F8041B">
        <w:rPr>
          <w:rFonts w:ascii="Arial" w:hAnsi="Arial"/>
          <w:sz w:val="18"/>
          <w:szCs w:val="18"/>
          <w:lang w:bidi="de-DE"/>
        </w:rPr>
        <w:t>μ</w:t>
      </w:r>
      <w:r w:rsidRPr="00F8041B">
        <w:rPr>
          <w:rFonts w:ascii="Arial" w:hAnsi="Arial"/>
          <w:sz w:val="18"/>
          <w:szCs w:val="18"/>
          <w:lang w:val="en-GB" w:bidi="de-DE"/>
        </w:rPr>
        <w:t>m)</w:t>
      </w:r>
    </w:p>
    <w:p w14:paraId="734DE8D7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gramStart"/>
      <w:r w:rsidRPr="00F8041B">
        <w:rPr>
          <w:rFonts w:ascii="Arial" w:hAnsi="Arial"/>
          <w:sz w:val="18"/>
          <w:szCs w:val="18"/>
          <w:lang w:val="en-GB"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val="en-GB" w:bidi="de-DE"/>
        </w:rPr>
        <w:t xml:space="preserve"> HAIRPLUS (Polyester 25 </w:t>
      </w:r>
      <w:r w:rsidRPr="00F8041B">
        <w:rPr>
          <w:rFonts w:ascii="Arial" w:hAnsi="Arial"/>
          <w:sz w:val="18"/>
          <w:szCs w:val="18"/>
          <w:lang w:bidi="de-DE"/>
        </w:rPr>
        <w:t>μ</w:t>
      </w:r>
      <w:r w:rsidRPr="00F8041B">
        <w:rPr>
          <w:rFonts w:ascii="Arial" w:hAnsi="Arial"/>
          <w:sz w:val="18"/>
          <w:szCs w:val="18"/>
          <w:lang w:val="en-GB" w:bidi="de-DE"/>
        </w:rPr>
        <w:t>m)</w:t>
      </w:r>
    </w:p>
    <w:p w14:paraId="0EEA7214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gramStart"/>
      <w:r w:rsidRPr="00F8041B">
        <w:rPr>
          <w:rFonts w:ascii="Arial" w:hAnsi="Arial"/>
          <w:sz w:val="18"/>
          <w:szCs w:val="18"/>
          <w:lang w:val="en-GB"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val="en-GB" w:bidi="de-DE"/>
        </w:rPr>
        <w:t xml:space="preserve"> HAIREXCEL (Polyurethan 60 </w:t>
      </w:r>
      <w:r w:rsidRPr="00F8041B">
        <w:rPr>
          <w:rFonts w:ascii="Arial" w:hAnsi="Arial"/>
          <w:sz w:val="18"/>
          <w:szCs w:val="18"/>
          <w:lang w:bidi="de-DE"/>
        </w:rPr>
        <w:t>μ</w:t>
      </w:r>
      <w:r w:rsidRPr="00F8041B">
        <w:rPr>
          <w:rFonts w:ascii="Arial" w:hAnsi="Arial"/>
          <w:sz w:val="18"/>
          <w:szCs w:val="18"/>
          <w:lang w:val="en-GB" w:bidi="de-DE"/>
        </w:rPr>
        <w:t>m)</w:t>
      </w:r>
    </w:p>
    <w:p w14:paraId="532717F2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F8041B">
        <w:rPr>
          <w:rFonts w:ascii="Arial" w:hAnsi="Arial"/>
          <w:sz w:val="18"/>
          <w:szCs w:val="18"/>
          <w:lang w:val="en-GB" w:bidi="de-DE"/>
        </w:rPr>
        <w:t>[ ] '.........'</w:t>
      </w:r>
    </w:p>
    <w:p w14:paraId="1DCE7EF9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spellStart"/>
      <w:r w:rsidRPr="00F8041B">
        <w:rPr>
          <w:rFonts w:ascii="Arial" w:hAnsi="Arial"/>
          <w:sz w:val="18"/>
          <w:szCs w:val="18"/>
          <w:lang w:val="en-GB" w:bidi="de-DE"/>
        </w:rPr>
        <w:t>Farbton</w:t>
      </w:r>
      <w:proofErr w:type="spellEnd"/>
      <w:r w:rsidRPr="00F8041B">
        <w:rPr>
          <w:rFonts w:ascii="Arial" w:hAnsi="Arial"/>
          <w:sz w:val="18"/>
          <w:szCs w:val="18"/>
          <w:lang w:val="en-GB" w:bidi="de-DE"/>
        </w:rPr>
        <w:t>: '.........'</w:t>
      </w:r>
    </w:p>
    <w:p w14:paraId="15E9EB0E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F8041B">
        <w:rPr>
          <w:rFonts w:ascii="Arial" w:hAnsi="Arial"/>
          <w:sz w:val="18"/>
          <w:szCs w:val="18"/>
          <w:lang w:val="en-GB" w:bidi="de-DE"/>
        </w:rPr>
        <w:t> </w:t>
      </w:r>
    </w:p>
    <w:p w14:paraId="49EB2E55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 xml:space="preserve">Optional mit </w:t>
      </w:r>
      <w:proofErr w:type="spellStart"/>
      <w:r w:rsidRPr="00F8041B">
        <w:rPr>
          <w:rFonts w:ascii="Arial" w:hAnsi="Arial"/>
          <w:sz w:val="18"/>
          <w:szCs w:val="18"/>
          <w:lang w:bidi="de-DE"/>
        </w:rPr>
        <w:t>XCarb</w:t>
      </w:r>
      <w:proofErr w:type="spellEnd"/>
      <w:r w:rsidRPr="00F8041B">
        <w:rPr>
          <w:rFonts w:ascii="Arial" w:hAnsi="Arial"/>
          <w:sz w:val="18"/>
          <w:szCs w:val="18"/>
          <w:lang w:bidi="de-DE"/>
        </w:rPr>
        <w:t>-Stahl,</w:t>
      </w:r>
    </w:p>
    <w:p w14:paraId="5E5D6033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recycelt und erneuerbar hergestellt,</w:t>
      </w:r>
    </w:p>
    <w:p w14:paraId="3F405EE4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proofErr w:type="spellStart"/>
      <w:r w:rsidRPr="00F8041B">
        <w:rPr>
          <w:rFonts w:ascii="Arial" w:hAnsi="Arial"/>
          <w:sz w:val="18"/>
          <w:szCs w:val="18"/>
          <w:lang w:val="en-GB" w:bidi="de-DE"/>
        </w:rPr>
        <w:t>zur</w:t>
      </w:r>
      <w:proofErr w:type="spellEnd"/>
      <w:r w:rsidRPr="00F8041B">
        <w:rPr>
          <w:rFonts w:ascii="Arial" w:hAnsi="Arial"/>
          <w:sz w:val="18"/>
          <w:szCs w:val="18"/>
          <w:lang w:val="en-GB" w:bidi="de-DE"/>
        </w:rPr>
        <w:t xml:space="preserve"> CO2-Einsparung</w:t>
      </w:r>
    </w:p>
    <w:p w14:paraId="23852CEB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val="en-GB" w:bidi="de-DE"/>
        </w:rPr>
      </w:pPr>
      <w:r w:rsidRPr="00F8041B">
        <w:rPr>
          <w:rFonts w:ascii="Arial" w:hAnsi="Arial"/>
          <w:sz w:val="18"/>
          <w:szCs w:val="18"/>
          <w:lang w:val="en-GB" w:bidi="de-DE"/>
        </w:rPr>
        <w:t>GWP-total (A1-A3) ≤ 0,937 kg CO2-eq / kg Stahl:</w:t>
      </w:r>
    </w:p>
    <w:p w14:paraId="4718EFEA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F8041B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bidi="de-DE"/>
        </w:rPr>
        <w:t xml:space="preserve"> ja</w:t>
      </w:r>
    </w:p>
    <w:p w14:paraId="22B8B4DC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gramStart"/>
      <w:r w:rsidRPr="00F8041B">
        <w:rPr>
          <w:rFonts w:ascii="Arial" w:hAnsi="Arial"/>
          <w:sz w:val="18"/>
          <w:szCs w:val="18"/>
          <w:lang w:bidi="de-DE"/>
        </w:rPr>
        <w:t>[ ]</w:t>
      </w:r>
      <w:proofErr w:type="gramEnd"/>
      <w:r w:rsidRPr="00F8041B">
        <w:rPr>
          <w:rFonts w:ascii="Arial" w:hAnsi="Arial"/>
          <w:sz w:val="18"/>
          <w:szCs w:val="18"/>
          <w:lang w:bidi="de-DE"/>
        </w:rPr>
        <w:t xml:space="preserve"> nein</w:t>
      </w:r>
    </w:p>
    <w:p w14:paraId="22FF0F06" w14:textId="77777777" w:rsidR="00095496" w:rsidRPr="00F8041B" w:rsidRDefault="00095496" w:rsidP="00095496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 </w:t>
      </w:r>
    </w:p>
    <w:p w14:paraId="30A22122" w14:textId="77777777" w:rsidR="000E5D24" w:rsidRPr="00F8041B" w:rsidRDefault="000E5D24" w:rsidP="000E5D24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</w:p>
    <w:p w14:paraId="486F4447" w14:textId="77777777" w:rsidR="00F8041B" w:rsidRDefault="00F8041B">
      <w:pPr>
        <w:rPr>
          <w:rFonts w:ascii="Arial" w:hAnsi="Arial"/>
          <w:b/>
          <w:bCs/>
          <w:color w:val="FF0000"/>
          <w:sz w:val="18"/>
          <w:szCs w:val="18"/>
          <w:lang w:bidi="de-DE"/>
        </w:rPr>
      </w:pPr>
      <w:r>
        <w:rPr>
          <w:rFonts w:ascii="Arial" w:hAnsi="Arial"/>
          <w:b/>
          <w:bCs/>
          <w:color w:val="FF0000"/>
          <w:sz w:val="18"/>
          <w:szCs w:val="18"/>
          <w:lang w:bidi="de-DE"/>
        </w:rPr>
        <w:br w:type="page"/>
      </w:r>
    </w:p>
    <w:p w14:paraId="765D902E" w14:textId="364D241D" w:rsidR="00AE13AA" w:rsidRPr="00F8041B" w:rsidRDefault="00AE13AA" w:rsidP="000E5D24">
      <w:pPr>
        <w:keepNext/>
        <w:keepLines/>
        <w:spacing w:after="0" w:line="240" w:lineRule="auto"/>
        <w:ind w:right="4000"/>
        <w:rPr>
          <w:rFonts w:ascii="Arial" w:hAnsi="Arial"/>
          <w:b/>
          <w:bCs/>
          <w:color w:val="FF0000"/>
          <w:sz w:val="18"/>
          <w:szCs w:val="18"/>
          <w:lang w:bidi="de-DE"/>
        </w:rPr>
      </w:pPr>
      <w:r w:rsidRPr="00F8041B">
        <w:rPr>
          <w:rFonts w:ascii="Arial" w:hAnsi="Arial"/>
          <w:b/>
          <w:bCs/>
          <w:color w:val="FF0000"/>
          <w:sz w:val="18"/>
          <w:szCs w:val="18"/>
          <w:lang w:bidi="de-DE"/>
        </w:rPr>
        <w:lastRenderedPageBreak/>
        <w:t>Zulage Antikondensat-Vlies</w:t>
      </w:r>
    </w:p>
    <w:p w14:paraId="27885A80" w14:textId="6DC78937" w:rsidR="00AE13AA" w:rsidRPr="00F8041B" w:rsidRDefault="00AE13AA" w:rsidP="00AE13AA">
      <w:pPr>
        <w:keepNext/>
        <w:keepLines/>
        <w:spacing w:before="100" w:after="100" w:line="240" w:lineRule="auto"/>
        <w:ind w:left="1040"/>
        <w:rPr>
          <w:rFonts w:ascii="Arial" w:hAnsi="Arial"/>
          <w:sz w:val="18"/>
          <w:szCs w:val="18"/>
          <w:lang w:bidi="de-DE"/>
        </w:rPr>
      </w:pPr>
      <w:r w:rsidRPr="00F8041B">
        <w:rPr>
          <w:noProof/>
          <w:sz w:val="18"/>
          <w:szCs w:val="18"/>
        </w:rPr>
        <w:drawing>
          <wp:inline distT="0" distB="0" distL="0" distR="0" wp14:anchorId="5598839B" wp14:editId="3F8FA205">
            <wp:extent cx="1117600" cy="628510"/>
            <wp:effectExtent l="0" t="0" r="6350" b="635"/>
            <wp:docPr id="460437840" name="Grafik 12" descr="Zulage Antikondensat-Vli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Zulage Antikondensat-Vlies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27142" cy="6338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E5D24" w:rsidRPr="00F8041B">
        <w:rPr>
          <w:rFonts w:ascii="Arial" w:hAnsi="Arial"/>
          <w:sz w:val="18"/>
          <w:szCs w:val="18"/>
          <w:lang w:bidi="de-DE"/>
        </w:rPr>
        <w:t xml:space="preserve">      </w:t>
      </w:r>
    </w:p>
    <w:p w14:paraId="3E4927BA" w14:textId="77777777" w:rsidR="00AE13AA" w:rsidRPr="00F8041B" w:rsidRDefault="00AE13AA" w:rsidP="00AE13AA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proofErr w:type="spellStart"/>
      <w:r w:rsidRPr="00F8041B">
        <w:rPr>
          <w:rFonts w:ascii="Arial" w:hAnsi="Arial"/>
          <w:sz w:val="18"/>
          <w:szCs w:val="18"/>
          <w:lang w:bidi="de-DE"/>
        </w:rPr>
        <w:t>Trapeza</w:t>
      </w:r>
      <w:proofErr w:type="spellEnd"/>
      <w:r w:rsidRPr="00F8041B">
        <w:rPr>
          <w:rFonts w:ascii="Arial" w:hAnsi="Arial"/>
          <w:sz w:val="18"/>
          <w:szCs w:val="18"/>
          <w:lang w:bidi="de-DE"/>
        </w:rPr>
        <w:t xml:space="preserve"> Profilbleche - wie oben beschrieben - zusätzlich mit Antikondensat-Vlies an der Unterseite der Trapezprofile zur zeitweisen Absorbierung von Tauwasser und somit zur Minderung der Tropfenbildung.</w:t>
      </w:r>
    </w:p>
    <w:p w14:paraId="1785D62D" w14:textId="77777777" w:rsidR="00AE13AA" w:rsidRPr="00F8041B" w:rsidRDefault="00AE13AA" w:rsidP="00AE13AA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 </w:t>
      </w:r>
    </w:p>
    <w:p w14:paraId="04763A64" w14:textId="55C0E06A" w:rsidR="00AE13AA" w:rsidRPr="00F8041B" w:rsidRDefault="00AE13AA" w:rsidP="00AE13AA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Vlies-Flächengewicht: 70 g/m² (zuzgl. Kleber)</w:t>
      </w:r>
    </w:p>
    <w:p w14:paraId="46AAD117" w14:textId="77777777" w:rsidR="00AE13AA" w:rsidRPr="00F8041B" w:rsidRDefault="00AE13AA" w:rsidP="00AE13AA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Wasserabsorption: 400-700 g/m² (neigungsabhängig)</w:t>
      </w:r>
    </w:p>
    <w:p w14:paraId="22243321" w14:textId="77777777" w:rsidR="00AE13AA" w:rsidRPr="00F8041B" w:rsidRDefault="00AE13AA" w:rsidP="00AE13AA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 </w:t>
      </w:r>
    </w:p>
    <w:p w14:paraId="61CA2F4F" w14:textId="77777777" w:rsidR="00AE13AA" w:rsidRPr="00F8041B" w:rsidRDefault="00AE13AA" w:rsidP="00AE13AA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Die Längsstöße der Trapezprofile sind werkseitig ohne Antikondensat-Vlies auszuführen.</w:t>
      </w:r>
    </w:p>
    <w:p w14:paraId="2485DDFD" w14:textId="77777777" w:rsidR="00AE13AA" w:rsidRPr="00F8041B" w:rsidRDefault="00AE13AA" w:rsidP="00AE13AA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 </w:t>
      </w:r>
    </w:p>
    <w:p w14:paraId="3EA20927" w14:textId="155E902F" w:rsidR="00AE13AA" w:rsidRPr="00F8041B" w:rsidRDefault="00AE13AA" w:rsidP="00AE13AA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  <w:r w:rsidRPr="00F8041B">
        <w:rPr>
          <w:rFonts w:ascii="Arial" w:hAnsi="Arial"/>
          <w:sz w:val="18"/>
          <w:szCs w:val="18"/>
          <w:lang w:bidi="de-DE"/>
        </w:rPr>
        <w:t>An Querstößen, sowie im Trauf-, Pultfirst- und Ortgangbereich ist das Vlies auf einer Breite von ca. 100 mm vom Trapezprofilende zu deaktivieren. Hierzu wird das Vlies mit einer handelsüblichen Heißluftpistole (1500-2000 Watt) bis zur sichtbaren Verflüssigung erhitzt, so dass durch die geschmolzenen Vliesfasern kein Wasser mehr aufgenommen werden kann und die kapillare Wirkung unterbunden wird.</w:t>
      </w:r>
    </w:p>
    <w:p w14:paraId="4B064F94" w14:textId="77777777" w:rsidR="00AE13AA" w:rsidRDefault="00AE13AA" w:rsidP="005C7AF3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</w:p>
    <w:p w14:paraId="2E141950" w14:textId="77777777" w:rsidR="00F8041B" w:rsidRDefault="00F8041B" w:rsidP="005C7AF3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</w:p>
    <w:p w14:paraId="725256A4" w14:textId="56051D91" w:rsidR="00F8041B" w:rsidRPr="00F8041B" w:rsidRDefault="00F8041B" w:rsidP="005C7AF3">
      <w:pPr>
        <w:keepNext/>
        <w:keepLines/>
        <w:spacing w:after="0" w:line="240" w:lineRule="auto"/>
        <w:ind w:right="4000"/>
        <w:rPr>
          <w:rFonts w:ascii="Arial" w:hAnsi="Arial"/>
          <w:sz w:val="16"/>
          <w:szCs w:val="16"/>
          <w:lang w:bidi="de-DE"/>
        </w:rPr>
      </w:pPr>
      <w:hyperlink r:id="rId15" w:history="1">
        <w:r w:rsidRPr="00F8041B">
          <w:rPr>
            <w:rStyle w:val="Hyperlink"/>
            <w:rFonts w:ascii="Arial" w:hAnsi="Arial"/>
            <w:sz w:val="16"/>
            <w:szCs w:val="16"/>
            <w:lang w:bidi="de-DE"/>
          </w:rPr>
          <w:t>ArcelorMittal Construction Deutschland - Dach, Wand, Decke - Dachdeckung - Kaltdach</w:t>
        </w:r>
      </w:hyperlink>
    </w:p>
    <w:p w14:paraId="6FDCD593" w14:textId="77777777" w:rsidR="00F8041B" w:rsidRPr="00F8041B" w:rsidRDefault="00F8041B" w:rsidP="005C7AF3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</w:p>
    <w:p w14:paraId="417CA7B4" w14:textId="77777777" w:rsidR="005C7AF3" w:rsidRDefault="005C7AF3" w:rsidP="005C7AF3">
      <w:pPr>
        <w:keepNext/>
        <w:keepLines/>
        <w:spacing w:after="0" w:line="240" w:lineRule="auto"/>
        <w:ind w:right="4000"/>
        <w:rPr>
          <w:rFonts w:ascii="Arial" w:hAnsi="Arial"/>
          <w:sz w:val="18"/>
          <w:szCs w:val="18"/>
          <w:lang w:bidi="de-DE"/>
        </w:rPr>
      </w:pPr>
    </w:p>
    <w:p w14:paraId="4AE8B49C" w14:textId="77777777" w:rsidR="00F8041B" w:rsidRPr="00F8041B" w:rsidRDefault="00F8041B" w:rsidP="00F8041B">
      <w:pPr>
        <w:rPr>
          <w:rFonts w:ascii="Arial" w:hAnsi="Arial"/>
          <w:sz w:val="18"/>
          <w:szCs w:val="18"/>
          <w:lang w:bidi="de-DE"/>
        </w:rPr>
      </w:pPr>
    </w:p>
    <w:p w14:paraId="44C63380" w14:textId="77777777" w:rsidR="00F8041B" w:rsidRPr="00F8041B" w:rsidRDefault="00F8041B" w:rsidP="00F8041B">
      <w:pPr>
        <w:rPr>
          <w:rFonts w:ascii="Arial" w:hAnsi="Arial"/>
          <w:sz w:val="18"/>
          <w:szCs w:val="18"/>
          <w:lang w:bidi="de-DE"/>
        </w:rPr>
      </w:pPr>
    </w:p>
    <w:p w14:paraId="1504275F" w14:textId="77777777" w:rsidR="00F8041B" w:rsidRPr="00F8041B" w:rsidRDefault="00F8041B" w:rsidP="00F8041B">
      <w:pPr>
        <w:rPr>
          <w:rFonts w:ascii="Arial" w:hAnsi="Arial"/>
          <w:sz w:val="18"/>
          <w:szCs w:val="18"/>
          <w:lang w:bidi="de-DE"/>
        </w:rPr>
      </w:pPr>
    </w:p>
    <w:p w14:paraId="1C864FF8" w14:textId="77777777" w:rsidR="00F8041B" w:rsidRPr="00F8041B" w:rsidRDefault="00F8041B" w:rsidP="00F8041B">
      <w:pPr>
        <w:rPr>
          <w:rFonts w:ascii="Arial" w:hAnsi="Arial"/>
          <w:sz w:val="18"/>
          <w:szCs w:val="18"/>
          <w:lang w:bidi="de-DE"/>
        </w:rPr>
      </w:pPr>
    </w:p>
    <w:p w14:paraId="6302D521" w14:textId="77777777" w:rsidR="00F8041B" w:rsidRPr="00F8041B" w:rsidRDefault="00F8041B" w:rsidP="00F8041B">
      <w:pPr>
        <w:rPr>
          <w:rFonts w:ascii="Arial" w:hAnsi="Arial"/>
          <w:sz w:val="18"/>
          <w:szCs w:val="18"/>
          <w:lang w:bidi="de-DE"/>
        </w:rPr>
      </w:pPr>
    </w:p>
    <w:p w14:paraId="585303BE" w14:textId="77777777" w:rsidR="00F8041B" w:rsidRPr="00F8041B" w:rsidRDefault="00F8041B" w:rsidP="00F8041B">
      <w:pPr>
        <w:rPr>
          <w:rFonts w:ascii="Arial" w:hAnsi="Arial"/>
          <w:sz w:val="18"/>
          <w:szCs w:val="18"/>
          <w:lang w:bidi="de-DE"/>
        </w:rPr>
      </w:pPr>
    </w:p>
    <w:p w14:paraId="7ABB5536" w14:textId="77777777" w:rsidR="00F8041B" w:rsidRPr="00F8041B" w:rsidRDefault="00F8041B" w:rsidP="00F8041B">
      <w:pPr>
        <w:rPr>
          <w:rFonts w:ascii="Arial" w:hAnsi="Arial"/>
          <w:sz w:val="18"/>
          <w:szCs w:val="18"/>
          <w:lang w:bidi="de-DE"/>
        </w:rPr>
      </w:pPr>
    </w:p>
    <w:p w14:paraId="2A415496" w14:textId="77777777" w:rsidR="00F8041B" w:rsidRPr="00F8041B" w:rsidRDefault="00F8041B" w:rsidP="00F8041B">
      <w:pPr>
        <w:rPr>
          <w:rFonts w:ascii="Arial" w:hAnsi="Arial"/>
          <w:sz w:val="18"/>
          <w:szCs w:val="18"/>
          <w:lang w:bidi="de-DE"/>
        </w:rPr>
      </w:pPr>
    </w:p>
    <w:p w14:paraId="49B6068D" w14:textId="77777777" w:rsidR="00F8041B" w:rsidRPr="00F8041B" w:rsidRDefault="00F8041B" w:rsidP="00F8041B">
      <w:pPr>
        <w:rPr>
          <w:rFonts w:ascii="Arial" w:hAnsi="Arial"/>
          <w:sz w:val="18"/>
          <w:szCs w:val="18"/>
          <w:lang w:bidi="de-DE"/>
        </w:rPr>
      </w:pPr>
    </w:p>
    <w:p w14:paraId="3DF0DD43" w14:textId="77777777" w:rsidR="00F8041B" w:rsidRPr="00F8041B" w:rsidRDefault="00F8041B" w:rsidP="00F8041B">
      <w:pPr>
        <w:rPr>
          <w:rFonts w:ascii="Arial" w:hAnsi="Arial"/>
          <w:sz w:val="18"/>
          <w:szCs w:val="18"/>
          <w:lang w:bidi="de-DE"/>
        </w:rPr>
      </w:pPr>
    </w:p>
    <w:p w14:paraId="2E66A7B3" w14:textId="77777777" w:rsidR="00F8041B" w:rsidRPr="00F8041B" w:rsidRDefault="00F8041B" w:rsidP="00F8041B">
      <w:pPr>
        <w:rPr>
          <w:rFonts w:ascii="Arial" w:hAnsi="Arial"/>
          <w:sz w:val="18"/>
          <w:szCs w:val="18"/>
          <w:lang w:bidi="de-DE"/>
        </w:rPr>
      </w:pPr>
    </w:p>
    <w:p w14:paraId="28522761" w14:textId="77777777" w:rsidR="00F8041B" w:rsidRPr="00F8041B" w:rsidRDefault="00F8041B" w:rsidP="00F8041B">
      <w:pPr>
        <w:rPr>
          <w:rFonts w:ascii="Arial" w:hAnsi="Arial"/>
          <w:sz w:val="18"/>
          <w:szCs w:val="18"/>
          <w:lang w:bidi="de-DE"/>
        </w:rPr>
      </w:pPr>
    </w:p>
    <w:p w14:paraId="6C5F6E2D" w14:textId="77777777" w:rsidR="00F8041B" w:rsidRPr="00F8041B" w:rsidRDefault="00F8041B" w:rsidP="00F8041B">
      <w:pPr>
        <w:rPr>
          <w:rFonts w:ascii="Arial" w:hAnsi="Arial"/>
          <w:sz w:val="18"/>
          <w:szCs w:val="18"/>
          <w:lang w:bidi="de-DE"/>
        </w:rPr>
      </w:pPr>
    </w:p>
    <w:p w14:paraId="7CB0D673" w14:textId="77777777" w:rsidR="00F8041B" w:rsidRPr="00F8041B" w:rsidRDefault="00F8041B" w:rsidP="00F8041B">
      <w:pPr>
        <w:rPr>
          <w:rFonts w:ascii="Arial" w:hAnsi="Arial"/>
          <w:sz w:val="18"/>
          <w:szCs w:val="18"/>
          <w:lang w:bidi="de-DE"/>
        </w:rPr>
      </w:pPr>
    </w:p>
    <w:p w14:paraId="0F479535" w14:textId="77777777" w:rsidR="00F8041B" w:rsidRPr="00F8041B" w:rsidRDefault="00F8041B" w:rsidP="00F8041B">
      <w:pPr>
        <w:rPr>
          <w:rFonts w:ascii="Arial" w:hAnsi="Arial"/>
          <w:sz w:val="18"/>
          <w:szCs w:val="18"/>
          <w:lang w:bidi="de-DE"/>
        </w:rPr>
      </w:pPr>
    </w:p>
    <w:p w14:paraId="08E15E52" w14:textId="77777777" w:rsidR="00F8041B" w:rsidRPr="00F8041B" w:rsidRDefault="00F8041B" w:rsidP="00F8041B">
      <w:pPr>
        <w:rPr>
          <w:rFonts w:ascii="Arial" w:hAnsi="Arial"/>
          <w:sz w:val="18"/>
          <w:szCs w:val="18"/>
          <w:lang w:bidi="de-DE"/>
        </w:rPr>
      </w:pPr>
    </w:p>
    <w:p w14:paraId="2545A28F" w14:textId="77777777" w:rsidR="00F8041B" w:rsidRPr="00F8041B" w:rsidRDefault="00F8041B" w:rsidP="00F8041B">
      <w:pPr>
        <w:rPr>
          <w:rFonts w:ascii="Arial" w:hAnsi="Arial"/>
          <w:sz w:val="18"/>
          <w:szCs w:val="18"/>
          <w:lang w:bidi="de-DE"/>
        </w:rPr>
      </w:pPr>
    </w:p>
    <w:p w14:paraId="1538CD89" w14:textId="77777777" w:rsidR="00F8041B" w:rsidRDefault="00F8041B" w:rsidP="00F8041B">
      <w:pPr>
        <w:rPr>
          <w:rFonts w:ascii="Arial" w:hAnsi="Arial"/>
          <w:sz w:val="18"/>
          <w:szCs w:val="18"/>
          <w:lang w:bidi="de-DE"/>
        </w:rPr>
      </w:pPr>
    </w:p>
    <w:p w14:paraId="71BCDC78" w14:textId="77777777" w:rsidR="00F8041B" w:rsidRPr="00F8041B" w:rsidRDefault="00F8041B" w:rsidP="00F8041B">
      <w:pPr>
        <w:jc w:val="right"/>
        <w:rPr>
          <w:rFonts w:ascii="Arial" w:hAnsi="Arial"/>
          <w:sz w:val="18"/>
          <w:szCs w:val="18"/>
          <w:lang w:bidi="de-DE"/>
        </w:rPr>
      </w:pPr>
    </w:p>
    <w:sectPr w:rsidR="00F8041B" w:rsidRPr="00F8041B">
      <w:headerReference w:type="default" r:id="rId16"/>
      <w:footerReference w:type="default" r:id="rId17"/>
      <w:pgSz w:w="12240" w:h="15840"/>
      <w:pgMar w:top="1134" w:right="1134" w:bottom="1134" w:left="1134" w:header="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72506AC3" w14:textId="77777777" w:rsidR="00414166" w:rsidRDefault="00414166">
      <w:pPr>
        <w:spacing w:after="0" w:line="240" w:lineRule="auto"/>
      </w:pPr>
      <w:r>
        <w:separator/>
      </w:r>
    </w:p>
  </w:endnote>
  <w:endnote w:type="continuationSeparator" w:id="0">
    <w:p w14:paraId="72BF0CA2" w14:textId="77777777" w:rsidR="00414166" w:rsidRDefault="004141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2140180465"/>
      <w:docPartObj>
        <w:docPartGallery w:val="Page Numbers (Bottom of Page)"/>
        <w:docPartUnique/>
      </w:docPartObj>
    </w:sdtPr>
    <w:sdtEndPr/>
    <w:sdtContent>
      <w:p w14:paraId="0DC9584A" w14:textId="1F09F7A0" w:rsidR="008859D3" w:rsidRDefault="008859D3">
        <w:pPr>
          <w:pStyle w:val="Fuzeile"/>
          <w:jc w:val="right"/>
        </w:pPr>
        <w:r w:rsidRPr="00F8041B">
          <w:rPr>
            <w:rFonts w:ascii="Arial" w:hAnsi="Arial" w:cs="Arial"/>
            <w:sz w:val="16"/>
            <w:szCs w:val="16"/>
          </w:rPr>
          <w:fldChar w:fldCharType="begin"/>
        </w:r>
        <w:r w:rsidRPr="00F8041B">
          <w:rPr>
            <w:rFonts w:ascii="Arial" w:hAnsi="Arial" w:cs="Arial"/>
            <w:sz w:val="16"/>
            <w:szCs w:val="16"/>
          </w:rPr>
          <w:instrText>PAGE   \* MERGEFORMAT</w:instrText>
        </w:r>
        <w:r w:rsidRPr="00F8041B">
          <w:rPr>
            <w:rFonts w:ascii="Arial" w:hAnsi="Arial" w:cs="Arial"/>
            <w:sz w:val="16"/>
            <w:szCs w:val="16"/>
          </w:rPr>
          <w:fldChar w:fldCharType="separate"/>
        </w:r>
        <w:r w:rsidRPr="00F8041B">
          <w:rPr>
            <w:rFonts w:ascii="Arial" w:hAnsi="Arial" w:cs="Arial"/>
            <w:sz w:val="16"/>
            <w:szCs w:val="16"/>
          </w:rPr>
          <w:t>2</w:t>
        </w:r>
        <w:r w:rsidRPr="00F8041B">
          <w:rPr>
            <w:rFonts w:ascii="Arial" w:hAnsi="Arial" w:cs="Arial"/>
            <w:sz w:val="16"/>
            <w:szCs w:val="16"/>
          </w:rPr>
          <w:fldChar w:fldCharType="end"/>
        </w:r>
      </w:p>
    </w:sdtContent>
  </w:sdt>
  <w:p w14:paraId="4FDC6ECD" w14:textId="77777777" w:rsidR="008859D3" w:rsidRDefault="008859D3">
    <w:pPr>
      <w:pStyle w:val="Fuzeil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19CA874" w14:textId="77777777" w:rsidR="00414166" w:rsidRDefault="00414166">
      <w:pPr>
        <w:spacing w:after="0" w:line="240" w:lineRule="auto"/>
      </w:pPr>
      <w:r>
        <w:separator/>
      </w:r>
    </w:p>
  </w:footnote>
  <w:footnote w:type="continuationSeparator" w:id="0">
    <w:p w14:paraId="6708D991" w14:textId="77777777" w:rsidR="00414166" w:rsidRDefault="004141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9680" w:type="dxa"/>
      <w:tblBorders>
        <w:bottom w:val="single" w:sz="0" w:space="0" w:color="000000"/>
      </w:tblBorders>
      <w:tblLayout w:type="fixed"/>
      <w:tblCellMar>
        <w:left w:w="10" w:type="dxa"/>
        <w:right w:w="10" w:type="dxa"/>
      </w:tblCellMar>
      <w:tblLook w:val="0000" w:firstRow="0" w:lastRow="0" w:firstColumn="0" w:lastColumn="0" w:noHBand="0" w:noVBand="0"/>
    </w:tblPr>
    <w:tblGrid>
      <w:gridCol w:w="3240"/>
      <w:gridCol w:w="3200"/>
      <w:gridCol w:w="3240"/>
    </w:tblGrid>
    <w:tr w:rsidR="00C4436E" w:rsidRPr="00F8041B" w14:paraId="3BDCBC31" w14:textId="77777777">
      <w:tc>
        <w:tcPr>
          <w:tcW w:w="3240" w:type="dxa"/>
          <w:tcMar>
            <w:top w:w="567" w:type="dxa"/>
            <w:bottom w:w="0" w:type="dxa"/>
          </w:tcMar>
          <w:vAlign w:val="center"/>
        </w:tcPr>
        <w:p w14:paraId="37BE61B2" w14:textId="77777777" w:rsidR="00C4436E" w:rsidRPr="00F8041B" w:rsidRDefault="008859D3">
          <w:pPr>
            <w:keepNext/>
            <w:keepLines/>
            <w:spacing w:after="0" w:line="240" w:lineRule="auto"/>
            <w:rPr>
              <w:rFonts w:ascii="Arial" w:eastAsia="Arial" w:hAnsi="Arial" w:cs="Arial"/>
              <w:color w:val="000000"/>
              <w:sz w:val="16"/>
              <w:szCs w:val="16"/>
              <w:lang w:bidi="de-DE"/>
            </w:rPr>
          </w:pPr>
          <w:r w:rsidRPr="00F8041B">
            <w:rPr>
              <w:rFonts w:ascii="Arial" w:hAnsi="Arial"/>
              <w:sz w:val="16"/>
              <w:szCs w:val="16"/>
              <w:lang w:bidi="de-DE"/>
            </w:rPr>
            <w:t>AUSSCHREIBEN.DE</w:t>
          </w:r>
        </w:p>
      </w:tc>
      <w:tc>
        <w:tcPr>
          <w:tcW w:w="3200" w:type="dxa"/>
          <w:tcMar>
            <w:top w:w="567" w:type="dxa"/>
            <w:bottom w:w="0" w:type="dxa"/>
          </w:tcMar>
          <w:vAlign w:val="center"/>
        </w:tcPr>
        <w:p w14:paraId="1DB6C4DB" w14:textId="774C0C85" w:rsidR="00C4436E" w:rsidRPr="00F8041B" w:rsidRDefault="00C4436E">
          <w:pPr>
            <w:keepNext/>
            <w:keepLines/>
            <w:spacing w:after="0" w:line="240" w:lineRule="auto"/>
            <w:jc w:val="center"/>
            <w:rPr>
              <w:rFonts w:ascii="Arial" w:eastAsia="Arial" w:hAnsi="Arial" w:cs="Arial"/>
              <w:color w:val="000000"/>
              <w:sz w:val="16"/>
              <w:szCs w:val="16"/>
              <w:lang w:bidi="de-DE"/>
            </w:rPr>
          </w:pPr>
        </w:p>
      </w:tc>
      <w:tc>
        <w:tcPr>
          <w:tcW w:w="3240" w:type="dxa"/>
          <w:tcMar>
            <w:top w:w="567" w:type="dxa"/>
            <w:bottom w:w="0" w:type="dxa"/>
          </w:tcMar>
          <w:vAlign w:val="center"/>
        </w:tcPr>
        <w:p w14:paraId="07AABB36" w14:textId="550ED88B" w:rsidR="00C4436E" w:rsidRPr="00F8041B" w:rsidRDefault="00C4436E">
          <w:pPr>
            <w:keepNext/>
            <w:keepLines/>
            <w:spacing w:after="0" w:line="240" w:lineRule="auto"/>
            <w:jc w:val="right"/>
            <w:rPr>
              <w:rFonts w:ascii="Arial" w:eastAsia="Arial" w:hAnsi="Arial" w:cs="Arial"/>
              <w:color w:val="000000"/>
              <w:sz w:val="16"/>
              <w:szCs w:val="16"/>
              <w:lang w:bidi="de-DE"/>
            </w:rPr>
          </w:pPr>
        </w:p>
      </w:tc>
    </w:tr>
  </w:tbl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436E"/>
    <w:rsid w:val="00095496"/>
    <w:rsid w:val="000D52FA"/>
    <w:rsid w:val="000E5D24"/>
    <w:rsid w:val="00121657"/>
    <w:rsid w:val="0014221D"/>
    <w:rsid w:val="0032004F"/>
    <w:rsid w:val="003C3A12"/>
    <w:rsid w:val="00414166"/>
    <w:rsid w:val="00421FCA"/>
    <w:rsid w:val="00432B75"/>
    <w:rsid w:val="004B05A4"/>
    <w:rsid w:val="005546D2"/>
    <w:rsid w:val="005C7AF3"/>
    <w:rsid w:val="00755EB0"/>
    <w:rsid w:val="007D3CEB"/>
    <w:rsid w:val="008859D3"/>
    <w:rsid w:val="008E4F6B"/>
    <w:rsid w:val="009966B1"/>
    <w:rsid w:val="00AE13AA"/>
    <w:rsid w:val="00B82657"/>
    <w:rsid w:val="00C4436E"/>
    <w:rsid w:val="00D01FC5"/>
    <w:rsid w:val="00D565CC"/>
    <w:rsid w:val="00E06C0F"/>
    <w:rsid w:val="00E6432A"/>
    <w:rsid w:val="00EB753E"/>
    <w:rsid w:val="00F8041B"/>
    <w:rsid w:val="00FC0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16FF72A0"/>
  <w15:docId w15:val="{B78B7F4D-09FB-43F9-B97E-5C1CB38666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de-D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uiPriority w:val="99"/>
    <w:unhideWhenUsed/>
    <w:rsid w:val="008859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8859D3"/>
  </w:style>
  <w:style w:type="paragraph" w:styleId="Fuzeile">
    <w:name w:val="footer"/>
    <w:basedOn w:val="Standard"/>
    <w:link w:val="FuzeileZchn"/>
    <w:uiPriority w:val="99"/>
    <w:unhideWhenUsed/>
    <w:rsid w:val="008859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8859D3"/>
  </w:style>
  <w:style w:type="character" w:styleId="Hyperlink">
    <w:name w:val="Hyperlink"/>
    <w:basedOn w:val="Absatz-Standardschriftart"/>
    <w:uiPriority w:val="99"/>
    <w:unhideWhenUsed/>
    <w:rsid w:val="00095496"/>
    <w:rPr>
      <w:color w:val="467886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09549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3155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33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219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2464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669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263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2852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6633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6905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6032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4715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9476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85741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79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664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4005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5605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3853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33569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5872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9215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5346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67070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2200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098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4809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61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793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945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753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85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890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573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90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51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5576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04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90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05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9668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055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8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741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90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997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366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03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069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288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91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25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1297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974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892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0077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762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5963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7868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5903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8119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7157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96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19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09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72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428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31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4395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453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86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571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21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284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8191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3106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936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97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01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0179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9477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50669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3238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0167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91422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2021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63440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49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480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555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403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4288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740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6490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88573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2886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977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7375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81006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780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4024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10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184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398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68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396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505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9127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69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9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512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844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08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566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0981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342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62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9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350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058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57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267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354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41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1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5234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496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18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382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5299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8758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954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38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536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7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941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26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23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0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852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056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94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20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8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177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69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9219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64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456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63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64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4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761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0845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65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904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2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957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12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35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97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803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98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43763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4631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295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3269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5595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6124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1171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21861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15601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58406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4308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73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42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77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68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06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39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72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740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783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2102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24" w:space="0" w:color="BBBBBB"/>
                    <w:bottom w:val="none" w:sz="0" w:space="0" w:color="auto"/>
                    <w:right w:val="none" w:sz="0" w:space="0" w:color="auto"/>
                  </w:divBdr>
                  <w:divsChild>
                    <w:div w:id="28233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65631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265518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36890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03329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609602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85759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88744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26867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415924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908464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6971877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485687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1237655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209274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716788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44739094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131936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69287234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33517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117619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4686284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4954106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9450702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5962615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4998844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7277608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663640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670243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52393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4404907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785874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81850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8671983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1762974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8985835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437135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75935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4959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2627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8732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0069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77241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63955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4272404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092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22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544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98601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074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209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0370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5097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55963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3185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335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430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471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85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157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069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1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95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85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73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0983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4499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270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9306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0556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0515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34763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1056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0469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82670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431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3209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3030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0774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82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75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636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444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685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590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71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1025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78633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864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645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195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9129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1089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393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9276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1331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8125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3958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161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465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8166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818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1246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72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2198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33936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1232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389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408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8677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4937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6155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94939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7762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892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785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537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764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388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0620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1399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5216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4763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95481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8238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2009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340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377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573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67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780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941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1890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98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44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58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8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70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178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490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93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191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795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70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862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7143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431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5487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476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403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34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306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92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9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80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71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007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665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17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8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561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3454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665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89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083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39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955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1017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040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1398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8502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0519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6277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5317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1158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3591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2953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3761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1813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3006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87917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6056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3746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6465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4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2971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654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7129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8139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446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7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432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21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592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878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884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734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4670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13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864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24" w:space="0" w:color="BBBBBB"/>
                    <w:bottom w:val="none" w:sz="0" w:space="0" w:color="auto"/>
                    <w:right w:val="none" w:sz="0" w:space="0" w:color="auto"/>
                  </w:divBdr>
                  <w:divsChild>
                    <w:div w:id="257979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035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60375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1255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73784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35202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6881291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826915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661558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2491454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5264995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243575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636735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655903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470185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9921961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160370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6803145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81860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99615242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2845815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5983110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017115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9655042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876177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45652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0709118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95998996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7741486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7118036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84713662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805799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70798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232622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3378520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45201689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9803809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400832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252396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982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194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449146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33550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391819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444843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873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0580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848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0514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168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19177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235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71414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4654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89942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6275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7286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53047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839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89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908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8433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437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501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102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0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72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41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744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740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9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437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580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794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681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707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982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8992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5877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6409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6917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7398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7675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8457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171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5484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4076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456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4202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0026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3063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1290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3263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0773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9950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96966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82360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1858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2299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33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43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03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0900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29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61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footer" Target="footer1.xml"/><Relationship Id="rId2" Type="http://schemas.openxmlformats.org/officeDocument/2006/relationships/settings" Target="settings.xml"/><Relationship Id="rId16" Type="http://schemas.openxmlformats.org/officeDocument/2006/relationships/header" Target="header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hyperlink" Target="https://ausschreiben.de/catalog/arcelormittal_deutschland/catalogItem/87bfec50-bcb6-4d82-86b3-37e91cb16022" TargetMode="External"/><Relationship Id="rId10" Type="http://schemas.openxmlformats.org/officeDocument/2006/relationships/image" Target="media/image5.jpeg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1402</Words>
  <Characters>8834</Characters>
  <Application>Microsoft Office Word</Application>
  <DocSecurity>0</DocSecurity>
  <Lines>73</Lines>
  <Paragraphs>20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Spranger Eva</dc:creator>
  <cp:lastModifiedBy>Spranger, Eva</cp:lastModifiedBy>
  <cp:revision>10</cp:revision>
  <dcterms:created xsi:type="dcterms:W3CDTF">2025-10-01T08:49:00Z</dcterms:created>
  <dcterms:modified xsi:type="dcterms:W3CDTF">2025-10-15T09:11:00Z</dcterms:modified>
</cp:coreProperties>
</file>