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D368FF" w14:textId="77777777" w:rsidR="000E5D24" w:rsidRPr="00194D20" w:rsidRDefault="000E5D24" w:rsidP="000E5D24">
      <w:pPr>
        <w:keepNext/>
        <w:keepLines/>
        <w:spacing w:after="0" w:line="240" w:lineRule="auto"/>
        <w:ind w:right="4000"/>
        <w:rPr>
          <w:rFonts w:ascii="Arial" w:hAnsi="Arial" w:cs="Arial"/>
          <w:b/>
          <w:bCs/>
          <w:sz w:val="18"/>
          <w:szCs w:val="18"/>
          <w:lang w:bidi="de-DE"/>
        </w:rPr>
      </w:pPr>
      <w:r w:rsidRPr="00194D20">
        <w:rPr>
          <w:rFonts w:ascii="Arial" w:hAnsi="Arial" w:cs="Arial"/>
          <w:b/>
          <w:bCs/>
          <w:sz w:val="18"/>
          <w:szCs w:val="18"/>
          <w:lang w:bidi="de-DE"/>
        </w:rPr>
        <w:t>Allgemeine Hinweise</w:t>
      </w:r>
    </w:p>
    <w:p w14:paraId="582FBF93" w14:textId="77777777" w:rsidR="005C7AF3" w:rsidRPr="00194D20" w:rsidRDefault="005C7AF3" w:rsidP="000E5D24">
      <w:pPr>
        <w:keepNext/>
        <w:keepLines/>
        <w:spacing w:after="0" w:line="240" w:lineRule="auto"/>
        <w:ind w:right="4000"/>
        <w:rPr>
          <w:rFonts w:ascii="Arial" w:hAnsi="Arial" w:cs="Arial"/>
          <w:b/>
          <w:bCs/>
          <w:sz w:val="18"/>
          <w:szCs w:val="18"/>
          <w:lang w:bidi="de-DE"/>
        </w:rPr>
      </w:pPr>
    </w:p>
    <w:p w14:paraId="4943CF0B" w14:textId="46C1A78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Gegenstand der Ausschreibung sind die Lieferung und die Montage von Stahlkassettenprofilen für ein wärmegedämmtes Wandsystem mit hinterlüfteter Außenschale und alle weiteren Leistungen, die für eine sach- und fachgerechte Ausführung erforderlich sind.</w:t>
      </w:r>
    </w:p>
    <w:p w14:paraId="496AABCB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1C4D599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Grundlage des Angebots sind die als Anlage beigefügten, nachfolgend aufgeführten Unterlagen (z.B. Ausschreibungen, Zeichnungen, Detailskizzen usw.):</w:t>
      </w:r>
    </w:p>
    <w:p w14:paraId="5E72132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'.........'</w:t>
      </w:r>
    </w:p>
    <w:p w14:paraId="595676B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651554B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Lieferungen und Leistungen, die nach Ansicht des Bieters erforderlich, jedoch im Leistungsverzeichnis nicht oder nur unvollständig enthalten sind, sind in einem Zusatzangebot zu erfassen und einzureichen.</w:t>
      </w:r>
    </w:p>
    <w:p w14:paraId="7E601BE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481BD0A0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Strom, Wasser und sanitäre Anlagen werden vom Bauherrn unentgeltlich gestellt. Für das Lagern von Baumaterial wird ausreichend Lagerplatz an der Einbaustelle zur Verfügung gestellt.</w:t>
      </w:r>
    </w:p>
    <w:p w14:paraId="6E1F644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45564BE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Der Zugang zur Baustelle erfolgt über '.........'</w:t>
      </w:r>
    </w:p>
    <w:p w14:paraId="1AAA0C86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Art und Beschaffenheit des Untergrundes lassen das Befahren mit Sattel- und Gliederzügen (40 t) sowie Autokran zu.</w:t>
      </w:r>
    </w:p>
    <w:p w14:paraId="08AF27FB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429D7D9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Besonderheiten und Erschwernisse:</w:t>
      </w:r>
    </w:p>
    <w:p w14:paraId="2EE890B5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'.........'</w:t>
      </w:r>
    </w:p>
    <w:p w14:paraId="2B042AB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59E7D32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Bei Rückfragen zu technischen und konstruktiven</w:t>
      </w:r>
    </w:p>
    <w:p w14:paraId="2D9D2244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Belangen erteilt Auskunft: '.........'</w:t>
      </w:r>
    </w:p>
    <w:p w14:paraId="0038580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Telefon: '.........'</w:t>
      </w:r>
    </w:p>
    <w:p w14:paraId="0C95EFC5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Telefax: '.........'</w:t>
      </w:r>
    </w:p>
    <w:p w14:paraId="417CA7B4" w14:textId="77777777" w:rsidR="005C7AF3" w:rsidRPr="00194D20" w:rsidRDefault="005C7AF3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15DD240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b/>
          <w:bCs/>
          <w:sz w:val="18"/>
          <w:szCs w:val="18"/>
          <w:lang w:bidi="de-DE"/>
        </w:rPr>
      </w:pPr>
      <w:r w:rsidRPr="00194D20">
        <w:rPr>
          <w:rFonts w:ascii="Arial" w:hAnsi="Arial" w:cs="Arial"/>
          <w:b/>
          <w:bCs/>
          <w:sz w:val="18"/>
          <w:szCs w:val="18"/>
          <w:lang w:bidi="de-DE"/>
        </w:rPr>
        <w:t>Allgemeine Bemessungsgrundlagen</w:t>
      </w:r>
    </w:p>
    <w:p w14:paraId="7C32C6E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b/>
          <w:bCs/>
          <w:sz w:val="18"/>
          <w:szCs w:val="18"/>
          <w:lang w:bidi="de-DE"/>
        </w:rPr>
      </w:pPr>
    </w:p>
    <w:p w14:paraId="5FBAFAF3" w14:textId="24678B60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Es handelt sich um Stahlkassettenprofilen nach DIN EN 1090 als tragende Innenschale für ein wärmegedämmtes Wandsystem mit hinterlüfteter Außenschale.</w:t>
      </w:r>
    </w:p>
    <w:p w14:paraId="233A2C26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09BC688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Gebäudeart (z.B. Lagerhalle): '.........'</w:t>
      </w:r>
    </w:p>
    <w:p w14:paraId="1C03AC4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53F535C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Gebäudeabmessung:</w:t>
      </w:r>
    </w:p>
    <w:p w14:paraId="011DC5AE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Länge [m]: '.........'</w:t>
      </w:r>
    </w:p>
    <w:p w14:paraId="6E354D45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Breite [m]: '.........'</w:t>
      </w:r>
    </w:p>
    <w:p w14:paraId="0DE23E97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Traufhöhe [m]: '.........'</w:t>
      </w:r>
    </w:p>
    <w:p w14:paraId="3B87E2E0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Attikahöhe [m]: '.........'</w:t>
      </w:r>
    </w:p>
    <w:p w14:paraId="671771CE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Firsthöhe [m]: '.........'</w:t>
      </w:r>
    </w:p>
    <w:p w14:paraId="0975E227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0A719E6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Unterkonstruktion:</w:t>
      </w:r>
    </w:p>
    <w:p w14:paraId="43D5A92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Stahl</w:t>
      </w:r>
    </w:p>
    <w:p w14:paraId="76C74D07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Stahlsorte: '.........'</w:t>
      </w:r>
    </w:p>
    <w:p w14:paraId="56E2FC27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Flanschdicke [mm]: '.........'</w:t>
      </w:r>
    </w:p>
    <w:p w14:paraId="5CF052B0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Holz</w:t>
      </w:r>
    </w:p>
    <w:p w14:paraId="0AA100B5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Stahlbeton mit (z.B. HTU-Schiene): '.........'</w:t>
      </w:r>
    </w:p>
    <w:p w14:paraId="5DA4E044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193C799B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Lastannahmen zur Bemessung der Stahlkassettenprofile:</w:t>
      </w:r>
    </w:p>
    <w:p w14:paraId="4011EE2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0AEAF70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Windlasten nach DIN EN 1991-1-4</w:t>
      </w:r>
    </w:p>
    <w:p w14:paraId="7313E11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Windzone: '.........'</w:t>
      </w:r>
    </w:p>
    <w:p w14:paraId="5CAE505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Geländekategorie: '.........'</w:t>
      </w:r>
    </w:p>
    <w:p w14:paraId="264D33E2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Baukörper:</w:t>
      </w:r>
    </w:p>
    <w:p w14:paraId="7ACC3ED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geschlossener Baukörper</w:t>
      </w:r>
    </w:p>
    <w:p w14:paraId="0894955B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offener Baukörper</w:t>
      </w:r>
    </w:p>
    <w:p w14:paraId="47327B4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76B04DF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Statisches System:</w:t>
      </w:r>
    </w:p>
    <w:p w14:paraId="64AC3AF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Einfeldträger</w:t>
      </w:r>
    </w:p>
    <w:p w14:paraId="3E5F437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lastRenderedPageBreak/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Mehrfeldträger</w:t>
      </w:r>
    </w:p>
    <w:p w14:paraId="67ACF4D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Zweifeldträger ist zulässig</w:t>
      </w:r>
    </w:p>
    <w:p w14:paraId="713AB60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Zweifeldträger ist nicht zulässig</w:t>
      </w:r>
    </w:p>
    <w:p w14:paraId="7466DC8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2927E02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Maximale Stützweite:</w:t>
      </w:r>
    </w:p>
    <w:p w14:paraId="79CFAE74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Einfeldträger: '.........' m</w:t>
      </w:r>
    </w:p>
    <w:p w14:paraId="2F649A5E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Mehrfeldträger: '.........' m</w:t>
      </w:r>
    </w:p>
    <w:p w14:paraId="4182D64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53640CC2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Endauflagerbreite:</w:t>
      </w:r>
    </w:p>
    <w:p w14:paraId="404A3E9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40 mm</w:t>
      </w:r>
    </w:p>
    <w:p w14:paraId="7B4F6DE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'.........' mm</w:t>
      </w:r>
    </w:p>
    <w:p w14:paraId="31385BB0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Zwischenauflagerbreite:</w:t>
      </w:r>
    </w:p>
    <w:p w14:paraId="5A2232E5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100 mm</w:t>
      </w:r>
    </w:p>
    <w:p w14:paraId="6D0771B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300 mm</w:t>
      </w:r>
    </w:p>
    <w:p w14:paraId="51A2D40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'.........' mm</w:t>
      </w:r>
    </w:p>
    <w:p w14:paraId="6EADA45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1687024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Zulässige Durchbiegung:</w:t>
      </w:r>
    </w:p>
    <w:p w14:paraId="546F9272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f = l/300 (oberseitige Abdichtung geklebt)</w:t>
      </w:r>
    </w:p>
    <w:p w14:paraId="5751F6C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f = l/200 (oberseitige Abdichtung mechanisch befestigt)</w:t>
      </w:r>
    </w:p>
    <w:p w14:paraId="7E75288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f = l/150 (oberseitige Metallabdeckung mind. 5° Neigung)</w:t>
      </w:r>
    </w:p>
    <w:p w14:paraId="6FA19784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[ ] '.........'</w:t>
      </w:r>
    </w:p>
    <w:p w14:paraId="253E8B2E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6B6E30A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Befestigung der aussteifenden Außenschale</w:t>
      </w:r>
    </w:p>
    <w:p w14:paraId="7D4DB22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direkt mit Entkopplungsband ≤ 3,0 mm</w:t>
      </w:r>
    </w:p>
    <w:p w14:paraId="28B7D48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direkt mit Entkopplungsband &gt; 3,0 mm</w:t>
      </w:r>
    </w:p>
    <w:p w14:paraId="2F61744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an vertikalen Aussteifungsprofilen</w:t>
      </w:r>
    </w:p>
    <w:p w14:paraId="48B749FF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mit Distanzbefestigung nach Z-14.1-421/426</w:t>
      </w:r>
    </w:p>
    <w:p w14:paraId="01EB67A7" w14:textId="77777777" w:rsidR="000E6D49" w:rsidRPr="00194D20" w:rsidRDefault="000E6D49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38CC6514" w14:textId="77777777" w:rsidR="000E6D49" w:rsidRPr="00194D20" w:rsidRDefault="000E6D49" w:rsidP="005C7AF3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75CC8399" w14:textId="77777777" w:rsidR="00194D20" w:rsidRDefault="00194D20">
      <w:pPr>
        <w:rPr>
          <w:rFonts w:ascii="Arial" w:hAnsi="Arial" w:cs="Arial"/>
          <w:b/>
          <w:color w:val="FF0000"/>
          <w:sz w:val="18"/>
          <w:szCs w:val="18"/>
          <w:lang w:bidi="de-DE"/>
        </w:rPr>
      </w:pPr>
      <w:r>
        <w:rPr>
          <w:rFonts w:ascii="Arial" w:hAnsi="Arial" w:cs="Arial"/>
          <w:b/>
          <w:color w:val="FF0000"/>
          <w:sz w:val="18"/>
          <w:szCs w:val="18"/>
          <w:lang w:bidi="de-DE"/>
        </w:rPr>
        <w:br w:type="page"/>
      </w:r>
    </w:p>
    <w:p w14:paraId="62345361" w14:textId="274DFC15" w:rsidR="000E6D49" w:rsidRPr="00194D20" w:rsidRDefault="000E6D49" w:rsidP="000E6D49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194D20">
        <w:rPr>
          <w:rFonts w:ascii="Arial" w:hAnsi="Arial" w:cs="Arial"/>
          <w:b/>
          <w:color w:val="FF0000"/>
          <w:sz w:val="18"/>
          <w:szCs w:val="18"/>
          <w:lang w:bidi="de-DE"/>
        </w:rPr>
        <w:lastRenderedPageBreak/>
        <w:t xml:space="preserve">Kassettenprofil </w:t>
      </w:r>
      <w:proofErr w:type="spellStart"/>
      <w:r w:rsidRPr="00194D20">
        <w:rPr>
          <w:rFonts w:ascii="Arial" w:hAnsi="Arial" w:cs="Arial"/>
          <w:b/>
          <w:color w:val="FF0000"/>
          <w:sz w:val="18"/>
          <w:szCs w:val="18"/>
          <w:lang w:bidi="de-DE"/>
        </w:rPr>
        <w:t>Hacierba</w:t>
      </w:r>
      <w:proofErr w:type="spellEnd"/>
      <w:r w:rsidRPr="00194D20">
        <w:rPr>
          <w:rFonts w:ascii="Arial" w:hAnsi="Arial" w:cs="Arial"/>
          <w:b/>
          <w:color w:val="FF0000"/>
          <w:sz w:val="18"/>
          <w:szCs w:val="18"/>
          <w:lang w:bidi="de-DE"/>
        </w:rPr>
        <w:t xml:space="preserve"> 100/600 SR</w:t>
      </w:r>
    </w:p>
    <w:p w14:paraId="0C6FA4D5" w14:textId="5593E842" w:rsidR="000E6D49" w:rsidRPr="00194D20" w:rsidRDefault="00194D20" w:rsidP="000E6D49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>
        <w:rPr>
          <w:noProof/>
        </w:rPr>
        <w:drawing>
          <wp:inline distT="0" distB="0" distL="0" distR="0" wp14:anchorId="38A7CCE6" wp14:editId="521C49C2">
            <wp:extent cx="1343678" cy="755650"/>
            <wp:effectExtent l="0" t="0" r="8890" b="6350"/>
            <wp:docPr id="1904283294" name="Grafik 1" descr="Kassettenprofil Hacierba 100/600 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ssettenprofil Hacierba 100/600 S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102" cy="762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6D49" w:rsidRPr="00194D20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11A669CD" wp14:editId="2D0FCC45">
            <wp:extent cx="1326559" cy="746023"/>
            <wp:effectExtent l="0" t="0" r="6985" b="0"/>
            <wp:docPr id="360738440" name="Grafik 2" descr="Kassettenprofil Hacierba 100/600 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assettenprofil Hacierba 100/600 S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921" cy="759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6D49" w:rsidRPr="00194D20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664CA698" wp14:editId="38C307D2">
            <wp:extent cx="1209040" cy="679933"/>
            <wp:effectExtent l="0" t="0" r="0" b="6350"/>
            <wp:docPr id="2057209462" name="Grafik 3" descr="Kassettenprofil Hacierba 100/600 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Kassettenprofil Hacierba 100/600 S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5156" cy="683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6D49" w:rsidRPr="00194D20">
        <w:rPr>
          <w:rFonts w:ascii="Arial" w:hAnsi="Arial" w:cs="Arial"/>
          <w:sz w:val="18"/>
          <w:szCs w:val="18"/>
          <w:lang w:bidi="de-DE"/>
        </w:rPr>
        <w:t xml:space="preserve">   </w:t>
      </w:r>
    </w:p>
    <w:p w14:paraId="07302347" w14:textId="222573BB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Stahlkassettenprofile nach DIN EN 1090</w:t>
      </w:r>
    </w:p>
    <w:p w14:paraId="5CC60055" w14:textId="4AE4DD31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als tragende Innenschale für ein wärmegedämmtes Wandsystem mit hinterlüfteter Außenschale,</w:t>
      </w:r>
    </w:p>
    <w:p w14:paraId="330796CB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güteüberwacht, liefern und</w:t>
      </w:r>
    </w:p>
    <w:p w14:paraId="4530C26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nach den Fachregeln des IFBS</w:t>
      </w:r>
    </w:p>
    <w:p w14:paraId="7A9E253B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auf vorhandener Unterkonstruktion aus '.........'</w:t>
      </w:r>
    </w:p>
    <w:p w14:paraId="20073D66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montieren, einschl. Lieferung aller nach statischer Berechnung</w:t>
      </w:r>
    </w:p>
    <w:p w14:paraId="50CB3A5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erforderli</w:t>
      </w:r>
      <w:r w:rsidRPr="00194D20">
        <w:rPr>
          <w:rFonts w:ascii="Arial" w:hAnsi="Arial" w:cs="Arial"/>
          <w:sz w:val="18"/>
          <w:szCs w:val="18"/>
          <w:lang w:bidi="de-DE"/>
        </w:rPr>
        <w:softHyphen/>
        <w:t>cher bauaufsichtlich zugelassener Verbindungselemente.</w:t>
      </w:r>
    </w:p>
    <w:p w14:paraId="1F8AC02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28F96A4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Die Stahlkassettenprofile sind an den Längs- und Querstößen mit geeigneten Materialien gegen Konvektion (Luftdurchgang) zu dichten.</w:t>
      </w:r>
    </w:p>
    <w:p w14:paraId="036E4FA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39F18B50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 xml:space="preserve">Kassettenprofil Typ: </w:t>
      </w:r>
      <w:proofErr w:type="spellStart"/>
      <w:r w:rsidRPr="00194D20">
        <w:rPr>
          <w:rFonts w:ascii="Arial" w:hAnsi="Arial" w:cs="Arial"/>
          <w:sz w:val="18"/>
          <w:szCs w:val="18"/>
          <w:lang w:bidi="de-DE"/>
        </w:rPr>
        <w:t>Hacierba</w:t>
      </w:r>
      <w:proofErr w:type="spellEnd"/>
      <w:r w:rsidRPr="00194D20">
        <w:rPr>
          <w:rFonts w:ascii="Arial" w:hAnsi="Arial" w:cs="Arial"/>
          <w:sz w:val="18"/>
          <w:szCs w:val="18"/>
          <w:lang w:bidi="de-DE"/>
        </w:rPr>
        <w:t xml:space="preserve"> 100/600 SR</w:t>
      </w:r>
    </w:p>
    <w:p w14:paraId="027A3BE8" w14:textId="117568EE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Hersteller: ArcelorMittal Construction Austria GmbH</w:t>
      </w:r>
    </w:p>
    <w:p w14:paraId="2658DD7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Mindeststahlgüte S320 GD+Z nach DIN EN 10346</w:t>
      </w:r>
    </w:p>
    <w:p w14:paraId="3A350230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Profilhöhe: 101 mm</w:t>
      </w:r>
    </w:p>
    <w:p w14:paraId="1EA1C1C2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Baubreite der Profiltafeln: 600 mm</w:t>
      </w:r>
    </w:p>
    <w:p w14:paraId="3E92EC8B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Maximale Länge der Profiltafeln in [m]: '.........'</w:t>
      </w:r>
    </w:p>
    <w:p w14:paraId="25896BC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Nennblechdicke / Gewicht:</w:t>
      </w:r>
    </w:p>
    <w:p w14:paraId="23F7D475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0,75 mm / 0,090 kN/m²</w:t>
      </w:r>
    </w:p>
    <w:p w14:paraId="759E645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0,88 mm / 0,106 kN/m²</w:t>
      </w:r>
    </w:p>
    <w:p w14:paraId="587B7322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1,00 mm / 0,120 kN/m²</w:t>
      </w:r>
    </w:p>
    <w:p w14:paraId="12FCB4FF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1,25 mm / 0,151 kN/m²</w:t>
      </w:r>
    </w:p>
    <w:p w14:paraId="03B865B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5422F778" w14:textId="70E13708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Optional als Akustikprofil mit Steglochung</w:t>
      </w:r>
    </w:p>
    <w:p w14:paraId="5C7C963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ja</w:t>
      </w:r>
    </w:p>
    <w:p w14:paraId="329B1A0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nein</w:t>
      </w:r>
    </w:p>
    <w:p w14:paraId="0342C09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32E3E562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Korrosionsschutzsystem:</w:t>
      </w:r>
    </w:p>
    <w:p w14:paraId="6BE3A9BB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 xml:space="preserve">verzinkt ZM120 nach DIN EN 10346 / </w:t>
      </w:r>
      <w:proofErr w:type="spellStart"/>
      <w:r w:rsidRPr="00194D20">
        <w:rPr>
          <w:rFonts w:ascii="Arial" w:hAnsi="Arial" w:cs="Arial"/>
          <w:sz w:val="18"/>
          <w:szCs w:val="18"/>
          <w:lang w:bidi="de-DE"/>
        </w:rPr>
        <w:t>abZ</w:t>
      </w:r>
      <w:proofErr w:type="spellEnd"/>
      <w:r w:rsidRPr="00194D20">
        <w:rPr>
          <w:rFonts w:ascii="Arial" w:hAnsi="Arial" w:cs="Arial"/>
          <w:sz w:val="18"/>
          <w:szCs w:val="18"/>
          <w:lang w:bidi="de-DE"/>
        </w:rPr>
        <w:t xml:space="preserve"> Z-30.11-61</w:t>
      </w:r>
    </w:p>
    <w:p w14:paraId="17F3669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und zusätzlich mit organischer Beschichtung:</w:t>
      </w:r>
    </w:p>
    <w:p w14:paraId="6FB2976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316806C4" w14:textId="6C28B629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Innenseite (zur Dämmung, F2/N)</w:t>
      </w:r>
    </w:p>
    <w:p w14:paraId="7ED862D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RSL Rückseitenschutzlack</w:t>
      </w:r>
    </w:p>
    <w:p w14:paraId="4E54E9E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[ ] '.........'</w:t>
      </w:r>
    </w:p>
    <w:p w14:paraId="2A9E69C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1A4D0B34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Raumseite (F1/P)</w:t>
      </w:r>
    </w:p>
    <w:p w14:paraId="18B392C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val="en-GB" w:bidi="de-DE"/>
        </w:rPr>
        <w:t xml:space="preserve"> INTERIEUR (Polyester 12 </w:t>
      </w:r>
      <w:r w:rsidRPr="00194D20">
        <w:rPr>
          <w:rFonts w:ascii="Arial" w:hAnsi="Arial" w:cs="Arial"/>
          <w:sz w:val="18"/>
          <w:szCs w:val="18"/>
          <w:lang w:bidi="de-DE"/>
        </w:rPr>
        <w:t>μ</w:t>
      </w:r>
      <w:r w:rsidRPr="00194D20">
        <w:rPr>
          <w:rFonts w:ascii="Arial" w:hAnsi="Arial" w:cs="Arial"/>
          <w:sz w:val="18"/>
          <w:szCs w:val="18"/>
          <w:lang w:val="en-GB" w:bidi="de-DE"/>
        </w:rPr>
        <w:t>m)</w:t>
      </w:r>
    </w:p>
    <w:p w14:paraId="3C136BD5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val="en-GB" w:bidi="de-DE"/>
        </w:rPr>
        <w:t xml:space="preserve"> HAIRPLUS (Polyester 25 </w:t>
      </w:r>
      <w:r w:rsidRPr="00194D20">
        <w:rPr>
          <w:rFonts w:ascii="Arial" w:hAnsi="Arial" w:cs="Arial"/>
          <w:sz w:val="18"/>
          <w:szCs w:val="18"/>
          <w:lang w:bidi="de-DE"/>
        </w:rPr>
        <w:t>μ</w:t>
      </w:r>
      <w:r w:rsidRPr="00194D20">
        <w:rPr>
          <w:rFonts w:ascii="Arial" w:hAnsi="Arial" w:cs="Arial"/>
          <w:sz w:val="18"/>
          <w:szCs w:val="18"/>
          <w:lang w:val="en-GB" w:bidi="de-DE"/>
        </w:rPr>
        <w:t>m)</w:t>
      </w:r>
    </w:p>
    <w:p w14:paraId="501CAE6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194D20">
        <w:rPr>
          <w:rFonts w:ascii="Arial" w:hAnsi="Arial" w:cs="Arial"/>
          <w:sz w:val="18"/>
          <w:szCs w:val="18"/>
          <w:lang w:bidi="de-DE"/>
        </w:rPr>
        <w:t>μ</w:t>
      </w:r>
      <w:r w:rsidRPr="00194D20">
        <w:rPr>
          <w:rFonts w:ascii="Arial" w:hAnsi="Arial" w:cs="Arial"/>
          <w:sz w:val="18"/>
          <w:szCs w:val="18"/>
          <w:lang w:val="en-GB" w:bidi="de-DE"/>
        </w:rPr>
        <w:t>m)</w:t>
      </w:r>
    </w:p>
    <w:p w14:paraId="775BB86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194D20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14BF15F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194D20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194D20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01BACC5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194D20">
        <w:rPr>
          <w:rFonts w:ascii="Arial" w:hAnsi="Arial" w:cs="Arial"/>
          <w:sz w:val="18"/>
          <w:szCs w:val="18"/>
          <w:lang w:val="en-GB" w:bidi="de-DE"/>
        </w:rPr>
        <w:t> </w:t>
      </w:r>
    </w:p>
    <w:p w14:paraId="763E3278" w14:textId="4A2B5618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Wärmedämmung und Außenschale siehe separate Positionen.</w:t>
      </w:r>
    </w:p>
    <w:p w14:paraId="3E94BC2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762C18E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020C37A7" w14:textId="77777777" w:rsidR="00194D20" w:rsidRDefault="00194D20">
      <w:pPr>
        <w:rPr>
          <w:rFonts w:ascii="Arial" w:hAnsi="Arial" w:cs="Arial"/>
          <w:b/>
          <w:color w:val="FF0000"/>
          <w:sz w:val="18"/>
          <w:szCs w:val="18"/>
          <w:lang w:bidi="de-DE"/>
        </w:rPr>
      </w:pPr>
      <w:r>
        <w:rPr>
          <w:rFonts w:ascii="Arial" w:hAnsi="Arial" w:cs="Arial"/>
          <w:b/>
          <w:color w:val="FF0000"/>
          <w:sz w:val="18"/>
          <w:szCs w:val="18"/>
          <w:lang w:bidi="de-DE"/>
        </w:rPr>
        <w:br w:type="page"/>
      </w:r>
    </w:p>
    <w:p w14:paraId="2F379C4E" w14:textId="41E179D8" w:rsidR="000E6D49" w:rsidRPr="00194D20" w:rsidRDefault="000E6D49" w:rsidP="000E6D49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194D20">
        <w:rPr>
          <w:rFonts w:ascii="Arial" w:hAnsi="Arial" w:cs="Arial"/>
          <w:b/>
          <w:color w:val="FF0000"/>
          <w:sz w:val="18"/>
          <w:szCs w:val="18"/>
          <w:lang w:bidi="de-DE"/>
        </w:rPr>
        <w:lastRenderedPageBreak/>
        <w:t xml:space="preserve">Kassettenprofil </w:t>
      </w:r>
      <w:proofErr w:type="spellStart"/>
      <w:r w:rsidRPr="00194D20">
        <w:rPr>
          <w:rFonts w:ascii="Arial" w:hAnsi="Arial" w:cs="Arial"/>
          <w:b/>
          <w:color w:val="FF0000"/>
          <w:sz w:val="18"/>
          <w:szCs w:val="18"/>
          <w:lang w:bidi="de-DE"/>
        </w:rPr>
        <w:t>Hacierba</w:t>
      </w:r>
      <w:proofErr w:type="spellEnd"/>
      <w:r w:rsidRPr="00194D20">
        <w:rPr>
          <w:rFonts w:ascii="Arial" w:hAnsi="Arial" w:cs="Arial"/>
          <w:b/>
          <w:color w:val="FF0000"/>
          <w:sz w:val="18"/>
          <w:szCs w:val="18"/>
          <w:lang w:bidi="de-DE"/>
        </w:rPr>
        <w:t xml:space="preserve"> 120/600 SR</w:t>
      </w:r>
    </w:p>
    <w:p w14:paraId="037437C1" w14:textId="317DF82A" w:rsidR="000E6D49" w:rsidRPr="00194D20" w:rsidRDefault="00194D20" w:rsidP="000E6D49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>
        <w:rPr>
          <w:noProof/>
        </w:rPr>
        <w:drawing>
          <wp:inline distT="0" distB="0" distL="0" distR="0" wp14:anchorId="3D44AB94" wp14:editId="10A583EE">
            <wp:extent cx="1353838" cy="761365"/>
            <wp:effectExtent l="0" t="0" r="0" b="635"/>
            <wp:docPr id="1934720394" name="Grafik 4" descr="Kassettenprofil Hacierba 120/600 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assettenprofil Hacierba 120/600 S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347" cy="7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6D49" w:rsidRPr="00194D20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7F1AE5B1" wp14:editId="0B6A860E">
            <wp:extent cx="1336040" cy="751355"/>
            <wp:effectExtent l="0" t="0" r="0" b="0"/>
            <wp:docPr id="1243682970" name="Grafik 5" descr="Kassettenprofil Hacierba 120/600 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Kassettenprofil Hacierba 120/600 S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543" cy="761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6D49" w:rsidRPr="00194D20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3963EF20" wp14:editId="691CA81E">
            <wp:extent cx="1280160" cy="719929"/>
            <wp:effectExtent l="0" t="0" r="0" b="4445"/>
            <wp:docPr id="1400333730" name="Grafik 6" descr="Kassettenprofil Hacierba 120/600 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Kassettenprofil Hacierba 120/600 SR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423" cy="725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6D49" w:rsidRPr="00194D20">
        <w:rPr>
          <w:rFonts w:ascii="Arial" w:hAnsi="Arial" w:cs="Arial"/>
          <w:sz w:val="18"/>
          <w:szCs w:val="18"/>
          <w:lang w:bidi="de-DE"/>
        </w:rPr>
        <w:t xml:space="preserve">   </w:t>
      </w:r>
    </w:p>
    <w:p w14:paraId="5F167C73" w14:textId="3EC26B6E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Stahlkassettenprofile nach DIN EN 1090</w:t>
      </w:r>
    </w:p>
    <w:p w14:paraId="7CB13120" w14:textId="73B4B28A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als tragende Innenschale für ein wärmegedämmtes Wandsystem mit hinterlüfteter Außenschale,</w:t>
      </w:r>
    </w:p>
    <w:p w14:paraId="34B6814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güteüberwacht, liefern und</w:t>
      </w:r>
    </w:p>
    <w:p w14:paraId="588B375F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nach den Fachregeln des IFBS</w:t>
      </w:r>
    </w:p>
    <w:p w14:paraId="6FD80D87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auf vorhandener Unterkonstruktion aus '.........'</w:t>
      </w:r>
    </w:p>
    <w:p w14:paraId="4E8BE1F6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montieren, einschl. Lieferung aller nach statischer Berechnung</w:t>
      </w:r>
    </w:p>
    <w:p w14:paraId="67688630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erforderli</w:t>
      </w:r>
      <w:r w:rsidRPr="00194D20">
        <w:rPr>
          <w:rFonts w:ascii="Arial" w:hAnsi="Arial" w:cs="Arial"/>
          <w:sz w:val="18"/>
          <w:szCs w:val="18"/>
          <w:lang w:bidi="de-DE"/>
        </w:rPr>
        <w:softHyphen/>
        <w:t>cher bauaufsichtlich zugelassener Verbindungselemente.</w:t>
      </w:r>
    </w:p>
    <w:p w14:paraId="2FF0C7E4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4331313F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Die Stahlkassettenprofile sind an den Längs- und Querstößen mit geeigneten Materialien gegen Konvektion (Luftdurchgang) zu dichten.</w:t>
      </w:r>
    </w:p>
    <w:p w14:paraId="513B194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63466986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 xml:space="preserve">Kassettenprofil Typ: </w:t>
      </w:r>
      <w:proofErr w:type="spellStart"/>
      <w:r w:rsidRPr="00194D20">
        <w:rPr>
          <w:rFonts w:ascii="Arial" w:hAnsi="Arial" w:cs="Arial"/>
          <w:sz w:val="18"/>
          <w:szCs w:val="18"/>
          <w:lang w:bidi="de-DE"/>
        </w:rPr>
        <w:t>Hacierba</w:t>
      </w:r>
      <w:proofErr w:type="spellEnd"/>
      <w:r w:rsidRPr="00194D20">
        <w:rPr>
          <w:rFonts w:ascii="Arial" w:hAnsi="Arial" w:cs="Arial"/>
          <w:sz w:val="18"/>
          <w:szCs w:val="18"/>
          <w:lang w:bidi="de-DE"/>
        </w:rPr>
        <w:t xml:space="preserve"> 120/600 SR</w:t>
      </w:r>
    </w:p>
    <w:p w14:paraId="1F4B2F9E" w14:textId="2530D23B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Hersteller: ArcelorMittal Construction Austria GmbH</w:t>
      </w:r>
    </w:p>
    <w:p w14:paraId="226E967E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Mindeststahlgüte S320 GD+Z nach DIN EN 10346</w:t>
      </w:r>
    </w:p>
    <w:p w14:paraId="07902E4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Profilhöhe: 121 mm</w:t>
      </w:r>
    </w:p>
    <w:p w14:paraId="414D013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Baubreite der Profiltafeln: 600 mm</w:t>
      </w:r>
    </w:p>
    <w:p w14:paraId="42353CA7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Maximale Länge der Profiltafeln in [m]: '.........'</w:t>
      </w:r>
    </w:p>
    <w:p w14:paraId="0F64B50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Nennblechdicke / Gewicht:</w:t>
      </w:r>
    </w:p>
    <w:p w14:paraId="25827A2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0,75 mm / 0,094 kN/m²</w:t>
      </w:r>
    </w:p>
    <w:p w14:paraId="1995207B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0,88 mm / 0,111 kN/m²</w:t>
      </w:r>
    </w:p>
    <w:p w14:paraId="090BE142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1,00 mm / 0,126 kN/m²</w:t>
      </w:r>
    </w:p>
    <w:p w14:paraId="27CD5AE6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1,25 mm / 0,157 kN/m²</w:t>
      </w:r>
    </w:p>
    <w:p w14:paraId="0C24ECB2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7F99128C" w14:textId="76324A8C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Optional als Akustikprofil mit Steglochung</w:t>
      </w:r>
    </w:p>
    <w:p w14:paraId="2E69734E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ja</w:t>
      </w:r>
    </w:p>
    <w:p w14:paraId="1E79474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nein</w:t>
      </w:r>
    </w:p>
    <w:p w14:paraId="2DB08E1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6947E8A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Korrosionsschutzsystem:</w:t>
      </w:r>
    </w:p>
    <w:p w14:paraId="06B49EB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 xml:space="preserve">verzinkt ZM120 nach DIN EN 10346 / </w:t>
      </w:r>
      <w:proofErr w:type="spellStart"/>
      <w:r w:rsidRPr="00194D20">
        <w:rPr>
          <w:rFonts w:ascii="Arial" w:hAnsi="Arial" w:cs="Arial"/>
          <w:sz w:val="18"/>
          <w:szCs w:val="18"/>
          <w:lang w:bidi="de-DE"/>
        </w:rPr>
        <w:t>abZ</w:t>
      </w:r>
      <w:proofErr w:type="spellEnd"/>
      <w:r w:rsidRPr="00194D20">
        <w:rPr>
          <w:rFonts w:ascii="Arial" w:hAnsi="Arial" w:cs="Arial"/>
          <w:sz w:val="18"/>
          <w:szCs w:val="18"/>
          <w:lang w:bidi="de-DE"/>
        </w:rPr>
        <w:t xml:space="preserve"> Z-30.11-61</w:t>
      </w:r>
    </w:p>
    <w:p w14:paraId="5A39A2B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und zusätzlich mit organischer Beschichtung:</w:t>
      </w:r>
    </w:p>
    <w:p w14:paraId="7024A80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494E7140" w14:textId="607DC9BC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Innenseite (zur Dämmung, F2/N)</w:t>
      </w:r>
    </w:p>
    <w:p w14:paraId="615B8F52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RSL Rückseitenschutzlack</w:t>
      </w:r>
    </w:p>
    <w:p w14:paraId="10962C4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[ ] '.........'</w:t>
      </w:r>
    </w:p>
    <w:p w14:paraId="6C2DAAC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2EFDB8B0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Raumseite (F1/P)</w:t>
      </w:r>
    </w:p>
    <w:p w14:paraId="56A2FF7E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val="en-GB" w:bidi="de-DE"/>
        </w:rPr>
        <w:t xml:space="preserve"> INTERIEUR (Polyester 12 </w:t>
      </w:r>
      <w:r w:rsidRPr="00194D20">
        <w:rPr>
          <w:rFonts w:ascii="Arial" w:hAnsi="Arial" w:cs="Arial"/>
          <w:sz w:val="18"/>
          <w:szCs w:val="18"/>
          <w:lang w:bidi="de-DE"/>
        </w:rPr>
        <w:t>μ</w:t>
      </w:r>
      <w:r w:rsidRPr="00194D20">
        <w:rPr>
          <w:rFonts w:ascii="Arial" w:hAnsi="Arial" w:cs="Arial"/>
          <w:sz w:val="18"/>
          <w:szCs w:val="18"/>
          <w:lang w:val="en-GB" w:bidi="de-DE"/>
        </w:rPr>
        <w:t>m)</w:t>
      </w:r>
    </w:p>
    <w:p w14:paraId="46307085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val="en-GB" w:bidi="de-DE"/>
        </w:rPr>
        <w:t xml:space="preserve"> HAIRPLUS (Polyester 25 </w:t>
      </w:r>
      <w:r w:rsidRPr="00194D20">
        <w:rPr>
          <w:rFonts w:ascii="Arial" w:hAnsi="Arial" w:cs="Arial"/>
          <w:sz w:val="18"/>
          <w:szCs w:val="18"/>
          <w:lang w:bidi="de-DE"/>
        </w:rPr>
        <w:t>μ</w:t>
      </w:r>
      <w:r w:rsidRPr="00194D20">
        <w:rPr>
          <w:rFonts w:ascii="Arial" w:hAnsi="Arial" w:cs="Arial"/>
          <w:sz w:val="18"/>
          <w:szCs w:val="18"/>
          <w:lang w:val="en-GB" w:bidi="de-DE"/>
        </w:rPr>
        <w:t>m)</w:t>
      </w:r>
    </w:p>
    <w:p w14:paraId="4B597FC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194D20">
        <w:rPr>
          <w:rFonts w:ascii="Arial" w:hAnsi="Arial" w:cs="Arial"/>
          <w:sz w:val="18"/>
          <w:szCs w:val="18"/>
          <w:lang w:bidi="de-DE"/>
        </w:rPr>
        <w:t>μ</w:t>
      </w:r>
      <w:r w:rsidRPr="00194D20">
        <w:rPr>
          <w:rFonts w:ascii="Arial" w:hAnsi="Arial" w:cs="Arial"/>
          <w:sz w:val="18"/>
          <w:szCs w:val="18"/>
          <w:lang w:val="en-GB" w:bidi="de-DE"/>
        </w:rPr>
        <w:t>m)</w:t>
      </w:r>
    </w:p>
    <w:p w14:paraId="43889B0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194D20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6AAF9D20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194D20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194D20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6E2BC910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194D20">
        <w:rPr>
          <w:rFonts w:ascii="Arial" w:hAnsi="Arial" w:cs="Arial"/>
          <w:sz w:val="18"/>
          <w:szCs w:val="18"/>
          <w:lang w:val="en-GB" w:bidi="de-DE"/>
        </w:rPr>
        <w:t> </w:t>
      </w:r>
    </w:p>
    <w:p w14:paraId="20CD4EFE" w14:textId="272A6DB5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Wärmedämmung und Außenschale siehe separate Positionen.</w:t>
      </w:r>
    </w:p>
    <w:p w14:paraId="3CF5B026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4121BD3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39BD87D1" w14:textId="77777777" w:rsidR="00194D20" w:rsidRDefault="00194D20">
      <w:pPr>
        <w:rPr>
          <w:rFonts w:ascii="Arial" w:hAnsi="Arial" w:cs="Arial"/>
          <w:b/>
          <w:color w:val="FF0000"/>
          <w:sz w:val="18"/>
          <w:szCs w:val="18"/>
          <w:lang w:bidi="de-DE"/>
        </w:rPr>
      </w:pPr>
      <w:r>
        <w:rPr>
          <w:rFonts w:ascii="Arial" w:hAnsi="Arial" w:cs="Arial"/>
          <w:b/>
          <w:color w:val="FF0000"/>
          <w:sz w:val="18"/>
          <w:szCs w:val="18"/>
          <w:lang w:bidi="de-DE"/>
        </w:rPr>
        <w:br w:type="page"/>
      </w:r>
    </w:p>
    <w:p w14:paraId="10762187" w14:textId="29BFAF87" w:rsidR="000E6D49" w:rsidRPr="00194D20" w:rsidRDefault="000E6D49" w:rsidP="000E6D49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194D20">
        <w:rPr>
          <w:rFonts w:ascii="Arial" w:hAnsi="Arial" w:cs="Arial"/>
          <w:b/>
          <w:color w:val="FF0000"/>
          <w:sz w:val="18"/>
          <w:szCs w:val="18"/>
          <w:lang w:bidi="de-DE"/>
        </w:rPr>
        <w:lastRenderedPageBreak/>
        <w:t xml:space="preserve">Kassettenprofil </w:t>
      </w:r>
      <w:proofErr w:type="spellStart"/>
      <w:r w:rsidRPr="00194D20">
        <w:rPr>
          <w:rFonts w:ascii="Arial" w:hAnsi="Arial" w:cs="Arial"/>
          <w:b/>
          <w:color w:val="FF0000"/>
          <w:sz w:val="18"/>
          <w:szCs w:val="18"/>
          <w:lang w:bidi="de-DE"/>
        </w:rPr>
        <w:t>Hacierba</w:t>
      </w:r>
      <w:proofErr w:type="spellEnd"/>
      <w:r w:rsidRPr="00194D20">
        <w:rPr>
          <w:rFonts w:ascii="Arial" w:hAnsi="Arial" w:cs="Arial"/>
          <w:b/>
          <w:color w:val="FF0000"/>
          <w:sz w:val="18"/>
          <w:szCs w:val="18"/>
          <w:lang w:bidi="de-DE"/>
        </w:rPr>
        <w:t xml:space="preserve"> 150/600 SR</w:t>
      </w:r>
    </w:p>
    <w:p w14:paraId="1EF0EAD9" w14:textId="5FD5E04C" w:rsidR="000E6D49" w:rsidRPr="00194D20" w:rsidRDefault="00194D20" w:rsidP="000E6D49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>
        <w:rPr>
          <w:noProof/>
        </w:rPr>
        <w:drawing>
          <wp:inline distT="0" distB="0" distL="0" distR="0" wp14:anchorId="7E12BC94" wp14:editId="60C10D00">
            <wp:extent cx="1270000" cy="714216"/>
            <wp:effectExtent l="0" t="0" r="6350" b="0"/>
            <wp:docPr id="274062990" name="Grafik 7" descr="Kassettenprofil Hacierba 150/600 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Kassettenprofil Hacierba 150/600 SR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358" cy="720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6D49" w:rsidRPr="00194D20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54D83FCD" wp14:editId="030B3A1D">
            <wp:extent cx="1336902" cy="751840"/>
            <wp:effectExtent l="0" t="0" r="0" b="0"/>
            <wp:docPr id="723626293" name="Grafik 8" descr="Kassettenprofil Hacierba 150/600 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Kassettenprofil Hacierba 150/600 S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398" cy="7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6D49" w:rsidRPr="00194D20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1A0BB316" wp14:editId="65DDA4E1">
            <wp:extent cx="1330960" cy="748499"/>
            <wp:effectExtent l="0" t="0" r="2540" b="0"/>
            <wp:docPr id="261967110" name="Grafik 9" descr="Kassettenprofil Hacierba 150/600 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Kassettenprofil Hacierba 150/600 SR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305" cy="754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6D49" w:rsidRPr="00194D20">
        <w:rPr>
          <w:rFonts w:ascii="Arial" w:hAnsi="Arial" w:cs="Arial"/>
          <w:sz w:val="18"/>
          <w:szCs w:val="18"/>
          <w:lang w:bidi="de-DE"/>
        </w:rPr>
        <w:t xml:space="preserve">   </w:t>
      </w:r>
    </w:p>
    <w:p w14:paraId="7195E1E7" w14:textId="5D1C65F6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Stahlkassettenprofile nach DIN EN 1090</w:t>
      </w:r>
    </w:p>
    <w:p w14:paraId="1E08435F" w14:textId="4A94E624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als tragende Innenschale für ein wärmegedämmtes Wandsystem mit hinterlüfteter Außenschale,</w:t>
      </w:r>
    </w:p>
    <w:p w14:paraId="3E0D4F15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güteüberwacht, liefern und</w:t>
      </w:r>
    </w:p>
    <w:p w14:paraId="1F9F9B9E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nach den Fachregeln des IFBS</w:t>
      </w:r>
    </w:p>
    <w:p w14:paraId="4921BEB6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auf vorhandener Unterkonstruktion aus '.........'</w:t>
      </w:r>
    </w:p>
    <w:p w14:paraId="2E9E1C7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montieren, einschl. Lieferung aller nach statischer Berechnung</w:t>
      </w:r>
    </w:p>
    <w:p w14:paraId="02B5EA1B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erforderli</w:t>
      </w:r>
      <w:r w:rsidRPr="00194D20">
        <w:rPr>
          <w:rFonts w:ascii="Arial" w:hAnsi="Arial" w:cs="Arial"/>
          <w:sz w:val="18"/>
          <w:szCs w:val="18"/>
          <w:lang w:bidi="de-DE"/>
        </w:rPr>
        <w:softHyphen/>
        <w:t>cher bauaufsichtlich zugelassener Verbindungselemente.</w:t>
      </w:r>
    </w:p>
    <w:p w14:paraId="17E2B320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6EFE97A2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Die Stahlkassettenprofile sind an den Längs- und Querstößen mit geeigneten Materialien gegen Konvektion (Luftdurchgang) zu dichten.</w:t>
      </w:r>
    </w:p>
    <w:p w14:paraId="380C1DD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43E24C1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 xml:space="preserve">Kassettenprofil Typ: </w:t>
      </w:r>
      <w:proofErr w:type="spellStart"/>
      <w:r w:rsidRPr="00194D20">
        <w:rPr>
          <w:rFonts w:ascii="Arial" w:hAnsi="Arial" w:cs="Arial"/>
          <w:sz w:val="18"/>
          <w:szCs w:val="18"/>
          <w:lang w:bidi="de-DE"/>
        </w:rPr>
        <w:t>Hacierba</w:t>
      </w:r>
      <w:proofErr w:type="spellEnd"/>
      <w:r w:rsidRPr="00194D20">
        <w:rPr>
          <w:rFonts w:ascii="Arial" w:hAnsi="Arial" w:cs="Arial"/>
          <w:sz w:val="18"/>
          <w:szCs w:val="18"/>
          <w:lang w:bidi="de-DE"/>
        </w:rPr>
        <w:t xml:space="preserve"> 150/600 SR</w:t>
      </w:r>
    </w:p>
    <w:p w14:paraId="5B8D55DC" w14:textId="149AF541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Hersteller: ArcelorMittal Construction Austria GmbH</w:t>
      </w:r>
    </w:p>
    <w:p w14:paraId="5823B46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Mindeststahlgüte S320 GD+Z nach DIN EN 10346</w:t>
      </w:r>
    </w:p>
    <w:p w14:paraId="6CCCF1A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Profilhöhe: 150 mm</w:t>
      </w:r>
    </w:p>
    <w:p w14:paraId="0D5FF894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Baubreite der Profiltafeln: 600 mm</w:t>
      </w:r>
    </w:p>
    <w:p w14:paraId="35CFF5F2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Maximale Länge der Profiltafeln in [m]: '.........'</w:t>
      </w:r>
    </w:p>
    <w:p w14:paraId="061B16E4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Nennblechdicke / Gewicht:</w:t>
      </w:r>
    </w:p>
    <w:p w14:paraId="5849D15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0,75 mm / 0,100 kN/m²</w:t>
      </w:r>
    </w:p>
    <w:p w14:paraId="22F1C0E4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0,88 mm / 0,118 kN/m²</w:t>
      </w:r>
    </w:p>
    <w:p w14:paraId="2F81B815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1,00 mm / 0,134 kN/m²</w:t>
      </w:r>
    </w:p>
    <w:p w14:paraId="1E7FBB86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1,25 mm / 0,167 kN/m²</w:t>
      </w:r>
    </w:p>
    <w:p w14:paraId="2549B882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183808E1" w14:textId="4D4DCD71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Optional als Akustikprofil mit Steglochung</w:t>
      </w:r>
    </w:p>
    <w:p w14:paraId="38B95550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ja</w:t>
      </w:r>
    </w:p>
    <w:p w14:paraId="390AB30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nein</w:t>
      </w:r>
    </w:p>
    <w:p w14:paraId="6A8312FE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417C995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Korrosionsschutzsystem:</w:t>
      </w:r>
    </w:p>
    <w:p w14:paraId="6413EDEE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 xml:space="preserve">verzinkt ZM120 nach DIN EN 10346 / </w:t>
      </w:r>
      <w:proofErr w:type="spellStart"/>
      <w:r w:rsidRPr="00194D20">
        <w:rPr>
          <w:rFonts w:ascii="Arial" w:hAnsi="Arial" w:cs="Arial"/>
          <w:sz w:val="18"/>
          <w:szCs w:val="18"/>
          <w:lang w:bidi="de-DE"/>
        </w:rPr>
        <w:t>abZ</w:t>
      </w:r>
      <w:proofErr w:type="spellEnd"/>
      <w:r w:rsidRPr="00194D20">
        <w:rPr>
          <w:rFonts w:ascii="Arial" w:hAnsi="Arial" w:cs="Arial"/>
          <w:sz w:val="18"/>
          <w:szCs w:val="18"/>
          <w:lang w:bidi="de-DE"/>
        </w:rPr>
        <w:t xml:space="preserve"> Z-30.11-61</w:t>
      </w:r>
    </w:p>
    <w:p w14:paraId="6B9BB44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und zusätzlich mit organischer Beschichtung:</w:t>
      </w:r>
    </w:p>
    <w:p w14:paraId="4F60DCF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5208E3D7" w14:textId="2191059D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Innenseite (zur Dämmung, F2/N)</w:t>
      </w:r>
    </w:p>
    <w:p w14:paraId="3A19843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RSL Rückseitenschutzlack</w:t>
      </w:r>
    </w:p>
    <w:p w14:paraId="7FF265BB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[ ] '.........'</w:t>
      </w:r>
    </w:p>
    <w:p w14:paraId="1135ADC6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53583BB4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Raumseite (F1/P)</w:t>
      </w:r>
    </w:p>
    <w:p w14:paraId="7AF739C2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val="en-GB" w:bidi="de-DE"/>
        </w:rPr>
        <w:t xml:space="preserve"> INTERIEUR (Polyester 12 </w:t>
      </w:r>
      <w:r w:rsidRPr="00194D20">
        <w:rPr>
          <w:rFonts w:ascii="Arial" w:hAnsi="Arial" w:cs="Arial"/>
          <w:sz w:val="18"/>
          <w:szCs w:val="18"/>
          <w:lang w:bidi="de-DE"/>
        </w:rPr>
        <w:t>μ</w:t>
      </w:r>
      <w:r w:rsidRPr="00194D20">
        <w:rPr>
          <w:rFonts w:ascii="Arial" w:hAnsi="Arial" w:cs="Arial"/>
          <w:sz w:val="18"/>
          <w:szCs w:val="18"/>
          <w:lang w:val="en-GB" w:bidi="de-DE"/>
        </w:rPr>
        <w:t>m)</w:t>
      </w:r>
    </w:p>
    <w:p w14:paraId="796FD1B7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val="en-GB" w:bidi="de-DE"/>
        </w:rPr>
        <w:t xml:space="preserve"> HAIRPLUS (Polyester 25 </w:t>
      </w:r>
      <w:r w:rsidRPr="00194D20">
        <w:rPr>
          <w:rFonts w:ascii="Arial" w:hAnsi="Arial" w:cs="Arial"/>
          <w:sz w:val="18"/>
          <w:szCs w:val="18"/>
          <w:lang w:bidi="de-DE"/>
        </w:rPr>
        <w:t>μ</w:t>
      </w:r>
      <w:r w:rsidRPr="00194D20">
        <w:rPr>
          <w:rFonts w:ascii="Arial" w:hAnsi="Arial" w:cs="Arial"/>
          <w:sz w:val="18"/>
          <w:szCs w:val="18"/>
          <w:lang w:val="en-GB" w:bidi="de-DE"/>
        </w:rPr>
        <w:t>m)</w:t>
      </w:r>
    </w:p>
    <w:p w14:paraId="51CD5EA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194D20">
        <w:rPr>
          <w:rFonts w:ascii="Arial" w:hAnsi="Arial" w:cs="Arial"/>
          <w:sz w:val="18"/>
          <w:szCs w:val="18"/>
          <w:lang w:bidi="de-DE"/>
        </w:rPr>
        <w:t>μ</w:t>
      </w:r>
      <w:r w:rsidRPr="00194D20">
        <w:rPr>
          <w:rFonts w:ascii="Arial" w:hAnsi="Arial" w:cs="Arial"/>
          <w:sz w:val="18"/>
          <w:szCs w:val="18"/>
          <w:lang w:val="en-GB" w:bidi="de-DE"/>
        </w:rPr>
        <w:t>m)</w:t>
      </w:r>
    </w:p>
    <w:p w14:paraId="4EB417C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194D20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6E0156EE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194D20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194D20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4470CB4B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194D20">
        <w:rPr>
          <w:rFonts w:ascii="Arial" w:hAnsi="Arial" w:cs="Arial"/>
          <w:sz w:val="18"/>
          <w:szCs w:val="18"/>
          <w:lang w:val="en-GB" w:bidi="de-DE"/>
        </w:rPr>
        <w:t> </w:t>
      </w:r>
    </w:p>
    <w:p w14:paraId="3633C634" w14:textId="7E67F2C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Wärmedämmung und Außenschale siehe separate Positionen.</w:t>
      </w:r>
    </w:p>
    <w:p w14:paraId="713D9DB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051B8A6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0206A66B" w14:textId="77777777" w:rsidR="00194D20" w:rsidRDefault="00194D20">
      <w:pPr>
        <w:rPr>
          <w:rFonts w:ascii="Arial" w:hAnsi="Arial" w:cs="Arial"/>
          <w:b/>
          <w:color w:val="FF0000"/>
          <w:sz w:val="18"/>
          <w:szCs w:val="18"/>
          <w:lang w:bidi="de-DE"/>
        </w:rPr>
      </w:pPr>
      <w:r>
        <w:rPr>
          <w:rFonts w:ascii="Arial" w:hAnsi="Arial" w:cs="Arial"/>
          <w:b/>
          <w:color w:val="FF0000"/>
          <w:sz w:val="18"/>
          <w:szCs w:val="18"/>
          <w:lang w:bidi="de-DE"/>
        </w:rPr>
        <w:br w:type="page"/>
      </w:r>
    </w:p>
    <w:p w14:paraId="771064EA" w14:textId="37102921" w:rsidR="000E6D49" w:rsidRPr="00194D20" w:rsidRDefault="000E6D49" w:rsidP="000E6D49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194D20">
        <w:rPr>
          <w:rFonts w:ascii="Arial" w:hAnsi="Arial" w:cs="Arial"/>
          <w:b/>
          <w:color w:val="FF0000"/>
          <w:sz w:val="18"/>
          <w:szCs w:val="18"/>
          <w:lang w:bidi="de-DE"/>
        </w:rPr>
        <w:lastRenderedPageBreak/>
        <w:t xml:space="preserve">Kassettenprofil </w:t>
      </w:r>
      <w:proofErr w:type="spellStart"/>
      <w:r w:rsidRPr="00194D20">
        <w:rPr>
          <w:rFonts w:ascii="Arial" w:hAnsi="Arial" w:cs="Arial"/>
          <w:b/>
          <w:color w:val="FF0000"/>
          <w:sz w:val="18"/>
          <w:szCs w:val="18"/>
          <w:lang w:bidi="de-DE"/>
        </w:rPr>
        <w:t>Hacierba</w:t>
      </w:r>
      <w:proofErr w:type="spellEnd"/>
      <w:r w:rsidRPr="00194D20">
        <w:rPr>
          <w:rFonts w:ascii="Arial" w:hAnsi="Arial" w:cs="Arial"/>
          <w:b/>
          <w:color w:val="FF0000"/>
          <w:sz w:val="18"/>
          <w:szCs w:val="18"/>
          <w:lang w:bidi="de-DE"/>
        </w:rPr>
        <w:t xml:space="preserve"> 160/600 SR</w:t>
      </w:r>
    </w:p>
    <w:p w14:paraId="6A92047F" w14:textId="72D67CE4" w:rsidR="000E6D49" w:rsidRPr="00194D20" w:rsidRDefault="00194D20" w:rsidP="000E6D49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>
        <w:rPr>
          <w:noProof/>
        </w:rPr>
        <w:drawing>
          <wp:inline distT="0" distB="0" distL="0" distR="0" wp14:anchorId="0DE9EFAB" wp14:editId="26A3681B">
            <wp:extent cx="1351280" cy="759926"/>
            <wp:effectExtent l="0" t="0" r="1270" b="2540"/>
            <wp:docPr id="101091262" name="Grafik 10" descr="Kassettenprofil Hacierba 160/600 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Kassettenprofil Hacierba 160/600 SR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498" cy="765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6D49" w:rsidRPr="00194D20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64493655" wp14:editId="0C5B539D">
            <wp:extent cx="1371600" cy="771353"/>
            <wp:effectExtent l="0" t="0" r="0" b="0"/>
            <wp:docPr id="222422958" name="Grafik 11" descr="Kassettenprofil Hacierba 160/600 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Kassettenprofil Hacierba 160/600 SR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293" cy="777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6D49" w:rsidRPr="00194D20">
        <w:rPr>
          <w:rFonts w:ascii="Arial" w:hAnsi="Arial" w:cs="Arial"/>
          <w:sz w:val="18"/>
          <w:szCs w:val="18"/>
          <w:lang w:bidi="de-DE"/>
        </w:rPr>
        <w:t xml:space="preserve">   </w:t>
      </w:r>
      <w:r>
        <w:rPr>
          <w:noProof/>
        </w:rPr>
        <w:drawing>
          <wp:inline distT="0" distB="0" distL="0" distR="0" wp14:anchorId="52A1C3A6" wp14:editId="23A50270">
            <wp:extent cx="1481432" cy="833120"/>
            <wp:effectExtent l="0" t="0" r="5080" b="5080"/>
            <wp:docPr id="1621595770" name="Grafik 12" descr="Kassettenprofil Hacierba 160/600 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Kassettenprofil Hacierba 160/600 SR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902" cy="839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6D49" w:rsidRPr="00194D20">
        <w:rPr>
          <w:rFonts w:ascii="Arial" w:hAnsi="Arial" w:cs="Arial"/>
          <w:sz w:val="18"/>
          <w:szCs w:val="18"/>
          <w:lang w:bidi="de-DE"/>
        </w:rPr>
        <w:t xml:space="preserve">   </w:t>
      </w:r>
    </w:p>
    <w:p w14:paraId="17499504" w14:textId="5DED2805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Stahlkassettenprofile nach DIN EN 1090</w:t>
      </w:r>
    </w:p>
    <w:p w14:paraId="7CE685FA" w14:textId="22D0ACF6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als tragende Innenschale für ein wärmegedämmtes Wandsystem mit hinterlüfteter Außenschale,</w:t>
      </w:r>
    </w:p>
    <w:p w14:paraId="32AECB9F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güteüberwacht, liefern und</w:t>
      </w:r>
    </w:p>
    <w:p w14:paraId="76C659B7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nach den Fachregeln des IFBS</w:t>
      </w:r>
    </w:p>
    <w:p w14:paraId="326CC235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auf vorhandener Unterkonstruktion aus '.........'</w:t>
      </w:r>
    </w:p>
    <w:p w14:paraId="1163477E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montieren, einschl. Lieferung aller nach statischer Berechnung</w:t>
      </w:r>
    </w:p>
    <w:p w14:paraId="28BA774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erforderli</w:t>
      </w:r>
      <w:r w:rsidRPr="00194D20">
        <w:rPr>
          <w:rFonts w:ascii="Arial" w:hAnsi="Arial" w:cs="Arial"/>
          <w:sz w:val="18"/>
          <w:szCs w:val="18"/>
          <w:lang w:bidi="de-DE"/>
        </w:rPr>
        <w:softHyphen/>
        <w:t>cher bauaufsichtlich zugelassener Verbindungselemente.</w:t>
      </w:r>
    </w:p>
    <w:p w14:paraId="147DC139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376A5B8F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Die Stahlkassettenprofile sind an den Längs- und Querstößen mit geeigneten Materialien gegen Konvektion (Luftdurchgang) zu dichten.</w:t>
      </w:r>
    </w:p>
    <w:p w14:paraId="06474B1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7818E93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 xml:space="preserve">Kassettenprofil Typ: </w:t>
      </w:r>
      <w:proofErr w:type="spellStart"/>
      <w:r w:rsidRPr="00194D20">
        <w:rPr>
          <w:rFonts w:ascii="Arial" w:hAnsi="Arial" w:cs="Arial"/>
          <w:sz w:val="18"/>
          <w:szCs w:val="18"/>
          <w:lang w:bidi="de-DE"/>
        </w:rPr>
        <w:t>Hacierba</w:t>
      </w:r>
      <w:proofErr w:type="spellEnd"/>
      <w:r w:rsidRPr="00194D20">
        <w:rPr>
          <w:rFonts w:ascii="Arial" w:hAnsi="Arial" w:cs="Arial"/>
          <w:sz w:val="18"/>
          <w:szCs w:val="18"/>
          <w:lang w:bidi="de-DE"/>
        </w:rPr>
        <w:t xml:space="preserve"> 160/600 SR</w:t>
      </w:r>
    </w:p>
    <w:p w14:paraId="6EB84C88" w14:textId="27C7BFAD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Hersteller: ArcelorMittal Construction Austria GmbH</w:t>
      </w:r>
    </w:p>
    <w:p w14:paraId="2F5CDDF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Mindeststahlgüte S320 GD+Z nach DIN EN 10346</w:t>
      </w:r>
    </w:p>
    <w:p w14:paraId="18BD11FF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Profilhöhe: 160 mm</w:t>
      </w:r>
    </w:p>
    <w:p w14:paraId="28682A5F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Baubreite der Profiltafeln: 600 mm</w:t>
      </w:r>
    </w:p>
    <w:p w14:paraId="3F2E43F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Maximale Länge der Profiltafeln in [m]: '.........'</w:t>
      </w:r>
    </w:p>
    <w:p w14:paraId="6CF2698B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Nennblechdicke / Gewicht:</w:t>
      </w:r>
    </w:p>
    <w:p w14:paraId="2AC7DB47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0,75 mm / 0,102 kN/m²</w:t>
      </w:r>
    </w:p>
    <w:p w14:paraId="50340E4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0,88 mm / 0,120 kN/m²</w:t>
      </w:r>
    </w:p>
    <w:p w14:paraId="7814B1AD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1,00 mm / 0,137 kN/m²</w:t>
      </w:r>
    </w:p>
    <w:p w14:paraId="4CF12BA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1,25 mm / 0,171 kN/m²</w:t>
      </w:r>
    </w:p>
    <w:p w14:paraId="5B24EF4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32FD2EF2" w14:textId="3A882951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Optional als Akustikprofil mit Steglochung</w:t>
      </w:r>
    </w:p>
    <w:p w14:paraId="35FEC8D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ja</w:t>
      </w:r>
    </w:p>
    <w:p w14:paraId="0A6AB7A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nein</w:t>
      </w:r>
    </w:p>
    <w:p w14:paraId="3B14E85F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2C2368C4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Korrosionsschutzsystem:</w:t>
      </w:r>
    </w:p>
    <w:p w14:paraId="65770264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 xml:space="preserve">verzinkt ZM120 nach DIN EN 10346 / </w:t>
      </w:r>
      <w:proofErr w:type="spellStart"/>
      <w:r w:rsidRPr="00194D20">
        <w:rPr>
          <w:rFonts w:ascii="Arial" w:hAnsi="Arial" w:cs="Arial"/>
          <w:sz w:val="18"/>
          <w:szCs w:val="18"/>
          <w:lang w:bidi="de-DE"/>
        </w:rPr>
        <w:t>abZ</w:t>
      </w:r>
      <w:proofErr w:type="spellEnd"/>
      <w:r w:rsidRPr="00194D20">
        <w:rPr>
          <w:rFonts w:ascii="Arial" w:hAnsi="Arial" w:cs="Arial"/>
          <w:sz w:val="18"/>
          <w:szCs w:val="18"/>
          <w:lang w:bidi="de-DE"/>
        </w:rPr>
        <w:t xml:space="preserve"> Z-30.11-61</w:t>
      </w:r>
    </w:p>
    <w:p w14:paraId="21A3925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und zusätzlich mit organischer Beschichtung:</w:t>
      </w:r>
    </w:p>
    <w:p w14:paraId="1B31EF8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65BF7C76" w14:textId="602D48DE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Innenseite (zur Dämmung, F2/N)</w:t>
      </w:r>
    </w:p>
    <w:p w14:paraId="7E16BA5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bidi="de-DE"/>
        </w:rPr>
        <w:t xml:space="preserve"> RSL Rückseitenschutzlack</w:t>
      </w:r>
    </w:p>
    <w:p w14:paraId="48F6B481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[ ] '.........'</w:t>
      </w:r>
    </w:p>
    <w:p w14:paraId="3B77951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 </w:t>
      </w:r>
    </w:p>
    <w:p w14:paraId="759FD0EC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Raumseite (F1/P)</w:t>
      </w:r>
    </w:p>
    <w:p w14:paraId="0F1EDCB5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val="en-GB" w:bidi="de-DE"/>
        </w:rPr>
        <w:t xml:space="preserve"> INTERIEUR (Polyester 12 </w:t>
      </w:r>
      <w:r w:rsidRPr="00194D20">
        <w:rPr>
          <w:rFonts w:ascii="Arial" w:hAnsi="Arial" w:cs="Arial"/>
          <w:sz w:val="18"/>
          <w:szCs w:val="18"/>
          <w:lang w:bidi="de-DE"/>
        </w:rPr>
        <w:t>μ</w:t>
      </w:r>
      <w:r w:rsidRPr="00194D20">
        <w:rPr>
          <w:rFonts w:ascii="Arial" w:hAnsi="Arial" w:cs="Arial"/>
          <w:sz w:val="18"/>
          <w:szCs w:val="18"/>
          <w:lang w:val="en-GB" w:bidi="de-DE"/>
        </w:rPr>
        <w:t>m)</w:t>
      </w:r>
    </w:p>
    <w:p w14:paraId="2E05BFAE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val="en-GB" w:bidi="de-DE"/>
        </w:rPr>
        <w:t xml:space="preserve"> HAIRPLUS (Polyester 25 </w:t>
      </w:r>
      <w:r w:rsidRPr="00194D20">
        <w:rPr>
          <w:rFonts w:ascii="Arial" w:hAnsi="Arial" w:cs="Arial"/>
          <w:sz w:val="18"/>
          <w:szCs w:val="18"/>
          <w:lang w:bidi="de-DE"/>
        </w:rPr>
        <w:t>μ</w:t>
      </w:r>
      <w:r w:rsidRPr="00194D20">
        <w:rPr>
          <w:rFonts w:ascii="Arial" w:hAnsi="Arial" w:cs="Arial"/>
          <w:sz w:val="18"/>
          <w:szCs w:val="18"/>
          <w:lang w:val="en-GB" w:bidi="de-DE"/>
        </w:rPr>
        <w:t>m)</w:t>
      </w:r>
    </w:p>
    <w:p w14:paraId="2D974B55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gramStart"/>
      <w:r w:rsidRPr="00194D20">
        <w:rPr>
          <w:rFonts w:ascii="Arial" w:hAnsi="Arial" w:cs="Arial"/>
          <w:sz w:val="18"/>
          <w:szCs w:val="18"/>
          <w:lang w:val="en-GB" w:bidi="de-DE"/>
        </w:rPr>
        <w:t>[ ]</w:t>
      </w:r>
      <w:proofErr w:type="gramEnd"/>
      <w:r w:rsidRPr="00194D20">
        <w:rPr>
          <w:rFonts w:ascii="Arial" w:hAnsi="Arial" w:cs="Arial"/>
          <w:sz w:val="18"/>
          <w:szCs w:val="18"/>
          <w:lang w:val="en-GB" w:bidi="de-DE"/>
        </w:rPr>
        <w:t xml:space="preserve"> HAIREXCEL (Polyurethan 60 </w:t>
      </w:r>
      <w:r w:rsidRPr="00194D20">
        <w:rPr>
          <w:rFonts w:ascii="Arial" w:hAnsi="Arial" w:cs="Arial"/>
          <w:sz w:val="18"/>
          <w:szCs w:val="18"/>
          <w:lang w:bidi="de-DE"/>
        </w:rPr>
        <w:t>μ</w:t>
      </w:r>
      <w:r w:rsidRPr="00194D20">
        <w:rPr>
          <w:rFonts w:ascii="Arial" w:hAnsi="Arial" w:cs="Arial"/>
          <w:sz w:val="18"/>
          <w:szCs w:val="18"/>
          <w:lang w:val="en-GB" w:bidi="de-DE"/>
        </w:rPr>
        <w:t>m)</w:t>
      </w:r>
    </w:p>
    <w:p w14:paraId="2031BC8B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194D20">
        <w:rPr>
          <w:rFonts w:ascii="Arial" w:hAnsi="Arial" w:cs="Arial"/>
          <w:sz w:val="18"/>
          <w:szCs w:val="18"/>
          <w:lang w:val="en-GB" w:bidi="de-DE"/>
        </w:rPr>
        <w:t>[ ] '.........'</w:t>
      </w:r>
    </w:p>
    <w:p w14:paraId="2F1AF0F8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proofErr w:type="spellStart"/>
      <w:r w:rsidRPr="00194D20">
        <w:rPr>
          <w:rFonts w:ascii="Arial" w:hAnsi="Arial" w:cs="Arial"/>
          <w:sz w:val="18"/>
          <w:szCs w:val="18"/>
          <w:lang w:val="en-GB" w:bidi="de-DE"/>
        </w:rPr>
        <w:t>Farbton</w:t>
      </w:r>
      <w:proofErr w:type="spellEnd"/>
      <w:r w:rsidRPr="00194D20">
        <w:rPr>
          <w:rFonts w:ascii="Arial" w:hAnsi="Arial" w:cs="Arial"/>
          <w:sz w:val="18"/>
          <w:szCs w:val="18"/>
          <w:lang w:val="en-GB" w:bidi="de-DE"/>
        </w:rPr>
        <w:t>: '.........'</w:t>
      </w:r>
    </w:p>
    <w:p w14:paraId="379B3715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val="en-GB" w:bidi="de-DE"/>
        </w:rPr>
      </w:pPr>
      <w:r w:rsidRPr="00194D20">
        <w:rPr>
          <w:rFonts w:ascii="Arial" w:hAnsi="Arial" w:cs="Arial"/>
          <w:sz w:val="18"/>
          <w:szCs w:val="18"/>
          <w:lang w:val="en-GB" w:bidi="de-DE"/>
        </w:rPr>
        <w:t> </w:t>
      </w:r>
    </w:p>
    <w:p w14:paraId="589CE410" w14:textId="0159C96D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  <w:r w:rsidRPr="00194D20">
        <w:rPr>
          <w:rFonts w:ascii="Arial" w:hAnsi="Arial" w:cs="Arial"/>
          <w:sz w:val="18"/>
          <w:szCs w:val="18"/>
          <w:lang w:bidi="de-DE"/>
        </w:rPr>
        <w:t>Wärmedämmung und Außenschale siehe separate Positionen.</w:t>
      </w:r>
    </w:p>
    <w:p w14:paraId="64D4F9E3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207B4DDA" w14:textId="77777777" w:rsidR="000E6D49" w:rsidRPr="00194D20" w:rsidRDefault="000E6D49" w:rsidP="000E6D49">
      <w:pPr>
        <w:keepNext/>
        <w:keepLines/>
        <w:spacing w:after="0" w:line="240" w:lineRule="auto"/>
        <w:ind w:right="4000"/>
        <w:rPr>
          <w:rFonts w:ascii="Arial" w:hAnsi="Arial" w:cs="Arial"/>
          <w:sz w:val="18"/>
          <w:szCs w:val="18"/>
          <w:lang w:bidi="de-DE"/>
        </w:rPr>
      </w:pPr>
    </w:p>
    <w:p w14:paraId="2348E8AA" w14:textId="72824146" w:rsidR="000E6D49" w:rsidRPr="00194D20" w:rsidRDefault="00194D20" w:rsidP="005C7AF3">
      <w:pPr>
        <w:keepNext/>
        <w:keepLines/>
        <w:spacing w:after="0" w:line="240" w:lineRule="auto"/>
        <w:ind w:right="4000"/>
        <w:rPr>
          <w:rFonts w:ascii="Arial" w:hAnsi="Arial"/>
          <w:sz w:val="16"/>
          <w:szCs w:val="16"/>
          <w:lang w:bidi="de-DE"/>
        </w:rPr>
      </w:pPr>
      <w:hyperlink r:id="rId18" w:history="1">
        <w:r w:rsidRPr="00194D20">
          <w:rPr>
            <w:rStyle w:val="Hyperlink"/>
            <w:rFonts w:ascii="Arial" w:hAnsi="Arial"/>
            <w:sz w:val="16"/>
            <w:szCs w:val="16"/>
            <w:lang w:bidi="de-DE"/>
          </w:rPr>
          <w:t>ArcelorMittal Construction Deutschland - Dach, Wand, Decke - Stahlkassettenprofile</w:t>
        </w:r>
      </w:hyperlink>
    </w:p>
    <w:sectPr w:rsidR="000E6D49" w:rsidRPr="00194D20">
      <w:headerReference w:type="default" r:id="rId19"/>
      <w:footerReference w:type="default" r:id="rId20"/>
      <w:pgSz w:w="12240" w:h="15840"/>
      <w:pgMar w:top="1134" w:right="1134" w:bottom="1134" w:left="1134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506AC3" w14:textId="77777777" w:rsidR="00414166" w:rsidRDefault="00414166">
      <w:pPr>
        <w:spacing w:after="0" w:line="240" w:lineRule="auto"/>
      </w:pPr>
      <w:r>
        <w:separator/>
      </w:r>
    </w:p>
  </w:endnote>
  <w:endnote w:type="continuationSeparator" w:id="0">
    <w:p w14:paraId="72BF0CA2" w14:textId="77777777" w:rsidR="00414166" w:rsidRDefault="00414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40180465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p w14:paraId="0DC9584A" w14:textId="1F09F7A0" w:rsidR="008859D3" w:rsidRPr="00194D20" w:rsidRDefault="008859D3">
        <w:pPr>
          <w:pStyle w:val="Fuzeile"/>
          <w:jc w:val="right"/>
          <w:rPr>
            <w:rFonts w:ascii="Arial" w:hAnsi="Arial" w:cs="Arial"/>
            <w:sz w:val="16"/>
            <w:szCs w:val="16"/>
          </w:rPr>
        </w:pPr>
        <w:r w:rsidRPr="00194D20">
          <w:rPr>
            <w:rFonts w:ascii="Arial" w:hAnsi="Arial" w:cs="Arial"/>
            <w:sz w:val="16"/>
            <w:szCs w:val="16"/>
          </w:rPr>
          <w:fldChar w:fldCharType="begin"/>
        </w:r>
        <w:r w:rsidRPr="00194D20">
          <w:rPr>
            <w:rFonts w:ascii="Arial" w:hAnsi="Arial" w:cs="Arial"/>
            <w:sz w:val="16"/>
            <w:szCs w:val="16"/>
          </w:rPr>
          <w:instrText>PAGE   \* MERGEFORMAT</w:instrText>
        </w:r>
        <w:r w:rsidRPr="00194D20">
          <w:rPr>
            <w:rFonts w:ascii="Arial" w:hAnsi="Arial" w:cs="Arial"/>
            <w:sz w:val="16"/>
            <w:szCs w:val="16"/>
          </w:rPr>
          <w:fldChar w:fldCharType="separate"/>
        </w:r>
        <w:r w:rsidRPr="00194D20">
          <w:rPr>
            <w:rFonts w:ascii="Arial" w:hAnsi="Arial" w:cs="Arial"/>
            <w:sz w:val="16"/>
            <w:szCs w:val="16"/>
          </w:rPr>
          <w:t>2</w:t>
        </w:r>
        <w:r w:rsidRPr="00194D20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4FDC6ECD" w14:textId="77777777" w:rsidR="008859D3" w:rsidRDefault="008859D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9CA874" w14:textId="77777777" w:rsidR="00414166" w:rsidRDefault="00414166">
      <w:pPr>
        <w:spacing w:after="0" w:line="240" w:lineRule="auto"/>
      </w:pPr>
      <w:r>
        <w:separator/>
      </w:r>
    </w:p>
  </w:footnote>
  <w:footnote w:type="continuationSeparator" w:id="0">
    <w:p w14:paraId="6708D991" w14:textId="77777777" w:rsidR="00414166" w:rsidRDefault="00414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80" w:type="dxa"/>
      <w:tblBorders>
        <w:bottom w:val="single" w:sz="0" w:space="0" w:color="000000"/>
      </w:tblBorders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3240"/>
      <w:gridCol w:w="3200"/>
      <w:gridCol w:w="3240"/>
    </w:tblGrid>
    <w:tr w:rsidR="00C4436E" w:rsidRPr="00194D20" w14:paraId="3BDCBC31" w14:textId="77777777"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37BE61B2" w14:textId="77777777" w:rsidR="00C4436E" w:rsidRPr="00194D20" w:rsidRDefault="008859D3">
          <w:pPr>
            <w:keepNext/>
            <w:keepLines/>
            <w:spacing w:after="0" w:line="240" w:lineRule="auto"/>
            <w:rPr>
              <w:rFonts w:ascii="Arial" w:eastAsia="Arial" w:hAnsi="Arial" w:cs="Arial"/>
              <w:color w:val="000000"/>
              <w:sz w:val="16"/>
              <w:szCs w:val="16"/>
              <w:lang w:bidi="de-DE"/>
            </w:rPr>
          </w:pPr>
          <w:r w:rsidRPr="00194D20">
            <w:rPr>
              <w:rFonts w:ascii="Arial" w:hAnsi="Arial"/>
              <w:sz w:val="16"/>
              <w:szCs w:val="16"/>
              <w:lang w:bidi="de-DE"/>
            </w:rPr>
            <w:t>AUSSCHREIBEN.DE</w:t>
          </w:r>
        </w:p>
      </w:tc>
      <w:tc>
        <w:tcPr>
          <w:tcW w:w="3200" w:type="dxa"/>
          <w:tcMar>
            <w:top w:w="567" w:type="dxa"/>
            <w:bottom w:w="0" w:type="dxa"/>
          </w:tcMar>
          <w:vAlign w:val="center"/>
        </w:tcPr>
        <w:p w14:paraId="1DB6C4DB" w14:textId="774C0C85" w:rsidR="00C4436E" w:rsidRPr="00194D20" w:rsidRDefault="00C4436E">
          <w:pPr>
            <w:keepNext/>
            <w:keepLines/>
            <w:spacing w:after="0" w:line="240" w:lineRule="auto"/>
            <w:jc w:val="center"/>
            <w:rPr>
              <w:rFonts w:ascii="Arial" w:eastAsia="Arial" w:hAnsi="Arial" w:cs="Arial"/>
              <w:color w:val="000000"/>
              <w:sz w:val="16"/>
              <w:szCs w:val="16"/>
              <w:lang w:bidi="de-DE"/>
            </w:rPr>
          </w:pPr>
        </w:p>
      </w:tc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07AABB36" w14:textId="550ED88B" w:rsidR="00C4436E" w:rsidRPr="00194D20" w:rsidRDefault="00C4436E">
          <w:pPr>
            <w:keepNext/>
            <w:keepLines/>
            <w:spacing w:after="0" w:line="240" w:lineRule="auto"/>
            <w:jc w:val="right"/>
            <w:rPr>
              <w:rFonts w:ascii="Arial" w:eastAsia="Arial" w:hAnsi="Arial" w:cs="Arial"/>
              <w:color w:val="000000"/>
              <w:sz w:val="16"/>
              <w:szCs w:val="16"/>
              <w:lang w:bidi="de-DE"/>
            </w:rPr>
          </w:pPr>
        </w:p>
      </w:tc>
    </w:tr>
  </w:tbl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36E"/>
    <w:rsid w:val="000E5D24"/>
    <w:rsid w:val="000E6D49"/>
    <w:rsid w:val="00112B59"/>
    <w:rsid w:val="00121657"/>
    <w:rsid w:val="0014221D"/>
    <w:rsid w:val="00194D20"/>
    <w:rsid w:val="0032004F"/>
    <w:rsid w:val="003C3A12"/>
    <w:rsid w:val="00414166"/>
    <w:rsid w:val="004B05A4"/>
    <w:rsid w:val="005C7AF3"/>
    <w:rsid w:val="00755EB0"/>
    <w:rsid w:val="008859D3"/>
    <w:rsid w:val="008F3D1F"/>
    <w:rsid w:val="00AB505A"/>
    <w:rsid w:val="00C4436E"/>
    <w:rsid w:val="00D01FC5"/>
    <w:rsid w:val="00D565CC"/>
    <w:rsid w:val="00E06C0F"/>
    <w:rsid w:val="00EB753E"/>
    <w:rsid w:val="00FD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6FF72A0"/>
  <w15:docId w15:val="{B78B7F4D-09FB-43F9-B97E-5C1CB3866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85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859D3"/>
  </w:style>
  <w:style w:type="paragraph" w:styleId="Fuzeile">
    <w:name w:val="footer"/>
    <w:basedOn w:val="Standard"/>
    <w:link w:val="FuzeileZchn"/>
    <w:uiPriority w:val="99"/>
    <w:unhideWhenUsed/>
    <w:rsid w:val="00885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859D3"/>
  </w:style>
  <w:style w:type="character" w:styleId="Hyperlink">
    <w:name w:val="Hyperlink"/>
    <w:basedOn w:val="Absatz-Standardschriftart"/>
    <w:uiPriority w:val="99"/>
    <w:unhideWhenUsed/>
    <w:rsid w:val="00194D20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94D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34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1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1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6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26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85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63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90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03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71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47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574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6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05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60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8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56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87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21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34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07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09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0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9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5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46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29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0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18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80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93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67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95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95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65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25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19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34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43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31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48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970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21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798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9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6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7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2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1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5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9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74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9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07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6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96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86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90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11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1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9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2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0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93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9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1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7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47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06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23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16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14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02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344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9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5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0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28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4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49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57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88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7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7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0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8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5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8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9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4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26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2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7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4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2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37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96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00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23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1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96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50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50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90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78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42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31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99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19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70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8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72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39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5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2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25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27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9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7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46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29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26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59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12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17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18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60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840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30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26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9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2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60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07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20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37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09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96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18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3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47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15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9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6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8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5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7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8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9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7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0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51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76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05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6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26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31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9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7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8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1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0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6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90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02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6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64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19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12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089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39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27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3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6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1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2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7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9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93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8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0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677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93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15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49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776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89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8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3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76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8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62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39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21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76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54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23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8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7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47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66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0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2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9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1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0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6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75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6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5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0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8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5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1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40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39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0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51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27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31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15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59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95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76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81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00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79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05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74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46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97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65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12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13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03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84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5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46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1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7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8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7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4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16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91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35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1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65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99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8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0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0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4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4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9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0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07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99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7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4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9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39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67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45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7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48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07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20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02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06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29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26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77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95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96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36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85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hyperlink" Target="https://ausschreiben.de/catalog/arcelormittal_deutschland/catalogItem/b720ad76-8c19-499b-b196-46a8c82f2838?tab=Images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1160</Words>
  <Characters>7308</Characters>
  <Application>Microsoft Office Word</Application>
  <DocSecurity>0</DocSecurity>
  <Lines>60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Spranger Eva</dc:creator>
  <cp:lastModifiedBy>Spranger, Eva</cp:lastModifiedBy>
  <cp:revision>8</cp:revision>
  <dcterms:created xsi:type="dcterms:W3CDTF">2025-10-01T08:49:00Z</dcterms:created>
  <dcterms:modified xsi:type="dcterms:W3CDTF">2025-10-15T09:26:00Z</dcterms:modified>
</cp:coreProperties>
</file>