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37D06779" w14:textId="77777777" w:rsidR="00A84C63" w:rsidRDefault="00A84C63" w:rsidP="00A84C63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A84C63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A84C63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4F290752" w14:textId="2D4F64A4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9E74F0">
              <w:rPr>
                <w:rFonts w:ascii="Calibri Light" w:hAnsi="Calibri Light" w:cs="Calibri Light"/>
                <w:b/>
                <w:bCs/>
              </w:rPr>
              <w:t>30</w:t>
            </w:r>
            <w:r w:rsidR="004D2BB2">
              <w:rPr>
                <w:rFonts w:ascii="Calibri Light" w:hAnsi="Calibri Light" w:cs="Calibri Light"/>
                <w:b/>
                <w:bCs/>
              </w:rPr>
              <w:t xml:space="preserve">0plus </w:t>
            </w:r>
            <w:r w:rsidR="00E26FE0"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="00E26FE0" w:rsidRPr="00E26FE0">
              <w:rPr>
                <w:rFonts w:ascii="Calibri Light" w:hAnsi="Calibri Light" w:cs="Calibri Light"/>
              </w:rPr>
              <w:t xml:space="preserve"> </w:t>
            </w:r>
            <w:r w:rsidRPr="006756AA">
              <w:rPr>
                <w:rFonts w:ascii="Calibri Light" w:hAnsi="Calibri Light" w:cs="Calibri Light"/>
              </w:rPr>
              <w:t>Allgemeine bauaufsichtliche Zulassung Z-16.32-</w:t>
            </w:r>
            <w:r w:rsidR="004D2BB2">
              <w:rPr>
                <w:rFonts w:ascii="Calibri Light" w:hAnsi="Calibri Light" w:cs="Calibri Light"/>
              </w:rPr>
              <w:t>499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Untergrund</w:t>
            </w:r>
            <w:r w:rsidR="00E26FE0" w:rsidRPr="00C75078">
              <w:rPr>
                <w:rFonts w:ascii="Calibri Light" w:hAnsi="Calibri Light" w:cs="Calibri Light"/>
              </w:rPr>
              <w:t xml:space="preserve"> reinigen, besenrein abkehren, überstehende Stein- und Betonspitzen 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2FFE8739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083A32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gestoßen und</w:t>
            </w:r>
            <w:r w:rsidRPr="00C75078">
              <w:rPr>
                <w:rFonts w:ascii="Calibri Light" w:hAnsi="Calibri Light" w:cs="Calibri Light"/>
              </w:rPr>
              <w:t xml:space="preserve"> lückenlos verlegen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Bei mehrlagiger Verlegung die Lagen versetzt anordnen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4137385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Nach der Verlegung die Dämmbahn mit einer handelsüblichen PE-Folie (0,2 mm) abdecken</w:t>
            </w:r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19781F29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 w:rsidR="004D2BB2">
              <w:rPr>
                <w:rFonts w:ascii="Calibri Light" w:hAnsi="Calibri Light" w:cs="Calibri Light"/>
              </w:rPr>
              <w:t>gemischtzelligem Polyurethanschaum (PUR)</w:t>
            </w:r>
            <w:r w:rsidR="009908BB">
              <w:rPr>
                <w:rFonts w:ascii="Calibri Light" w:hAnsi="Calibri Light" w:cs="Calibri Light"/>
              </w:rPr>
              <w:t>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4D78F33E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3C243E">
              <w:rPr>
                <w:rFonts w:ascii="Calibri Light" w:hAnsi="Calibri Light" w:cs="Calibri Light"/>
                <w:b/>
                <w:bCs/>
              </w:rPr>
              <w:t>FOAM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7569278E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9E74F0">
              <w:rPr>
                <w:rFonts w:ascii="Calibri Light" w:hAnsi="Calibri Light" w:cs="Calibri Light"/>
                <w:b/>
                <w:bCs/>
              </w:rPr>
              <w:t>30</w:t>
            </w:r>
            <w:r w:rsidR="003C243E">
              <w:rPr>
                <w:rFonts w:ascii="Calibri Light" w:hAnsi="Calibri Light" w:cs="Calibri Light"/>
                <w:b/>
                <w:bCs/>
              </w:rPr>
              <w:t>0plus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42E4268F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Lieferform, ab Lager: Rollen</w:t>
            </w:r>
          </w:p>
          <w:p w14:paraId="374B470A" w14:textId="24155865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Länge: </w:t>
            </w:r>
            <w:r w:rsidR="003C243E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.000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</w:t>
            </w:r>
            <w:r w:rsidR="003C243E">
              <w:rPr>
                <w:rFonts w:ascii="Calibri Light" w:hAnsi="Calibri Light" w:cs="Calibri Light"/>
              </w:rPr>
              <w:t>50</w:t>
            </w:r>
            <w:r>
              <w:rPr>
                <w:rFonts w:ascii="Calibri Light" w:hAnsi="Calibri Light" w:cs="Calibri Light"/>
              </w:rPr>
              <w:t>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3C243E">
              <w:rPr>
                <w:rFonts w:ascii="Calibri Light" w:hAnsi="Calibri Light" w:cs="Calibri Light"/>
              </w:rPr>
              <w:t xml:space="preserve">2,5 </w:t>
            </w:r>
            <w:r w:rsidR="00E26FE0" w:rsidRPr="00E26FE0">
              <w:rPr>
                <w:rFonts w:ascii="Calibri Light" w:hAnsi="Calibri Light" w:cs="Calibri Light"/>
              </w:rPr>
              <w:t>mm</w:t>
            </w:r>
            <w:r w:rsidR="003C243E">
              <w:rPr>
                <w:rFonts w:ascii="Calibri Light" w:hAnsi="Calibri Light" w:cs="Calibri Light"/>
              </w:rPr>
              <w:t xml:space="preserve"> und 25,0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5643F4E4" w:rsidR="009908BB" w:rsidRDefault="003C243E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Sonderdicken, Sonderlängen, Stanzteile, Wasserstrahlschneiden und selbstklebende Ausrüstung möglich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6FBF8799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>Statische Dauer</w:t>
            </w:r>
            <w:r w:rsidR="00E26FE0" w:rsidRPr="00B971E8">
              <w:rPr>
                <w:rFonts w:ascii="Calibri Light" w:hAnsi="Calibri Light" w:cs="Calibri Light"/>
              </w:rPr>
              <w:t xml:space="preserve">last: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3C243E">
              <w:rPr>
                <w:rFonts w:ascii="Calibri Light" w:hAnsi="Calibri Light" w:cs="Calibri Light"/>
              </w:rPr>
              <w:t>0</w:t>
            </w:r>
            <w:r w:rsidR="009E74F0">
              <w:rPr>
                <w:rFonts w:ascii="Calibri Light" w:hAnsi="Calibri Light" w:cs="Calibri Light"/>
              </w:rPr>
              <w:t>55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49B1C6FC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Lastspitzen: </w:t>
            </w:r>
            <w:r w:rsidR="009E74F0">
              <w:rPr>
                <w:rFonts w:ascii="Calibri Light" w:hAnsi="Calibri Light" w:cs="Calibri Light"/>
              </w:rPr>
              <w:t>2</w:t>
            </w:r>
            <w:r w:rsidR="009919DD">
              <w:rPr>
                <w:rFonts w:ascii="Calibri Light" w:hAnsi="Calibri Light" w:cs="Calibri Light"/>
              </w:rPr>
              <w:t>,</w:t>
            </w:r>
            <w:r w:rsidR="009E74F0">
              <w:rPr>
                <w:rFonts w:ascii="Calibri Light" w:hAnsi="Calibri Light" w:cs="Calibri Light"/>
              </w:rPr>
              <w:t>0</w:t>
            </w:r>
            <w:r w:rsidR="009919DD">
              <w:rPr>
                <w:rFonts w:ascii="Calibri Light" w:hAnsi="Calibri Light" w:cs="Calibri Light"/>
              </w:rPr>
              <w:t xml:space="preserve"> </w:t>
            </w:r>
            <w:r w:rsidRPr="00B971E8">
              <w:rPr>
                <w:rFonts w:ascii="Calibri Light" w:hAnsi="Calibri Light" w:cs="Calibri Light"/>
              </w:rPr>
              <w:t>N/mm²</w:t>
            </w:r>
          </w:p>
          <w:p w14:paraId="1CD6F4E2" w14:textId="09C4922E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Zugfestigkeit – Anlehnung an DIN EN ISO 1798: </w:t>
            </w:r>
            <w:r w:rsidR="009E74F0">
              <w:rPr>
                <w:rFonts w:ascii="Calibri Light" w:hAnsi="Calibri Light" w:cs="Calibri Light"/>
              </w:rPr>
              <w:t>1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9E74F0">
              <w:rPr>
                <w:rFonts w:ascii="Calibri Light" w:hAnsi="Calibri Light" w:cs="Calibri Light"/>
              </w:rPr>
              <w:t>2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106A7990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Reißdehnung – Anlehnung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9919DD">
              <w:rPr>
                <w:rFonts w:ascii="Calibri Light" w:hAnsi="Calibri Light" w:cs="Calibri Light"/>
              </w:rPr>
              <w:t>2</w:t>
            </w:r>
            <w:r w:rsidR="009E74F0">
              <w:rPr>
                <w:rFonts w:ascii="Calibri Light" w:hAnsi="Calibri Light" w:cs="Calibri Light"/>
              </w:rPr>
              <w:t>4</w:t>
            </w:r>
            <w:r w:rsidR="009919DD">
              <w:rPr>
                <w:rFonts w:ascii="Calibri Light" w:hAnsi="Calibri Light" w:cs="Calibri Light"/>
              </w:rPr>
              <w:t>0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56A8F9EE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Weiterreißwiderstand – Anlehnung an DIN ISO 34-1: </w:t>
            </w:r>
            <w:r w:rsidR="009919DD">
              <w:rPr>
                <w:rFonts w:ascii="Calibri Light" w:hAnsi="Calibri Light" w:cs="Calibri Light"/>
              </w:rPr>
              <w:t>4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9E74F0">
              <w:rPr>
                <w:rFonts w:ascii="Calibri Light" w:hAnsi="Calibri Light" w:cs="Calibri Light"/>
              </w:rPr>
              <w:t>8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437962BA" w14:textId="5E6E4D85" w:rsidR="00C75078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r w:rsidRPr="00EF2B74">
              <w:rPr>
                <w:rFonts w:ascii="Calibri Light" w:hAnsi="Calibri Light" w:cs="Calibri Light"/>
              </w:rPr>
              <w:t xml:space="preserve"> Elastizitätsmodul – Anlehnung an EN 826: </w:t>
            </w:r>
            <w:r w:rsidR="003C243E">
              <w:rPr>
                <w:rFonts w:ascii="Calibri Light" w:hAnsi="Calibri Light" w:cs="Calibri Light"/>
              </w:rPr>
              <w:t>0</w:t>
            </w:r>
            <w:r w:rsidR="00444F4F">
              <w:rPr>
                <w:rFonts w:ascii="Calibri Light" w:hAnsi="Calibri Light" w:cs="Calibri Light"/>
              </w:rPr>
              <w:t>,</w:t>
            </w:r>
            <w:r w:rsidR="009E74F0">
              <w:rPr>
                <w:rFonts w:ascii="Calibri Light" w:hAnsi="Calibri Light" w:cs="Calibri Light"/>
              </w:rPr>
              <w:t>3</w:t>
            </w:r>
            <w:r w:rsidR="00811689">
              <w:rPr>
                <w:rFonts w:ascii="Calibri Light" w:hAnsi="Calibri Light" w:cs="Calibri Light"/>
              </w:rPr>
              <w:t>5</w:t>
            </w:r>
            <w:r w:rsidRPr="00EF2B74">
              <w:rPr>
                <w:rFonts w:ascii="Calibri Light" w:hAnsi="Calibri Light" w:cs="Calibri Light"/>
              </w:rPr>
              <w:t xml:space="preserve"> –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EF2B74">
              <w:rPr>
                <w:rFonts w:ascii="Calibri Light" w:hAnsi="Calibri Light" w:cs="Calibri Light"/>
              </w:rPr>
              <w:t>,</w:t>
            </w:r>
            <w:r w:rsidR="009E74F0">
              <w:rPr>
                <w:rFonts w:ascii="Calibri Light" w:hAnsi="Calibri Light" w:cs="Calibri Light"/>
              </w:rPr>
              <w:t>58</w:t>
            </w:r>
            <w:r w:rsidR="00444F4F">
              <w:rPr>
                <w:rFonts w:ascii="Calibri Light" w:hAnsi="Calibri Light" w:cs="Calibri Light"/>
              </w:rPr>
              <w:t xml:space="preserve"> </w:t>
            </w:r>
            <w:r w:rsidRPr="00EF2B74">
              <w:rPr>
                <w:rFonts w:ascii="Calibri Light" w:hAnsi="Calibri Light" w:cs="Calibri Light"/>
              </w:rPr>
              <w:t>N/mm²</w:t>
            </w:r>
          </w:p>
          <w:p w14:paraId="4726B1AD" w14:textId="45867D70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Dynamischer Elastizitätsmodul – Anlehnung </w:t>
            </w:r>
            <w:r>
              <w:rPr>
                <w:rFonts w:ascii="Calibri Light" w:hAnsi="Calibri Light" w:cs="Calibri Light"/>
              </w:rPr>
              <w:lastRenderedPageBreak/>
              <w:t xml:space="preserve">an DIN 53513: </w:t>
            </w:r>
            <w:r w:rsidR="0092539F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,</w:t>
            </w:r>
            <w:r w:rsidR="009919DD">
              <w:rPr>
                <w:rFonts w:ascii="Calibri Light" w:hAnsi="Calibri Light" w:cs="Calibri Light"/>
              </w:rPr>
              <w:t>6</w:t>
            </w:r>
            <w:r w:rsidR="009E74F0">
              <w:rPr>
                <w:rFonts w:ascii="Calibri Light" w:hAnsi="Calibri Light" w:cs="Calibri Light"/>
              </w:rPr>
              <w:t>8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9919DD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,</w:t>
            </w:r>
            <w:r w:rsidR="009E74F0">
              <w:rPr>
                <w:rFonts w:ascii="Calibri Light" w:hAnsi="Calibri Light" w:cs="Calibri Light"/>
              </w:rPr>
              <w:t>2</w:t>
            </w:r>
            <w:r w:rsidR="009919DD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7E5C9255" w14:textId="2EBD03E1" w:rsidR="009873A0" w:rsidRPr="007067BB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6F6C82EE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BAFC" w14:textId="77777777" w:rsidR="00A84C63" w:rsidRDefault="00A84C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317FDBB3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</w:t>
    </w:r>
    <w:r w:rsidR="0092539F">
      <w:rPr>
        <w:b/>
        <w:caps/>
        <w:sz w:val="14"/>
        <w:szCs w:val="14"/>
      </w:rPr>
      <w:t>FOAM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9E74F0">
      <w:rPr>
        <w:b/>
        <w:caps/>
        <w:sz w:val="14"/>
        <w:szCs w:val="14"/>
      </w:rPr>
      <w:t>30</w:t>
    </w:r>
    <w:r w:rsidR="0092539F">
      <w:rPr>
        <w:b/>
        <w:caps/>
        <w:sz w:val="14"/>
        <w:szCs w:val="14"/>
      </w:rPr>
      <w:t>0plus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A84C63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A84C63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A84C63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B79C" w14:textId="77777777" w:rsidR="00A84C63" w:rsidRDefault="00A84C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F180" w14:textId="77777777" w:rsidR="00A84C63" w:rsidRDefault="00A84C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131A6407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4D2BB2">
      <w:rPr>
        <w:b/>
        <w:sz w:val="34"/>
        <w:szCs w:val="34"/>
      </w:rPr>
      <w:t>FOAM</w:t>
    </w:r>
    <w:r w:rsidR="00804A1F">
      <w:rPr>
        <w:b/>
        <w:sz w:val="34"/>
        <w:szCs w:val="34"/>
      </w:rPr>
      <w:t xml:space="preserve"> </w:t>
    </w:r>
    <w:r w:rsidR="00660E45">
      <w:rPr>
        <w:b/>
        <w:sz w:val="34"/>
        <w:szCs w:val="34"/>
      </w:rPr>
      <w:t xml:space="preserve">VIBRATION </w:t>
    </w:r>
    <w:r w:rsidR="009E74F0">
      <w:rPr>
        <w:b/>
        <w:sz w:val="34"/>
        <w:szCs w:val="34"/>
      </w:rPr>
      <w:t>30</w:t>
    </w:r>
    <w:r w:rsidR="004D2BB2">
      <w:rPr>
        <w:b/>
        <w:sz w:val="34"/>
        <w:szCs w:val="34"/>
      </w:rPr>
      <w:t>0plus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4054" w14:textId="77777777" w:rsidR="00A84C63" w:rsidRDefault="00A84C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15208">
    <w:abstractNumId w:val="2"/>
  </w:num>
  <w:num w:numId="2" w16cid:durableId="1658459788">
    <w:abstractNumId w:val="0"/>
  </w:num>
  <w:num w:numId="3" w16cid:durableId="1103919135">
    <w:abstractNumId w:val="3"/>
  </w:num>
  <w:num w:numId="4" w16cid:durableId="12624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70EB8"/>
    <w:rsid w:val="00083A32"/>
    <w:rsid w:val="000C654C"/>
    <w:rsid w:val="000D0A9E"/>
    <w:rsid w:val="000D1DCA"/>
    <w:rsid w:val="00121E5C"/>
    <w:rsid w:val="00131E35"/>
    <w:rsid w:val="001408DA"/>
    <w:rsid w:val="00163F9A"/>
    <w:rsid w:val="00197633"/>
    <w:rsid w:val="001A4CEB"/>
    <w:rsid w:val="001A6C76"/>
    <w:rsid w:val="001C2B41"/>
    <w:rsid w:val="001E0E1E"/>
    <w:rsid w:val="001F497C"/>
    <w:rsid w:val="002113B1"/>
    <w:rsid w:val="00212F51"/>
    <w:rsid w:val="00223761"/>
    <w:rsid w:val="00224DCD"/>
    <w:rsid w:val="00227652"/>
    <w:rsid w:val="00237D39"/>
    <w:rsid w:val="00285694"/>
    <w:rsid w:val="002922B8"/>
    <w:rsid w:val="002D3C6B"/>
    <w:rsid w:val="002E2A42"/>
    <w:rsid w:val="0031732A"/>
    <w:rsid w:val="00350A33"/>
    <w:rsid w:val="003552EA"/>
    <w:rsid w:val="003603B5"/>
    <w:rsid w:val="00380BF5"/>
    <w:rsid w:val="00394954"/>
    <w:rsid w:val="003C243E"/>
    <w:rsid w:val="003D16EF"/>
    <w:rsid w:val="003F7A32"/>
    <w:rsid w:val="00416F1A"/>
    <w:rsid w:val="00444F4F"/>
    <w:rsid w:val="0045689E"/>
    <w:rsid w:val="0046204C"/>
    <w:rsid w:val="004914CB"/>
    <w:rsid w:val="004A1540"/>
    <w:rsid w:val="004D2BB2"/>
    <w:rsid w:val="004F623D"/>
    <w:rsid w:val="00506EC8"/>
    <w:rsid w:val="00520C4E"/>
    <w:rsid w:val="00526592"/>
    <w:rsid w:val="005446DD"/>
    <w:rsid w:val="005726B7"/>
    <w:rsid w:val="00576B97"/>
    <w:rsid w:val="005D47E6"/>
    <w:rsid w:val="005D4C69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7067BB"/>
    <w:rsid w:val="00707245"/>
    <w:rsid w:val="0071247C"/>
    <w:rsid w:val="007235A6"/>
    <w:rsid w:val="00731E4E"/>
    <w:rsid w:val="00787CB6"/>
    <w:rsid w:val="00795961"/>
    <w:rsid w:val="00796F9F"/>
    <w:rsid w:val="007D20D0"/>
    <w:rsid w:val="007E19AD"/>
    <w:rsid w:val="007F0221"/>
    <w:rsid w:val="007F0806"/>
    <w:rsid w:val="00804A1F"/>
    <w:rsid w:val="00811689"/>
    <w:rsid w:val="00814B78"/>
    <w:rsid w:val="0083699C"/>
    <w:rsid w:val="0084737F"/>
    <w:rsid w:val="00857ECF"/>
    <w:rsid w:val="0086226E"/>
    <w:rsid w:val="008909EB"/>
    <w:rsid w:val="00891E66"/>
    <w:rsid w:val="008B3595"/>
    <w:rsid w:val="008D0C3A"/>
    <w:rsid w:val="008D1B8B"/>
    <w:rsid w:val="008E5436"/>
    <w:rsid w:val="009036E9"/>
    <w:rsid w:val="0092539F"/>
    <w:rsid w:val="00925BB2"/>
    <w:rsid w:val="009873A0"/>
    <w:rsid w:val="009908BB"/>
    <w:rsid w:val="009919DD"/>
    <w:rsid w:val="009930A6"/>
    <w:rsid w:val="009A120F"/>
    <w:rsid w:val="009D435C"/>
    <w:rsid w:val="009E15BD"/>
    <w:rsid w:val="009E74F0"/>
    <w:rsid w:val="009F21EC"/>
    <w:rsid w:val="009F294B"/>
    <w:rsid w:val="009F342E"/>
    <w:rsid w:val="00A002CF"/>
    <w:rsid w:val="00A0328B"/>
    <w:rsid w:val="00A20A52"/>
    <w:rsid w:val="00A319D0"/>
    <w:rsid w:val="00A504AB"/>
    <w:rsid w:val="00A55B0F"/>
    <w:rsid w:val="00A67D52"/>
    <w:rsid w:val="00A777C4"/>
    <w:rsid w:val="00A84C63"/>
    <w:rsid w:val="00A865B4"/>
    <w:rsid w:val="00AA3872"/>
    <w:rsid w:val="00AA3A1E"/>
    <w:rsid w:val="00AA695B"/>
    <w:rsid w:val="00AC163C"/>
    <w:rsid w:val="00B07397"/>
    <w:rsid w:val="00B10D2A"/>
    <w:rsid w:val="00B91E37"/>
    <w:rsid w:val="00B971E8"/>
    <w:rsid w:val="00BA0312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5078"/>
    <w:rsid w:val="00C77E81"/>
    <w:rsid w:val="00C9541A"/>
    <w:rsid w:val="00CB6300"/>
    <w:rsid w:val="00CD335F"/>
    <w:rsid w:val="00CF2909"/>
    <w:rsid w:val="00CF4936"/>
    <w:rsid w:val="00D01583"/>
    <w:rsid w:val="00D13D3D"/>
    <w:rsid w:val="00D21C1B"/>
    <w:rsid w:val="00D27076"/>
    <w:rsid w:val="00D81A86"/>
    <w:rsid w:val="00D90B02"/>
    <w:rsid w:val="00D90D9E"/>
    <w:rsid w:val="00DB528A"/>
    <w:rsid w:val="00DE6264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D3702"/>
    <w:rsid w:val="00EE4C06"/>
    <w:rsid w:val="00EF2B74"/>
    <w:rsid w:val="00F069D7"/>
    <w:rsid w:val="00F14687"/>
    <w:rsid w:val="00F2351A"/>
    <w:rsid w:val="00F40DDF"/>
    <w:rsid w:val="00F42701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6</cp:revision>
  <cp:lastPrinted>2020-06-03T13:11:00Z</cp:lastPrinted>
  <dcterms:created xsi:type="dcterms:W3CDTF">2022-01-11T08:56:00Z</dcterms:created>
  <dcterms:modified xsi:type="dcterms:W3CDTF">2023-07-10T12:53:00Z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