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68" w:type="dxa"/>
        <w:tblInd w:w="-38" w:type="dxa"/>
        <w:tblLayout w:type="fixed"/>
        <w:tblCellMar>
          <w:left w:w="70" w:type="dxa"/>
          <w:right w:w="70" w:type="dxa"/>
        </w:tblCellMar>
        <w:tblLook w:val="01E0" w:firstRow="1" w:lastRow="1" w:firstColumn="1" w:lastColumn="1" w:noHBand="0" w:noVBand="0"/>
      </w:tblPr>
      <w:tblGrid>
        <w:gridCol w:w="8568"/>
      </w:tblGrid>
      <w:tr w:rsidR="00581E2F" w:rsidRPr="00083A75" w14:paraId="305B3C60" w14:textId="77777777" w:rsidTr="00136248">
        <w:trPr>
          <w:trHeight w:val="529"/>
        </w:trPr>
        <w:tc>
          <w:tcPr>
            <w:tcW w:w="8568" w:type="dxa"/>
            <w:shd w:val="clear" w:color="auto" w:fill="C0C0C0"/>
            <w:vAlign w:val="center"/>
          </w:tcPr>
          <w:p w14:paraId="2976099B" w14:textId="77777777" w:rsidR="00581E2F" w:rsidRPr="00083A75" w:rsidRDefault="00581E2F" w:rsidP="00136248">
            <w:pPr>
              <w:pStyle w:val="berschrift2"/>
              <w:spacing w:after="0"/>
              <w:rPr>
                <w:rFonts w:ascii="Sedus Sans Office" w:hAnsi="Sedus Sans Office"/>
              </w:rPr>
            </w:pPr>
            <w:r w:rsidRPr="00083A75">
              <w:rPr>
                <w:rFonts w:ascii="Sedus Sans Office" w:hAnsi="Sedus Sans Office"/>
                <w:sz w:val="32"/>
              </w:rPr>
              <w:fldChar w:fldCharType="begin">
                <w:ffData>
                  <w:name w:val="Rubrik"/>
                  <w:enabled/>
                  <w:calcOnExit w:val="0"/>
                  <w:textInput>
                    <w:default w:val="Hier wird der Rubrikentitel eingetragen"/>
                  </w:textInput>
                </w:ffData>
              </w:fldChar>
            </w:r>
            <w:bookmarkStart w:id="0" w:name="Rubrik"/>
            <w:r w:rsidRPr="00083A75">
              <w:rPr>
                <w:rFonts w:ascii="Sedus Sans Office" w:hAnsi="Sedus Sans Office"/>
                <w:sz w:val="32"/>
              </w:rPr>
              <w:instrText xml:space="preserve"> FORMTEXT </w:instrText>
            </w:r>
            <w:r w:rsidRPr="00083A75">
              <w:rPr>
                <w:rFonts w:ascii="Sedus Sans Office" w:hAnsi="Sedus Sans Office"/>
                <w:sz w:val="32"/>
              </w:rPr>
            </w:r>
            <w:r w:rsidRPr="00083A75">
              <w:rPr>
                <w:rFonts w:ascii="Sedus Sans Office" w:hAnsi="Sedus Sans Office"/>
                <w:sz w:val="32"/>
              </w:rPr>
              <w:fldChar w:fldCharType="separate"/>
            </w:r>
            <w:r w:rsidRPr="00083A75">
              <w:rPr>
                <w:rFonts w:ascii="Sedus Sans Office" w:hAnsi="Sedus Sans Office"/>
                <w:sz w:val="32"/>
              </w:rPr>
              <w:t>Ausschreibungstext</w:t>
            </w:r>
            <w:r w:rsidRPr="00083A75">
              <w:rPr>
                <w:rFonts w:ascii="Sedus Sans Office" w:hAnsi="Sedus Sans Office"/>
                <w:sz w:val="32"/>
              </w:rPr>
              <w:fldChar w:fldCharType="end"/>
            </w:r>
            <w:bookmarkEnd w:id="0"/>
            <w:r w:rsidR="00CC0E35" w:rsidRPr="00083A75">
              <w:rPr>
                <w:rFonts w:ascii="Sedus Sans Office" w:hAnsi="Sedus Sans Office"/>
                <w:sz w:val="32"/>
              </w:rPr>
              <w:t xml:space="preserve"> </w:t>
            </w:r>
            <w:proofErr w:type="gramStart"/>
            <w:r w:rsidR="00CC0E35" w:rsidRPr="00083A75">
              <w:rPr>
                <w:rFonts w:ascii="Sedus Sans Office" w:hAnsi="Sedus Sans Office"/>
                <w:sz w:val="32"/>
              </w:rPr>
              <w:t>se:cube</w:t>
            </w:r>
            <w:proofErr w:type="gramEnd"/>
          </w:p>
        </w:tc>
      </w:tr>
    </w:tbl>
    <w:p w14:paraId="37280A23" w14:textId="77777777" w:rsidR="00581E2F" w:rsidRPr="00083A75" w:rsidRDefault="00581E2F" w:rsidP="00581E2F">
      <w:pPr>
        <w:rPr>
          <w:rFonts w:ascii="Sedus Sans Office" w:hAnsi="Sedus Sans Office"/>
          <w:sz w:val="20"/>
          <w:szCs w:val="20"/>
          <w:u w:val="single"/>
        </w:rPr>
      </w:pPr>
    </w:p>
    <w:p w14:paraId="1619C3B3" w14:textId="77777777" w:rsidR="00581E2F" w:rsidRPr="00083A75" w:rsidRDefault="00581E2F" w:rsidP="00581E2F">
      <w:pPr>
        <w:rPr>
          <w:rFonts w:ascii="Sedus Sans Office" w:hAnsi="Sedus Sans Office"/>
          <w:sz w:val="20"/>
          <w:szCs w:val="20"/>
          <w:u w:val="single"/>
        </w:rPr>
      </w:pPr>
    </w:p>
    <w:p w14:paraId="75755B7A" w14:textId="77777777" w:rsidR="00581E2F" w:rsidRPr="00083A75" w:rsidRDefault="00581E2F" w:rsidP="00581E2F">
      <w:pPr>
        <w:rPr>
          <w:rFonts w:ascii="Sedus Sans Office" w:hAnsi="Sedus Sans Office"/>
          <w:sz w:val="20"/>
          <w:szCs w:val="20"/>
          <w:u w:val="single"/>
        </w:rPr>
      </w:pPr>
      <w:r w:rsidRPr="00083A75">
        <w:rPr>
          <w:rFonts w:ascii="Sedus Sans Office" w:hAnsi="Sedus Sans Office"/>
          <w:sz w:val="20"/>
          <w:szCs w:val="20"/>
          <w:u w:val="single"/>
        </w:rPr>
        <w:t>Modellfamilie</w:t>
      </w:r>
    </w:p>
    <w:p w14:paraId="32435307" w14:textId="77777777" w:rsidR="00D96D96" w:rsidRPr="00083A75" w:rsidRDefault="00D96D96" w:rsidP="00D96D96">
      <w:pPr>
        <w:rPr>
          <w:rFonts w:ascii="Sedus Sans Office" w:hAnsi="Sedus Sans Office"/>
          <w:sz w:val="20"/>
          <w:szCs w:val="20"/>
        </w:rPr>
      </w:pPr>
      <w:r w:rsidRPr="00083A75">
        <w:rPr>
          <w:rFonts w:ascii="Sedus Sans Office" w:hAnsi="Sedus Sans Office"/>
          <w:sz w:val="20"/>
          <w:szCs w:val="20"/>
        </w:rPr>
        <w:t xml:space="preserve">Das durchdachte Office Cube-System soll kleine und mittlere Rückzugsorte für </w:t>
      </w:r>
      <w:r w:rsidR="00285A76" w:rsidRPr="00083A75">
        <w:rPr>
          <w:rFonts w:ascii="Sedus Sans Office" w:hAnsi="Sedus Sans Office"/>
          <w:sz w:val="20"/>
          <w:szCs w:val="20"/>
        </w:rPr>
        <w:t xml:space="preserve">temporäres Arbeiten schaffen. Dies soll ermöglichen, dass Office Cubes Raum in Open Space Landschaften bieten für </w:t>
      </w:r>
      <w:r w:rsidRPr="00083A75">
        <w:rPr>
          <w:rFonts w:ascii="Sedus Sans Office" w:hAnsi="Sedus Sans Office"/>
          <w:sz w:val="20"/>
          <w:szCs w:val="20"/>
        </w:rPr>
        <w:t xml:space="preserve">Telefonate, </w:t>
      </w:r>
      <w:proofErr w:type="gramStart"/>
      <w:r w:rsidRPr="00083A75">
        <w:rPr>
          <w:rFonts w:ascii="Sedus Sans Office" w:hAnsi="Sedus Sans Office"/>
          <w:sz w:val="20"/>
          <w:szCs w:val="20"/>
        </w:rPr>
        <w:t>Video Calls</w:t>
      </w:r>
      <w:proofErr w:type="gramEnd"/>
      <w:r w:rsidRPr="00083A75">
        <w:rPr>
          <w:rFonts w:ascii="Sedus Sans Office" w:hAnsi="Sedus Sans Office"/>
          <w:sz w:val="20"/>
          <w:szCs w:val="20"/>
        </w:rPr>
        <w:t>, konzentriertes Arbeiten allein oder zu zweit und für Besprechungen und Videokonferenzen bis zu 8 Personen.</w:t>
      </w:r>
    </w:p>
    <w:p w14:paraId="5BD5092F" w14:textId="65587E50" w:rsidR="00D96D96" w:rsidRPr="00083A75" w:rsidRDefault="00D96D96" w:rsidP="00D96D96">
      <w:pPr>
        <w:rPr>
          <w:rFonts w:ascii="Sedus Sans Office" w:hAnsi="Sedus Sans Office"/>
          <w:sz w:val="20"/>
          <w:szCs w:val="20"/>
        </w:rPr>
      </w:pPr>
      <w:r w:rsidRPr="00083A75">
        <w:rPr>
          <w:rFonts w:ascii="Sedus Sans Office" w:hAnsi="Sedus Sans Office"/>
          <w:sz w:val="20"/>
          <w:szCs w:val="20"/>
        </w:rPr>
        <w:t xml:space="preserve">Die Office Cubes müssen eine klare geradlinige Form aufweisen, die durch abgerundete Ecken in der Vertikalen abgemildert wird. Die Office Cubes sollen standardmäßig an 3 Seiten geschlossen sein. Die </w:t>
      </w:r>
      <w:proofErr w:type="spellStart"/>
      <w:r w:rsidRPr="00083A75">
        <w:rPr>
          <w:rFonts w:ascii="Sedus Sans Office" w:hAnsi="Sedus Sans Office"/>
          <w:sz w:val="20"/>
          <w:szCs w:val="20"/>
        </w:rPr>
        <w:t>Türseite</w:t>
      </w:r>
      <w:proofErr w:type="spellEnd"/>
      <w:r w:rsidRPr="00083A75">
        <w:rPr>
          <w:rFonts w:ascii="Sedus Sans Office" w:hAnsi="Sedus Sans Office"/>
          <w:sz w:val="20"/>
          <w:szCs w:val="20"/>
        </w:rPr>
        <w:t xml:space="preserve"> muss dabei immer verglast sein. Wahlweise soll zusätzlich die gegenüberliegende Seite ebenfalls verglast werden können. Der Innenraum muss durch stoffbespannte Paneele an den Wänden links und rechts neben der Tür und in voll </w:t>
      </w:r>
      <w:r w:rsidR="0062133A" w:rsidRPr="00083A75">
        <w:rPr>
          <w:rFonts w:ascii="Sedus Sans Office" w:hAnsi="Sedus Sans Office"/>
          <w:sz w:val="20"/>
          <w:szCs w:val="20"/>
        </w:rPr>
        <w:t>an den</w:t>
      </w:r>
      <w:r w:rsidRPr="00083A75">
        <w:rPr>
          <w:rFonts w:ascii="Sedus Sans Office" w:hAnsi="Sedus Sans Office"/>
          <w:sz w:val="20"/>
          <w:szCs w:val="20"/>
        </w:rPr>
        <w:t xml:space="preserve"> Raum </w:t>
      </w:r>
      <w:r w:rsidR="0062133A" w:rsidRPr="00083A75">
        <w:rPr>
          <w:rFonts w:ascii="Sedus Sans Office" w:hAnsi="Sedus Sans Office"/>
          <w:sz w:val="20"/>
          <w:szCs w:val="20"/>
        </w:rPr>
        <w:t xml:space="preserve">abgestimmte, </w:t>
      </w:r>
      <w:r w:rsidRPr="00083A75">
        <w:rPr>
          <w:rFonts w:ascii="Sedus Sans Office" w:hAnsi="Sedus Sans Office"/>
          <w:sz w:val="20"/>
          <w:szCs w:val="20"/>
        </w:rPr>
        <w:t>eingepasste Möbel wohnlich werden. Bei Cubes der Größe M und L müssen die stoffbespannten Paneele optional durch Whiteboard-Paneele ersetzt werden können</w:t>
      </w:r>
      <w:r w:rsidR="004F4F20" w:rsidRPr="00083A75">
        <w:rPr>
          <w:rFonts w:ascii="Sedus Sans Office" w:hAnsi="Sedus Sans Office"/>
          <w:sz w:val="20"/>
          <w:szCs w:val="20"/>
        </w:rPr>
        <w:t xml:space="preserve">, so dass die Flächen für kreative Prozesse nutzbar </w:t>
      </w:r>
      <w:r w:rsidR="00A94CE0">
        <w:rPr>
          <w:rFonts w:ascii="Sedus Sans Office" w:hAnsi="Sedus Sans Office"/>
          <w:sz w:val="20"/>
          <w:szCs w:val="20"/>
        </w:rPr>
        <w:t>sind</w:t>
      </w:r>
      <w:r w:rsidR="004F4F20" w:rsidRPr="00083A75">
        <w:rPr>
          <w:rFonts w:ascii="Sedus Sans Office" w:hAnsi="Sedus Sans Office"/>
          <w:sz w:val="20"/>
          <w:szCs w:val="20"/>
        </w:rPr>
        <w:t>.</w:t>
      </w:r>
    </w:p>
    <w:p w14:paraId="16CE4185" w14:textId="77777777" w:rsidR="00D96D96" w:rsidRPr="00083A75" w:rsidRDefault="00D96D96" w:rsidP="00D96D96">
      <w:pPr>
        <w:spacing w:line="276" w:lineRule="auto"/>
        <w:rPr>
          <w:rFonts w:ascii="Sedus Sans Office" w:hAnsi="Sedus Sans Office"/>
          <w:sz w:val="20"/>
          <w:szCs w:val="20"/>
        </w:rPr>
      </w:pPr>
      <w:r w:rsidRPr="00083A75">
        <w:rPr>
          <w:rFonts w:ascii="Sedus Sans Office" w:hAnsi="Sedus Sans Office"/>
          <w:sz w:val="20"/>
          <w:szCs w:val="20"/>
        </w:rPr>
        <w:t>Das System muss in drei Standardgrößen S, M und L mit unterschiedlichen, vorkonfigurierten Interieurs angeboten werden, so dass unterschiedlichste Planungen für sitzende und stehende Nutzungen einfach umzusetzen sind. Die Cubes müssen in allen Größen auch ohne Interieur bestellt werden können, so dass ausreichend Spielraum für eigene Ideen der Kunden bleibt.</w:t>
      </w:r>
    </w:p>
    <w:p w14:paraId="01B43EF2" w14:textId="77777777" w:rsidR="00D96D96" w:rsidRPr="00083A75" w:rsidRDefault="00D96D96" w:rsidP="00D96D96">
      <w:pPr>
        <w:spacing w:line="276" w:lineRule="auto"/>
        <w:rPr>
          <w:rFonts w:ascii="Sedus Sans Office" w:hAnsi="Sedus Sans Office"/>
          <w:sz w:val="20"/>
          <w:szCs w:val="20"/>
        </w:rPr>
      </w:pPr>
      <w:r w:rsidRPr="00083A75">
        <w:rPr>
          <w:rFonts w:ascii="Sedus Sans Office" w:hAnsi="Sedus Sans Office"/>
          <w:sz w:val="20"/>
          <w:szCs w:val="20"/>
        </w:rPr>
        <w:t xml:space="preserve">Die Office Cubes müssen mit Hilfe eines Konfigurators einfach und schnell zu planen sein. Die intelligenten Verbindungen und die Verwendung von Leichtbaumaterial müssen zudem eine </w:t>
      </w:r>
      <w:proofErr w:type="gramStart"/>
      <w:r w:rsidRPr="00083A75">
        <w:rPr>
          <w:rFonts w:ascii="Sedus Sans Office" w:hAnsi="Sedus Sans Office"/>
          <w:sz w:val="20"/>
          <w:szCs w:val="20"/>
        </w:rPr>
        <w:t>extrem einfache</w:t>
      </w:r>
      <w:proofErr w:type="gramEnd"/>
      <w:r w:rsidRPr="00083A75">
        <w:rPr>
          <w:rFonts w:ascii="Sedus Sans Office" w:hAnsi="Sedus Sans Office"/>
          <w:sz w:val="20"/>
          <w:szCs w:val="20"/>
        </w:rPr>
        <w:t xml:space="preserve"> und schnelle Montage ermöglichen. Diese muss unabhängig von bestehenden Gebäudestrukturen erfolgen, damit das System im Raum verschiebbar ist. </w:t>
      </w:r>
    </w:p>
    <w:p w14:paraId="7ADF8328" w14:textId="77777777" w:rsidR="00D96D96" w:rsidRPr="00083A75" w:rsidRDefault="00D96D96" w:rsidP="00D96D96">
      <w:pPr>
        <w:spacing w:line="276" w:lineRule="auto"/>
        <w:rPr>
          <w:rFonts w:ascii="Sedus Sans Office" w:hAnsi="Sedus Sans Office"/>
          <w:sz w:val="20"/>
          <w:szCs w:val="20"/>
        </w:rPr>
      </w:pPr>
      <w:r w:rsidRPr="00083A75">
        <w:rPr>
          <w:rFonts w:ascii="Sedus Sans Office" w:hAnsi="Sedus Sans Office"/>
          <w:sz w:val="20"/>
          <w:szCs w:val="20"/>
        </w:rPr>
        <w:t xml:space="preserve">Die Montage ist mit Hilfe einer Hebevorrichtung umzusetzen, bei der der Boden des Systems angehoben und die Wandelemente unsichtbar von unten verschraubt werden. Diese Hebetechnik soll auch dazu genutzt werden, die Office Cubes in allen Größen im komplett aufgebauten Zustand in kürzester Zeit innerhalb einer Bürofläche zu versetzen. Eine zeitraubende Demontage, die den Büroalltag stören könnte, ist </w:t>
      </w:r>
      <w:r w:rsidR="004F4F20" w:rsidRPr="00083A75">
        <w:rPr>
          <w:rFonts w:ascii="Sedus Sans Office" w:hAnsi="Sedus Sans Office"/>
          <w:sz w:val="20"/>
          <w:szCs w:val="20"/>
        </w:rPr>
        <w:t>nicht</w:t>
      </w:r>
      <w:r w:rsidRPr="00083A75">
        <w:rPr>
          <w:rFonts w:ascii="Sedus Sans Office" w:hAnsi="Sedus Sans Office"/>
          <w:sz w:val="20"/>
          <w:szCs w:val="20"/>
        </w:rPr>
        <w:t xml:space="preserve"> notwendig. Der Kunde muss durch diese Technik in die Lage gebracht werden, schnell auf diffundierende Teams innerhalb des Unternehmens eingehen zu können und den Raum neu zonieren zu können.</w:t>
      </w:r>
    </w:p>
    <w:p w14:paraId="6BB78D0B" w14:textId="77777777" w:rsidR="00581E2F" w:rsidRPr="00083A75" w:rsidRDefault="00581E2F" w:rsidP="00581E2F">
      <w:pPr>
        <w:spacing w:line="276" w:lineRule="auto"/>
        <w:rPr>
          <w:rFonts w:ascii="Sedus Sans Office" w:hAnsi="Sedus Sans Office"/>
          <w:sz w:val="20"/>
          <w:szCs w:val="20"/>
        </w:rPr>
      </w:pPr>
    </w:p>
    <w:p w14:paraId="7BAAC4F8" w14:textId="77777777" w:rsidR="00BF5F40" w:rsidRPr="00083A75" w:rsidRDefault="00BF5F40" w:rsidP="00BF5F40">
      <w:pPr>
        <w:rPr>
          <w:rFonts w:ascii="Sedus Sans Office" w:hAnsi="Sedus Sans Office"/>
          <w:sz w:val="20"/>
          <w:szCs w:val="20"/>
          <w:u w:val="single"/>
        </w:rPr>
      </w:pPr>
      <w:r w:rsidRPr="00083A75">
        <w:rPr>
          <w:rFonts w:ascii="Sedus Sans Office" w:hAnsi="Sedus Sans Office"/>
          <w:sz w:val="20"/>
          <w:szCs w:val="20"/>
          <w:u w:val="single"/>
        </w:rPr>
        <w:t xml:space="preserve">Typ/Abmessungen/Flächenbedarf/Gewicht: </w:t>
      </w:r>
    </w:p>
    <w:p w14:paraId="61536689" w14:textId="77777777" w:rsidR="00D96D96" w:rsidRPr="00083A75" w:rsidRDefault="00D96D96" w:rsidP="00D96D96">
      <w:pPr>
        <w:pStyle w:val="Listenabsatz"/>
        <w:numPr>
          <w:ilvl w:val="0"/>
          <w:numId w:val="18"/>
        </w:numPr>
        <w:rPr>
          <w:rFonts w:ascii="Sedus Sans Office" w:hAnsi="Sedus Sans Office"/>
          <w:sz w:val="20"/>
          <w:szCs w:val="20"/>
        </w:rPr>
      </w:pPr>
      <w:r w:rsidRPr="00083A75">
        <w:rPr>
          <w:rFonts w:ascii="Sedus Sans Office" w:hAnsi="Sedus Sans Office"/>
          <w:sz w:val="20"/>
          <w:szCs w:val="20"/>
        </w:rPr>
        <w:t xml:space="preserve">Größe S / Außenmaß: B 1500 </w:t>
      </w:r>
      <w:proofErr w:type="gramStart"/>
      <w:r w:rsidRPr="00083A75">
        <w:rPr>
          <w:rFonts w:ascii="Sedus Sans Office" w:hAnsi="Sedus Sans Office"/>
          <w:sz w:val="20"/>
          <w:szCs w:val="20"/>
        </w:rPr>
        <w:t>x T</w:t>
      </w:r>
      <w:proofErr w:type="gramEnd"/>
      <w:r w:rsidRPr="00083A75">
        <w:rPr>
          <w:rFonts w:ascii="Sedus Sans Office" w:hAnsi="Sedus Sans Office"/>
          <w:sz w:val="20"/>
          <w:szCs w:val="20"/>
        </w:rPr>
        <w:t xml:space="preserve"> 1000 x H 2320 mm, Innenmaß: B 1215 x T 880 x H 2200 mm (unter Leuchte: H 2150 mm), Flächenbedarf: 1,5 m</w:t>
      </w:r>
      <w:r w:rsidRPr="00083A75">
        <w:rPr>
          <w:rFonts w:cs="Calibri"/>
          <w:sz w:val="20"/>
          <w:szCs w:val="20"/>
        </w:rPr>
        <w:t>²</w:t>
      </w:r>
      <w:r w:rsidRPr="00083A75">
        <w:rPr>
          <w:rFonts w:ascii="Sedus Sans Office" w:hAnsi="Sedus Sans Office"/>
          <w:sz w:val="20"/>
          <w:szCs w:val="20"/>
        </w:rPr>
        <w:t xml:space="preserve">, Gewicht: </w:t>
      </w:r>
      <w:r w:rsidR="009859DD" w:rsidRPr="00083A75">
        <w:rPr>
          <w:rFonts w:ascii="Sedus Sans Office" w:hAnsi="Sedus Sans Office"/>
          <w:sz w:val="20"/>
          <w:szCs w:val="20"/>
        </w:rPr>
        <w:t>48</w:t>
      </w:r>
      <w:r w:rsidRPr="00083A75">
        <w:rPr>
          <w:rFonts w:ascii="Sedus Sans Office" w:hAnsi="Sedus Sans Office"/>
          <w:sz w:val="20"/>
          <w:szCs w:val="20"/>
        </w:rPr>
        <w:t>0 kg (leer)</w:t>
      </w:r>
    </w:p>
    <w:p w14:paraId="57918D21" w14:textId="77777777" w:rsidR="00D96D96" w:rsidRPr="00083A75" w:rsidRDefault="00D96D96" w:rsidP="00D96D96">
      <w:pPr>
        <w:pStyle w:val="Listenabsatz"/>
        <w:numPr>
          <w:ilvl w:val="0"/>
          <w:numId w:val="18"/>
        </w:numPr>
        <w:rPr>
          <w:rFonts w:ascii="Sedus Sans Office" w:hAnsi="Sedus Sans Office"/>
          <w:sz w:val="20"/>
          <w:szCs w:val="20"/>
        </w:rPr>
      </w:pPr>
      <w:r w:rsidRPr="00083A75">
        <w:rPr>
          <w:rFonts w:ascii="Sedus Sans Office" w:hAnsi="Sedus Sans Office"/>
          <w:sz w:val="20"/>
          <w:szCs w:val="20"/>
        </w:rPr>
        <w:t xml:space="preserve">Größe M / Außenmaß: B 2000 </w:t>
      </w:r>
      <w:proofErr w:type="gramStart"/>
      <w:r w:rsidRPr="00083A75">
        <w:rPr>
          <w:rFonts w:ascii="Sedus Sans Office" w:hAnsi="Sedus Sans Office"/>
          <w:sz w:val="20"/>
          <w:szCs w:val="20"/>
        </w:rPr>
        <w:t>x T</w:t>
      </w:r>
      <w:proofErr w:type="gramEnd"/>
      <w:r w:rsidRPr="00083A75">
        <w:rPr>
          <w:rFonts w:ascii="Sedus Sans Office" w:hAnsi="Sedus Sans Office"/>
          <w:sz w:val="20"/>
          <w:szCs w:val="20"/>
        </w:rPr>
        <w:t xml:space="preserve"> 1500 x H 2320 mm, Innenmaß: B 1715 x T 1382 x H 2200 mm (unter Leuchte: H 2150 mm), Flächenbedarf: 3 m</w:t>
      </w:r>
      <w:r w:rsidRPr="00083A75">
        <w:rPr>
          <w:rFonts w:cs="Calibri"/>
          <w:sz w:val="20"/>
          <w:szCs w:val="20"/>
        </w:rPr>
        <w:t>²</w:t>
      </w:r>
      <w:r w:rsidRPr="00083A75">
        <w:rPr>
          <w:rFonts w:ascii="Sedus Sans Office" w:hAnsi="Sedus Sans Office"/>
          <w:sz w:val="20"/>
          <w:szCs w:val="20"/>
        </w:rPr>
        <w:t xml:space="preserve">, Gewicht: </w:t>
      </w:r>
      <w:r w:rsidR="009859DD" w:rsidRPr="00083A75">
        <w:rPr>
          <w:rFonts w:ascii="Sedus Sans Office" w:hAnsi="Sedus Sans Office"/>
          <w:sz w:val="20"/>
          <w:szCs w:val="20"/>
        </w:rPr>
        <w:t>675</w:t>
      </w:r>
      <w:r w:rsidRPr="00083A75">
        <w:rPr>
          <w:rFonts w:ascii="Sedus Sans Office" w:hAnsi="Sedus Sans Office"/>
          <w:sz w:val="20"/>
          <w:szCs w:val="20"/>
        </w:rPr>
        <w:t xml:space="preserve"> kg (leer)</w:t>
      </w:r>
    </w:p>
    <w:p w14:paraId="05E01265" w14:textId="77777777" w:rsidR="00D96D96" w:rsidRPr="00083A75" w:rsidRDefault="00D96D96" w:rsidP="00D96D96">
      <w:pPr>
        <w:pStyle w:val="Listenabsatz"/>
        <w:numPr>
          <w:ilvl w:val="0"/>
          <w:numId w:val="18"/>
        </w:numPr>
        <w:rPr>
          <w:rFonts w:ascii="Sedus Sans Office" w:hAnsi="Sedus Sans Office"/>
          <w:sz w:val="20"/>
          <w:szCs w:val="20"/>
        </w:rPr>
      </w:pPr>
      <w:r w:rsidRPr="00083A75">
        <w:rPr>
          <w:rFonts w:ascii="Sedus Sans Office" w:hAnsi="Sedus Sans Office"/>
          <w:sz w:val="20"/>
          <w:szCs w:val="20"/>
        </w:rPr>
        <w:t xml:space="preserve">Größe L / Außenmaß: B 2500 </w:t>
      </w:r>
      <w:proofErr w:type="gramStart"/>
      <w:r w:rsidRPr="00083A75">
        <w:rPr>
          <w:rFonts w:ascii="Sedus Sans Office" w:hAnsi="Sedus Sans Office"/>
          <w:sz w:val="20"/>
          <w:szCs w:val="20"/>
        </w:rPr>
        <w:t>x T</w:t>
      </w:r>
      <w:proofErr w:type="gramEnd"/>
      <w:r w:rsidRPr="00083A75">
        <w:rPr>
          <w:rFonts w:ascii="Sedus Sans Office" w:hAnsi="Sedus Sans Office"/>
          <w:sz w:val="20"/>
          <w:szCs w:val="20"/>
        </w:rPr>
        <w:t xml:space="preserve"> 2500 x H 2320 mm, Innenmaß: B 2165 x T 2380 x H 2200 mm (unter Leuchte: H 2150 mm), Flächenbedarf: 6,25 m</w:t>
      </w:r>
      <w:r w:rsidRPr="00083A75">
        <w:rPr>
          <w:rFonts w:cs="Calibri"/>
          <w:sz w:val="20"/>
          <w:szCs w:val="20"/>
        </w:rPr>
        <w:t>²</w:t>
      </w:r>
      <w:r w:rsidRPr="00083A75">
        <w:rPr>
          <w:rFonts w:ascii="Sedus Sans Office" w:hAnsi="Sedus Sans Office"/>
          <w:sz w:val="20"/>
          <w:szCs w:val="20"/>
        </w:rPr>
        <w:t xml:space="preserve">, Gewicht: </w:t>
      </w:r>
      <w:r w:rsidR="009859DD" w:rsidRPr="00083A75">
        <w:rPr>
          <w:rFonts w:ascii="Sedus Sans Office" w:hAnsi="Sedus Sans Office"/>
          <w:sz w:val="20"/>
          <w:szCs w:val="20"/>
        </w:rPr>
        <w:t>1025</w:t>
      </w:r>
      <w:r w:rsidRPr="00083A75">
        <w:rPr>
          <w:rFonts w:ascii="Sedus Sans Office" w:hAnsi="Sedus Sans Office"/>
          <w:sz w:val="20"/>
          <w:szCs w:val="20"/>
        </w:rPr>
        <w:t xml:space="preserve"> kg (leer)</w:t>
      </w:r>
    </w:p>
    <w:p w14:paraId="002E5349" w14:textId="77777777" w:rsidR="00D96D96" w:rsidRPr="00083A75" w:rsidRDefault="00D96D96" w:rsidP="00D96D96">
      <w:pPr>
        <w:pStyle w:val="Listenabsatz"/>
        <w:numPr>
          <w:ilvl w:val="0"/>
          <w:numId w:val="18"/>
        </w:numPr>
        <w:rPr>
          <w:rFonts w:ascii="Sedus Sans Office" w:hAnsi="Sedus Sans Office"/>
          <w:sz w:val="16"/>
          <w:szCs w:val="16"/>
        </w:rPr>
      </w:pPr>
      <w:r w:rsidRPr="00083A75">
        <w:rPr>
          <w:rFonts w:ascii="Sedus Sans Office" w:hAnsi="Sedus Sans Office"/>
          <w:sz w:val="20"/>
          <w:szCs w:val="20"/>
        </w:rPr>
        <w:t>Benötigte lichte Raumhöhe für Montage und Luftzirkulation: min. 2500 mm</w:t>
      </w:r>
    </w:p>
    <w:p w14:paraId="0C3DB98A" w14:textId="77777777" w:rsidR="00581E2F" w:rsidRPr="00083A75" w:rsidRDefault="00581E2F" w:rsidP="00581E2F">
      <w:pPr>
        <w:spacing w:line="276" w:lineRule="auto"/>
        <w:rPr>
          <w:rFonts w:ascii="Sedus Sans Office" w:hAnsi="Sedus Sans Office"/>
          <w:sz w:val="20"/>
          <w:szCs w:val="20"/>
        </w:rPr>
      </w:pPr>
    </w:p>
    <w:p w14:paraId="3703A872" w14:textId="77777777" w:rsidR="00BF5F40" w:rsidRPr="00083A75" w:rsidRDefault="00BF5F40" w:rsidP="00BF5F40">
      <w:pPr>
        <w:rPr>
          <w:rFonts w:ascii="Sedus Sans Office" w:hAnsi="Sedus Sans Office"/>
          <w:sz w:val="20"/>
          <w:szCs w:val="20"/>
          <w:u w:val="single"/>
        </w:rPr>
      </w:pPr>
      <w:r w:rsidRPr="00083A75">
        <w:rPr>
          <w:rFonts w:ascii="Sedus Sans Office" w:hAnsi="Sedus Sans Office"/>
          <w:sz w:val="20"/>
          <w:szCs w:val="20"/>
          <w:u w:val="single"/>
        </w:rPr>
        <w:t>Konstruktion:</w:t>
      </w:r>
    </w:p>
    <w:p w14:paraId="2261DFF1" w14:textId="77777777" w:rsidR="00D96D96" w:rsidRPr="00083A75" w:rsidRDefault="00D96D96" w:rsidP="00D96D96">
      <w:pPr>
        <w:rPr>
          <w:rFonts w:ascii="Sedus Sans Office" w:hAnsi="Sedus Sans Office"/>
          <w:sz w:val="20"/>
          <w:szCs w:val="20"/>
        </w:rPr>
      </w:pPr>
      <w:r w:rsidRPr="00083A75">
        <w:rPr>
          <w:rFonts w:ascii="Sedus Sans Office" w:hAnsi="Sedus Sans Office"/>
          <w:sz w:val="20"/>
          <w:szCs w:val="20"/>
        </w:rPr>
        <w:t xml:space="preserve">Die Boden-, Wand- und Deckenelemente müssen aus besonderen Leichtbauplatten mit einzigartiger dreidimensionaler Kernstruktur bestehen. Diese intelligenten Leichtbauplatten sollen nur 1/3 des Gewichtes eines herkömmlichen Holzplattenwerkstoffes in gleicher Stärke ausmachen, </w:t>
      </w:r>
      <w:proofErr w:type="gramStart"/>
      <w:r w:rsidRPr="00083A75">
        <w:rPr>
          <w:rFonts w:ascii="Sedus Sans Office" w:hAnsi="Sedus Sans Office"/>
          <w:sz w:val="20"/>
          <w:szCs w:val="20"/>
        </w:rPr>
        <w:t>extrem stabil</w:t>
      </w:r>
      <w:proofErr w:type="gramEnd"/>
      <w:r w:rsidRPr="00083A75">
        <w:rPr>
          <w:rFonts w:ascii="Sedus Sans Office" w:hAnsi="Sedus Sans Office"/>
          <w:sz w:val="20"/>
          <w:szCs w:val="20"/>
        </w:rPr>
        <w:t xml:space="preserve"> sein und eine sehr einfache Elektrifizierung/Kabelführung innerhalb der Platten ermöglichen. </w:t>
      </w:r>
    </w:p>
    <w:p w14:paraId="1FD8F67F" w14:textId="77777777" w:rsidR="00D96D96" w:rsidRPr="00083A75" w:rsidRDefault="00D96D96" w:rsidP="00D96D96">
      <w:pPr>
        <w:rPr>
          <w:rFonts w:ascii="Sedus Sans Office" w:hAnsi="Sedus Sans Office"/>
          <w:sz w:val="20"/>
          <w:szCs w:val="20"/>
        </w:rPr>
      </w:pPr>
      <w:r w:rsidRPr="00083A75">
        <w:rPr>
          <w:rFonts w:ascii="Sedus Sans Office" w:hAnsi="Sedus Sans Office"/>
          <w:sz w:val="20"/>
          <w:szCs w:val="20"/>
        </w:rPr>
        <w:t xml:space="preserve">Eine GS-Zertifizierung für Office Cubes muss </w:t>
      </w:r>
      <w:r w:rsidR="000353CA" w:rsidRPr="00083A75">
        <w:rPr>
          <w:rFonts w:ascii="Sedus Sans Office" w:hAnsi="Sedus Sans Office"/>
          <w:sz w:val="20"/>
          <w:szCs w:val="20"/>
        </w:rPr>
        <w:t xml:space="preserve">vom TÜV </w:t>
      </w:r>
      <w:r w:rsidRPr="00083A75">
        <w:rPr>
          <w:rFonts w:ascii="Sedus Sans Office" w:hAnsi="Sedus Sans Office"/>
          <w:sz w:val="20"/>
          <w:szCs w:val="20"/>
        </w:rPr>
        <w:t xml:space="preserve">vorliegen. </w:t>
      </w:r>
    </w:p>
    <w:p w14:paraId="617526B9" w14:textId="77777777" w:rsidR="00E87470" w:rsidRPr="00083A75" w:rsidRDefault="00E87470">
      <w:pPr>
        <w:rPr>
          <w:rFonts w:ascii="Sedus Sans Office" w:hAnsi="Sedus Sans Office"/>
        </w:rPr>
      </w:pPr>
    </w:p>
    <w:p w14:paraId="665B7713" w14:textId="77777777" w:rsidR="00F55913" w:rsidRPr="00083A75" w:rsidRDefault="00F55913" w:rsidP="00F55913">
      <w:pPr>
        <w:rPr>
          <w:rFonts w:ascii="Sedus Sans Office" w:hAnsi="Sedus Sans Office"/>
          <w:sz w:val="20"/>
          <w:szCs w:val="20"/>
          <w:u w:val="single"/>
        </w:rPr>
      </w:pPr>
      <w:r w:rsidRPr="00083A75">
        <w:rPr>
          <w:rFonts w:ascii="Sedus Sans Office" w:hAnsi="Sedus Sans Office"/>
          <w:sz w:val="20"/>
          <w:szCs w:val="20"/>
          <w:u w:val="single"/>
        </w:rPr>
        <w:t>Decke:</w:t>
      </w:r>
    </w:p>
    <w:p w14:paraId="5DF3F502" w14:textId="77777777" w:rsidR="00D96D96" w:rsidRPr="00083A75" w:rsidRDefault="00D96D96" w:rsidP="00D96D96">
      <w:pPr>
        <w:rPr>
          <w:rFonts w:ascii="Sedus Sans Office" w:hAnsi="Sedus Sans Office"/>
          <w:sz w:val="20"/>
          <w:szCs w:val="20"/>
        </w:rPr>
      </w:pPr>
      <w:r w:rsidRPr="00083A75">
        <w:rPr>
          <w:rFonts w:ascii="Sedus Sans Office" w:hAnsi="Sedus Sans Office"/>
          <w:sz w:val="20"/>
          <w:szCs w:val="20"/>
        </w:rPr>
        <w:t xml:space="preserve">Die Decke der Office Cubes muss je nach Größe des Raumes aus 1 oder 3 Leichtbaupaneelen bestehen. Im mittig positionierten Technikpaneel sind die </w:t>
      </w:r>
      <w:r w:rsidR="004F4F20" w:rsidRPr="00083A75">
        <w:rPr>
          <w:rFonts w:ascii="Sedus Sans Office" w:hAnsi="Sedus Sans Office"/>
          <w:sz w:val="20"/>
          <w:szCs w:val="20"/>
        </w:rPr>
        <w:t xml:space="preserve">schallgedämmte </w:t>
      </w:r>
      <w:r w:rsidRPr="00083A75">
        <w:rPr>
          <w:rFonts w:ascii="Sedus Sans Office" w:hAnsi="Sedus Sans Office"/>
          <w:sz w:val="20"/>
          <w:szCs w:val="20"/>
        </w:rPr>
        <w:t xml:space="preserve">Belüftung und die Beleuchtung zu platzieren. Die leicht abgehängte Beleuchtung soll die Belüftungs- und Steuereinheit vollständig verdecken, so dass keine Belüftungsschlitze und Sensoren sichtbar sind. </w:t>
      </w:r>
    </w:p>
    <w:p w14:paraId="730B3726" w14:textId="77777777" w:rsidR="00F55913" w:rsidRPr="00083A75" w:rsidRDefault="00F55913" w:rsidP="00F55913">
      <w:pPr>
        <w:rPr>
          <w:rFonts w:ascii="Sedus Sans Office" w:hAnsi="Sedus Sans Office"/>
          <w:sz w:val="20"/>
          <w:szCs w:val="20"/>
        </w:rPr>
      </w:pPr>
    </w:p>
    <w:p w14:paraId="104F9C73" w14:textId="77777777" w:rsidR="00F55913" w:rsidRPr="00083A75" w:rsidRDefault="00F55913" w:rsidP="00F55913">
      <w:pPr>
        <w:rPr>
          <w:rFonts w:ascii="Sedus Sans Office" w:hAnsi="Sedus Sans Office"/>
          <w:sz w:val="20"/>
          <w:szCs w:val="20"/>
          <w:u w:val="single"/>
        </w:rPr>
      </w:pPr>
      <w:r w:rsidRPr="00083A75">
        <w:rPr>
          <w:rFonts w:ascii="Sedus Sans Office" w:hAnsi="Sedus Sans Office"/>
          <w:sz w:val="20"/>
          <w:szCs w:val="20"/>
          <w:u w:val="single"/>
        </w:rPr>
        <w:t>Boden:</w:t>
      </w:r>
    </w:p>
    <w:p w14:paraId="5931B421" w14:textId="77777777" w:rsidR="00D96D96" w:rsidRPr="00083A75" w:rsidRDefault="00D96D96" w:rsidP="00D96D96">
      <w:pPr>
        <w:rPr>
          <w:rFonts w:ascii="Sedus Sans Office" w:hAnsi="Sedus Sans Office"/>
          <w:sz w:val="20"/>
          <w:szCs w:val="20"/>
        </w:rPr>
      </w:pPr>
      <w:r w:rsidRPr="00083A75">
        <w:rPr>
          <w:rFonts w:ascii="Sedus Sans Office" w:hAnsi="Sedus Sans Office"/>
          <w:sz w:val="20"/>
          <w:szCs w:val="20"/>
        </w:rPr>
        <w:t xml:space="preserve">Der Boden muss je nach Größe des Raumes aus ein bis drei Elementen bestehen. Diese müssen miteinander verbunden und mittels von oben zugänglichen Stellgleitern (S = 12 Stück, M = 16 Stück und L = 24 Stück) in Waage gebracht werden. Im vordersten Bodenpaneel muss eine Öffnung platziert sein, durch die die Stromzuleitung vom Gebäude zum Office Cube zugänglich gemacht wird. Der Stromanschluss des Office Cubes muss per </w:t>
      </w:r>
      <w:proofErr w:type="spellStart"/>
      <w:r w:rsidRPr="00083A75">
        <w:rPr>
          <w:rFonts w:ascii="Sedus Sans Office" w:hAnsi="Sedus Sans Office"/>
          <w:sz w:val="20"/>
          <w:szCs w:val="20"/>
        </w:rPr>
        <w:t>Plug&amp;Play</w:t>
      </w:r>
      <w:proofErr w:type="spellEnd"/>
      <w:r w:rsidRPr="00083A75">
        <w:rPr>
          <w:rFonts w:ascii="Sedus Sans Office" w:hAnsi="Sedus Sans Office"/>
          <w:sz w:val="20"/>
          <w:szCs w:val="20"/>
        </w:rPr>
        <w:t xml:space="preserve"> erfolgen. Der Boden ist ein konstruktives Element. Der Höhenunterschied darf nicht mehr als 75 mm betragen. Die entstehende Höhendistanz von 75 mm muss bei Bedarf durch eine Gummirampe stufenfrei ausgeglichen werden können (erhältlich bei RO-Flex GmbH).</w:t>
      </w:r>
    </w:p>
    <w:p w14:paraId="62D83359" w14:textId="77777777" w:rsidR="00F55913" w:rsidRPr="00083A75" w:rsidRDefault="00F55913" w:rsidP="00F55913">
      <w:pPr>
        <w:rPr>
          <w:rFonts w:ascii="Sedus Sans Office" w:hAnsi="Sedus Sans Office"/>
          <w:sz w:val="20"/>
          <w:szCs w:val="20"/>
        </w:rPr>
      </w:pPr>
    </w:p>
    <w:p w14:paraId="1B36C39D" w14:textId="77777777" w:rsidR="00F55913" w:rsidRPr="00083A75" w:rsidRDefault="00F55913" w:rsidP="00F55913">
      <w:pPr>
        <w:rPr>
          <w:rFonts w:ascii="Sedus Sans Office" w:hAnsi="Sedus Sans Office"/>
          <w:sz w:val="20"/>
          <w:szCs w:val="20"/>
          <w:u w:val="single"/>
        </w:rPr>
      </w:pPr>
      <w:r w:rsidRPr="00083A75">
        <w:rPr>
          <w:rFonts w:ascii="Sedus Sans Office" w:hAnsi="Sedus Sans Office"/>
          <w:sz w:val="20"/>
          <w:szCs w:val="20"/>
          <w:u w:val="single"/>
        </w:rPr>
        <w:t xml:space="preserve">Verglasung: </w:t>
      </w:r>
    </w:p>
    <w:p w14:paraId="1EFB0F31" w14:textId="77777777" w:rsidR="00D96D96" w:rsidRPr="00083A75" w:rsidRDefault="00D96D96" w:rsidP="00D96D96">
      <w:pPr>
        <w:spacing w:line="276" w:lineRule="auto"/>
        <w:rPr>
          <w:rFonts w:ascii="Sedus Sans Office" w:hAnsi="Sedus Sans Office"/>
          <w:sz w:val="20"/>
          <w:szCs w:val="20"/>
        </w:rPr>
      </w:pPr>
      <w:r w:rsidRPr="00083A75">
        <w:rPr>
          <w:rFonts w:ascii="Sedus Sans Office" w:hAnsi="Sedus Sans Office"/>
          <w:sz w:val="20"/>
          <w:szCs w:val="20"/>
        </w:rPr>
        <w:t xml:space="preserve">Das Office Cube System soll einseitig oder zweiseitig mit Glasflächen ausgestattet werden können. Die einseitige Verglasung beschreibt den Standard, bezieht sich immer auf die Seite der Tür. Bei einer zweiseitigen Verglasung ist zusätzlich die gegenüberliegende Seite zu verglasen. </w:t>
      </w:r>
    </w:p>
    <w:p w14:paraId="20828446" w14:textId="77777777" w:rsidR="00D96D96" w:rsidRPr="00083A75" w:rsidRDefault="00D96D96" w:rsidP="00D96D96">
      <w:pPr>
        <w:spacing w:line="276" w:lineRule="auto"/>
        <w:rPr>
          <w:rFonts w:ascii="Sedus Sans Office" w:hAnsi="Sedus Sans Office"/>
          <w:sz w:val="20"/>
          <w:szCs w:val="20"/>
        </w:rPr>
      </w:pPr>
      <w:r w:rsidRPr="00083A75">
        <w:rPr>
          <w:rFonts w:ascii="Sedus Sans Office" w:hAnsi="Sedus Sans Office"/>
          <w:sz w:val="20"/>
          <w:szCs w:val="20"/>
        </w:rPr>
        <w:t xml:space="preserve">Die feststehenden Glasflächen sollen in </w:t>
      </w:r>
      <w:r w:rsidR="00E97536" w:rsidRPr="00083A75">
        <w:rPr>
          <w:rFonts w:ascii="Sedus Sans Office" w:hAnsi="Sedus Sans Office"/>
          <w:sz w:val="20"/>
          <w:szCs w:val="20"/>
        </w:rPr>
        <w:t xml:space="preserve">der </w:t>
      </w:r>
      <w:r w:rsidRPr="00083A75">
        <w:rPr>
          <w:rFonts w:ascii="Sedus Sans Office" w:hAnsi="Sedus Sans Office"/>
          <w:sz w:val="20"/>
          <w:szCs w:val="20"/>
        </w:rPr>
        <w:t>Qualität</w:t>
      </w:r>
      <w:r w:rsidR="00E97536" w:rsidRPr="00083A75">
        <w:rPr>
          <w:rFonts w:ascii="Sedus Sans Office" w:hAnsi="Sedus Sans Office"/>
          <w:sz w:val="20"/>
          <w:szCs w:val="20"/>
        </w:rPr>
        <w:t xml:space="preserve"> </w:t>
      </w:r>
      <w:r w:rsidRPr="00083A75">
        <w:rPr>
          <w:rFonts w:ascii="Sedus Sans Office" w:hAnsi="Sedus Sans Office"/>
          <w:sz w:val="20"/>
          <w:szCs w:val="20"/>
        </w:rPr>
        <w:t xml:space="preserve">10,76 mm VSG-SI (Verbundscheiben-Sicherheitsglas mit zwischenliegender Akustikfolie) </w:t>
      </w:r>
      <w:r w:rsidR="00E97536" w:rsidRPr="00083A75">
        <w:rPr>
          <w:rFonts w:ascii="Sedus Sans Office" w:hAnsi="Sedus Sans Office"/>
          <w:sz w:val="20"/>
          <w:szCs w:val="20"/>
        </w:rPr>
        <w:t>geli</w:t>
      </w:r>
      <w:r w:rsidR="009859DD" w:rsidRPr="00083A75">
        <w:rPr>
          <w:rFonts w:ascii="Sedus Sans Office" w:hAnsi="Sedus Sans Office"/>
          <w:sz w:val="20"/>
          <w:szCs w:val="20"/>
        </w:rPr>
        <w:t>e</w:t>
      </w:r>
      <w:r w:rsidR="00E97536" w:rsidRPr="00083A75">
        <w:rPr>
          <w:rFonts w:ascii="Sedus Sans Office" w:hAnsi="Sedus Sans Office"/>
          <w:sz w:val="20"/>
          <w:szCs w:val="20"/>
        </w:rPr>
        <w:t xml:space="preserve">fert werden, so dass </w:t>
      </w:r>
      <w:proofErr w:type="spellStart"/>
      <w:r w:rsidR="00E97536" w:rsidRPr="00083A75">
        <w:rPr>
          <w:rFonts w:ascii="Sedus Sans Office" w:hAnsi="Sedus Sans Office"/>
          <w:sz w:val="20"/>
          <w:szCs w:val="20"/>
        </w:rPr>
        <w:t>db</w:t>
      </w:r>
      <w:proofErr w:type="spellEnd"/>
      <w:r w:rsidR="00E97536" w:rsidRPr="00083A75">
        <w:rPr>
          <w:rFonts w:ascii="Sedus Sans Office" w:hAnsi="Sedus Sans Office"/>
          <w:sz w:val="20"/>
          <w:szCs w:val="20"/>
        </w:rPr>
        <w:t xml:space="preserve"> 38 </w:t>
      </w:r>
      <w:proofErr w:type="spellStart"/>
      <w:r w:rsidR="00E97536" w:rsidRPr="00083A75">
        <w:rPr>
          <w:rFonts w:ascii="Sedus Sans Office" w:hAnsi="Sedus Sans Office"/>
          <w:sz w:val="20"/>
          <w:szCs w:val="20"/>
        </w:rPr>
        <w:t>RwP</w:t>
      </w:r>
      <w:proofErr w:type="spellEnd"/>
      <w:r w:rsidR="00E97536" w:rsidRPr="00083A75">
        <w:rPr>
          <w:rFonts w:ascii="Sedus Sans Office" w:hAnsi="Sedus Sans Office"/>
          <w:sz w:val="20"/>
          <w:szCs w:val="20"/>
        </w:rPr>
        <w:t xml:space="preserve"> erreicht wird.</w:t>
      </w:r>
    </w:p>
    <w:p w14:paraId="4A19311E" w14:textId="77777777" w:rsidR="00F55913" w:rsidRPr="00083A75" w:rsidRDefault="00F55913" w:rsidP="00F55913">
      <w:pPr>
        <w:rPr>
          <w:rFonts w:ascii="Sedus Sans Office" w:hAnsi="Sedus Sans Office"/>
          <w:sz w:val="20"/>
          <w:szCs w:val="20"/>
          <w:u w:val="single"/>
        </w:rPr>
      </w:pPr>
    </w:p>
    <w:p w14:paraId="437E34E0" w14:textId="77777777" w:rsidR="00D96D96" w:rsidRPr="00083A75" w:rsidRDefault="00D96D96" w:rsidP="00D96D96">
      <w:pPr>
        <w:rPr>
          <w:rFonts w:ascii="Sedus Sans Office" w:hAnsi="Sedus Sans Office"/>
          <w:sz w:val="20"/>
          <w:szCs w:val="20"/>
          <w:u w:val="single"/>
        </w:rPr>
      </w:pPr>
      <w:r w:rsidRPr="00083A75">
        <w:rPr>
          <w:rFonts w:ascii="Sedus Sans Office" w:hAnsi="Sedus Sans Office"/>
          <w:sz w:val="20"/>
          <w:szCs w:val="20"/>
          <w:u w:val="single"/>
        </w:rPr>
        <w:t>Folierung</w:t>
      </w:r>
    </w:p>
    <w:p w14:paraId="5BBF3B35" w14:textId="77777777" w:rsidR="00D96D96" w:rsidRPr="00083A75" w:rsidRDefault="00D96D96" w:rsidP="00D96D96">
      <w:pPr>
        <w:rPr>
          <w:rFonts w:ascii="Sedus Sans Office" w:hAnsi="Sedus Sans Office"/>
          <w:sz w:val="20"/>
          <w:szCs w:val="20"/>
        </w:rPr>
      </w:pPr>
      <w:r w:rsidRPr="00083A75">
        <w:rPr>
          <w:rFonts w:ascii="Sedus Sans Office" w:hAnsi="Sedus Sans Office"/>
          <w:sz w:val="20"/>
          <w:szCs w:val="20"/>
        </w:rPr>
        <w:t xml:space="preserve">Für die Sicherheit zur Nutzung des Office Cube-Systems muss die DGUV Information 208-014 der Arbeitsstättenverordnung Anhang Nr. 1.5 (3) berücksichtigt werden. </w:t>
      </w:r>
      <w:r w:rsidR="00E97536" w:rsidRPr="00083A75">
        <w:rPr>
          <w:rFonts w:ascii="Sedus Sans Office" w:hAnsi="Sedus Sans Office"/>
          <w:sz w:val="20"/>
          <w:szCs w:val="20"/>
        </w:rPr>
        <w:t xml:space="preserve">Für den Office Cube ist </w:t>
      </w:r>
      <w:r w:rsidRPr="00083A75">
        <w:rPr>
          <w:rFonts w:ascii="Sedus Sans Office" w:hAnsi="Sedus Sans Office"/>
          <w:sz w:val="20"/>
          <w:szCs w:val="20"/>
        </w:rPr>
        <w:t xml:space="preserve">deshalb eine umlaufende </w:t>
      </w:r>
      <w:proofErr w:type="spellStart"/>
      <w:r w:rsidRPr="00083A75">
        <w:rPr>
          <w:rFonts w:ascii="Sedus Sans Office" w:hAnsi="Sedus Sans Office"/>
          <w:sz w:val="20"/>
          <w:szCs w:val="20"/>
        </w:rPr>
        <w:t>Teilfolierung</w:t>
      </w:r>
      <w:proofErr w:type="spellEnd"/>
      <w:r w:rsidRPr="00083A75">
        <w:rPr>
          <w:rFonts w:ascii="Sedus Sans Office" w:hAnsi="Sedus Sans Office"/>
          <w:sz w:val="20"/>
          <w:szCs w:val="20"/>
        </w:rPr>
        <w:t xml:space="preserve"> auf Augenhöhe (Unterkante 1400 mm vom Boden) auf den Glasflächen </w:t>
      </w:r>
      <w:r w:rsidR="00E97536" w:rsidRPr="00083A75">
        <w:rPr>
          <w:rFonts w:ascii="Sedus Sans Office" w:hAnsi="Sedus Sans Office"/>
          <w:sz w:val="20"/>
          <w:szCs w:val="20"/>
        </w:rPr>
        <w:t>anzubieten</w:t>
      </w:r>
      <w:r w:rsidRPr="00083A75">
        <w:rPr>
          <w:rFonts w:ascii="Sedus Sans Office" w:hAnsi="Sedus Sans Office"/>
          <w:sz w:val="20"/>
          <w:szCs w:val="20"/>
        </w:rPr>
        <w:t xml:space="preserve">. Diese </w:t>
      </w:r>
      <w:r w:rsidR="00E97536" w:rsidRPr="00083A75">
        <w:rPr>
          <w:rFonts w:ascii="Sedus Sans Office" w:hAnsi="Sedus Sans Office"/>
          <w:sz w:val="20"/>
          <w:szCs w:val="20"/>
        </w:rPr>
        <w:t>muss</w:t>
      </w:r>
      <w:r w:rsidRPr="00083A75">
        <w:rPr>
          <w:rFonts w:ascii="Sedus Sans Office" w:hAnsi="Sedus Sans Office"/>
          <w:sz w:val="20"/>
          <w:szCs w:val="20"/>
        </w:rPr>
        <w:t xml:space="preserve"> standardmäßig im Produkt enthalten</w:t>
      </w:r>
      <w:r w:rsidR="00E97536" w:rsidRPr="00083A75">
        <w:rPr>
          <w:rFonts w:ascii="Sedus Sans Office" w:hAnsi="Sedus Sans Office"/>
          <w:sz w:val="20"/>
          <w:szCs w:val="20"/>
        </w:rPr>
        <w:t xml:space="preserve"> sein</w:t>
      </w:r>
      <w:r w:rsidRPr="00083A75">
        <w:rPr>
          <w:rFonts w:ascii="Sedus Sans Office" w:hAnsi="Sedus Sans Office"/>
          <w:sz w:val="20"/>
          <w:szCs w:val="20"/>
        </w:rPr>
        <w:t xml:space="preserve">, kann jedoch abgewählt werden, wenn der Kunde eine eigene Folierung aufbringen möchte. </w:t>
      </w:r>
    </w:p>
    <w:p w14:paraId="524F452E" w14:textId="77777777" w:rsidR="00D96D96" w:rsidRPr="00083A75" w:rsidRDefault="00D96D96" w:rsidP="00F55913">
      <w:pPr>
        <w:rPr>
          <w:rFonts w:ascii="Sedus Sans Office" w:hAnsi="Sedus Sans Office"/>
          <w:sz w:val="20"/>
          <w:szCs w:val="20"/>
          <w:u w:val="single"/>
        </w:rPr>
      </w:pPr>
    </w:p>
    <w:p w14:paraId="461DE940" w14:textId="77777777" w:rsidR="00F55913" w:rsidRPr="00083A75" w:rsidRDefault="00F55913" w:rsidP="00F55913">
      <w:pPr>
        <w:rPr>
          <w:rFonts w:ascii="Sedus Sans Office" w:hAnsi="Sedus Sans Office"/>
          <w:sz w:val="20"/>
          <w:szCs w:val="20"/>
          <w:u w:val="single"/>
        </w:rPr>
      </w:pPr>
      <w:r w:rsidRPr="00083A75">
        <w:rPr>
          <w:rFonts w:ascii="Sedus Sans Office" w:hAnsi="Sedus Sans Office"/>
          <w:sz w:val="20"/>
          <w:szCs w:val="20"/>
          <w:u w:val="single"/>
        </w:rPr>
        <w:t xml:space="preserve">Türen: </w:t>
      </w:r>
    </w:p>
    <w:p w14:paraId="048A198A" w14:textId="77777777" w:rsidR="00D96D96" w:rsidRPr="00083A75" w:rsidRDefault="00D96D96" w:rsidP="00D96D96">
      <w:pPr>
        <w:spacing w:line="276" w:lineRule="auto"/>
        <w:rPr>
          <w:rFonts w:ascii="Sedus Sans Office" w:hAnsi="Sedus Sans Office"/>
          <w:sz w:val="20"/>
          <w:szCs w:val="20"/>
        </w:rPr>
      </w:pPr>
      <w:r w:rsidRPr="00083A75">
        <w:rPr>
          <w:rFonts w:ascii="Sedus Sans Office" w:hAnsi="Sedus Sans Office"/>
          <w:sz w:val="20"/>
          <w:szCs w:val="20"/>
        </w:rPr>
        <w:t xml:space="preserve">Die Ganzglastüren müssen je nach Interieur links oder rechts am Eckelement angeschlagen oder mittig positioniert werden können und einen Öffnungswinkel von ca. 160° haben. Die Türöffnung muss stets nach außen erfolgen. Die Beschläge, die Bodenabsenkdichtung sowie der Türdrücker mit Schlosskasten müssen in </w:t>
      </w:r>
      <w:proofErr w:type="gramStart"/>
      <w:r w:rsidRPr="00083A75">
        <w:rPr>
          <w:rFonts w:ascii="Sedus Sans Office" w:hAnsi="Sedus Sans Office"/>
          <w:sz w:val="20"/>
          <w:szCs w:val="20"/>
        </w:rPr>
        <w:t>Graphit</w:t>
      </w:r>
      <w:proofErr w:type="gramEnd"/>
      <w:r w:rsidRPr="00083A75">
        <w:rPr>
          <w:rFonts w:ascii="Sedus Sans Office" w:hAnsi="Sedus Sans Office"/>
          <w:sz w:val="20"/>
          <w:szCs w:val="20"/>
        </w:rPr>
        <w:t xml:space="preserve"> Struktur Metallic geliefert werden. </w:t>
      </w:r>
    </w:p>
    <w:p w14:paraId="41027C14" w14:textId="77777777" w:rsidR="00D96D96" w:rsidRPr="00083A75" w:rsidRDefault="00D96D96" w:rsidP="00D96D96">
      <w:pPr>
        <w:spacing w:line="276" w:lineRule="auto"/>
        <w:rPr>
          <w:rFonts w:ascii="Sedus Sans Office" w:hAnsi="Sedus Sans Office"/>
          <w:sz w:val="20"/>
          <w:szCs w:val="20"/>
        </w:rPr>
      </w:pPr>
      <w:r w:rsidRPr="00083A75">
        <w:rPr>
          <w:rFonts w:ascii="Sedus Sans Office" w:hAnsi="Sedus Sans Office"/>
          <w:sz w:val="20"/>
          <w:szCs w:val="20"/>
        </w:rPr>
        <w:t xml:space="preserve">Zwei Türvarianten müssen zur Auswahl stehen: </w:t>
      </w:r>
    </w:p>
    <w:p w14:paraId="175EE6E8" w14:textId="77777777" w:rsidR="00D96D96" w:rsidRPr="00083A75" w:rsidRDefault="00D96D96" w:rsidP="00D96D96">
      <w:pPr>
        <w:pStyle w:val="Listenabsatz"/>
        <w:numPr>
          <w:ilvl w:val="0"/>
          <w:numId w:val="19"/>
        </w:numPr>
        <w:rPr>
          <w:rFonts w:ascii="Sedus Sans Office" w:hAnsi="Sedus Sans Office"/>
          <w:sz w:val="20"/>
          <w:szCs w:val="20"/>
        </w:rPr>
      </w:pPr>
      <w:r w:rsidRPr="00083A75">
        <w:rPr>
          <w:rFonts w:ascii="Sedus Sans Office" w:hAnsi="Sedus Sans Office"/>
          <w:sz w:val="20"/>
          <w:szCs w:val="20"/>
        </w:rPr>
        <w:t>Serienmäßig: 10,76 mm VSG-SI Ganzglastür (Verbundscheiben-Sicherheitsglas mit zwischenliegender Akustikfolie) mit absenkbarer Bodendichtung</w:t>
      </w:r>
    </w:p>
    <w:p w14:paraId="2ECD0B61" w14:textId="77777777" w:rsidR="00D96D96" w:rsidRPr="00083A75" w:rsidRDefault="00D96D96" w:rsidP="00D96D96">
      <w:pPr>
        <w:pStyle w:val="Listenabsatz"/>
        <w:numPr>
          <w:ilvl w:val="0"/>
          <w:numId w:val="19"/>
        </w:numPr>
        <w:rPr>
          <w:rFonts w:ascii="Sedus Sans Office" w:hAnsi="Sedus Sans Office"/>
          <w:sz w:val="20"/>
          <w:szCs w:val="20"/>
        </w:rPr>
      </w:pPr>
      <w:r w:rsidRPr="00083A75">
        <w:rPr>
          <w:rFonts w:ascii="Sedus Sans Office" w:hAnsi="Sedus Sans Office"/>
          <w:sz w:val="20"/>
          <w:szCs w:val="20"/>
        </w:rPr>
        <w:t>Optional: mit Magnetzuhaltung. Diese zieht das Türblatt an die Dichtungen und verbessert so die Schallpegelminderung.</w:t>
      </w:r>
    </w:p>
    <w:p w14:paraId="0B3A4B74" w14:textId="77777777" w:rsidR="00D96D96" w:rsidRPr="00083A75" w:rsidRDefault="00D96D96" w:rsidP="00D96D96">
      <w:pPr>
        <w:rPr>
          <w:rFonts w:ascii="Sedus Sans Office" w:hAnsi="Sedus Sans Office"/>
          <w:sz w:val="20"/>
          <w:szCs w:val="20"/>
        </w:rPr>
      </w:pPr>
      <w:r w:rsidRPr="00083A75">
        <w:rPr>
          <w:rFonts w:ascii="Sedus Sans Office" w:hAnsi="Sedus Sans Office"/>
          <w:sz w:val="20"/>
          <w:szCs w:val="20"/>
        </w:rPr>
        <w:t xml:space="preserve">Die Türen sind serienmäßig mit einem Schlosskasten mit Blindzylinder auszustatten, so dass sie im Standard nicht abschließbar sind. In den Schlosskasten müssen nachträglich Profilzylinder mit dem </w:t>
      </w:r>
      <w:proofErr w:type="spellStart"/>
      <w:r w:rsidRPr="00083A75">
        <w:rPr>
          <w:rFonts w:ascii="Sedus Sans Office" w:hAnsi="Sedus Sans Office"/>
          <w:sz w:val="20"/>
          <w:szCs w:val="20"/>
        </w:rPr>
        <w:t>Dornmaß</w:t>
      </w:r>
      <w:proofErr w:type="spellEnd"/>
      <w:r w:rsidRPr="00083A75">
        <w:rPr>
          <w:rFonts w:ascii="Sedus Sans Office" w:hAnsi="Sedus Sans Office"/>
          <w:sz w:val="20"/>
          <w:szCs w:val="20"/>
        </w:rPr>
        <w:t xml:space="preserve"> 56,5 mm eingesetzt </w:t>
      </w:r>
      <w:r w:rsidRPr="00083A75">
        <w:rPr>
          <w:rFonts w:ascii="Sedus Sans Office" w:hAnsi="Sedus Sans Office"/>
          <w:sz w:val="20"/>
          <w:szCs w:val="20"/>
        </w:rPr>
        <w:lastRenderedPageBreak/>
        <w:t>werden können, so dass eine Anpassung an kundenspezifische Schließsysteme möglich ist. Diese erfolgt nach der Montage des Office Cube-Systems durch den Kunden.</w:t>
      </w:r>
    </w:p>
    <w:p w14:paraId="566D51FE" w14:textId="77777777" w:rsidR="00D96D96" w:rsidRPr="00083A75" w:rsidRDefault="00D96D96" w:rsidP="00F55913">
      <w:pPr>
        <w:spacing w:line="276" w:lineRule="auto"/>
        <w:rPr>
          <w:rFonts w:ascii="Sedus Sans Office" w:hAnsi="Sedus Sans Office"/>
          <w:sz w:val="20"/>
          <w:szCs w:val="20"/>
        </w:rPr>
      </w:pPr>
    </w:p>
    <w:p w14:paraId="3AEF6799" w14:textId="77777777" w:rsidR="00D96D96" w:rsidRPr="00083A75" w:rsidRDefault="00D96D96" w:rsidP="00D96D96">
      <w:pPr>
        <w:rPr>
          <w:rFonts w:ascii="Sedus Sans Office" w:hAnsi="Sedus Sans Office"/>
          <w:sz w:val="20"/>
          <w:szCs w:val="20"/>
          <w:u w:val="single"/>
        </w:rPr>
      </w:pPr>
      <w:r w:rsidRPr="00083A75">
        <w:rPr>
          <w:rFonts w:ascii="Sedus Sans Office" w:hAnsi="Sedus Sans Office"/>
          <w:sz w:val="20"/>
          <w:szCs w:val="20"/>
          <w:u w:val="single"/>
        </w:rPr>
        <w:t>Wände außen</w:t>
      </w:r>
    </w:p>
    <w:p w14:paraId="0D6628C2" w14:textId="77777777" w:rsidR="00D96D96" w:rsidRPr="00083A75" w:rsidRDefault="00D96D96" w:rsidP="00D96D96">
      <w:pPr>
        <w:rPr>
          <w:rFonts w:ascii="Sedus Sans Office" w:hAnsi="Sedus Sans Office"/>
          <w:sz w:val="20"/>
          <w:szCs w:val="20"/>
        </w:rPr>
      </w:pPr>
      <w:r w:rsidRPr="00083A75">
        <w:rPr>
          <w:rFonts w:ascii="Sedus Sans Office" w:hAnsi="Sedus Sans Office"/>
          <w:sz w:val="20"/>
          <w:szCs w:val="20"/>
        </w:rPr>
        <w:t xml:space="preserve">Die geschlossenen Wände sind außen mit aufrechten Melaminpaneelen auszustatten. Serienmäßig sind diese in </w:t>
      </w:r>
      <w:proofErr w:type="spellStart"/>
      <w:r w:rsidRPr="00083A75">
        <w:rPr>
          <w:rFonts w:ascii="Sedus Sans Office" w:hAnsi="Sedus Sans Office"/>
          <w:sz w:val="20"/>
          <w:szCs w:val="20"/>
        </w:rPr>
        <w:t>purweiß</w:t>
      </w:r>
      <w:proofErr w:type="spellEnd"/>
      <w:r w:rsidRPr="00083A75">
        <w:rPr>
          <w:rFonts w:ascii="Sedus Sans Office" w:hAnsi="Sedus Sans Office"/>
          <w:sz w:val="20"/>
          <w:szCs w:val="20"/>
        </w:rPr>
        <w:t xml:space="preserve"> vorzuhalten. Diese Paneele müssen immer der Außenfarbe des Office Cubes angepasst werden. Bei diesen Wänden müssen sich einzelnen Paneele optional mit beschreibbaren Whiteboards bestücken lassen, so dass weitere Flächen für kreative Prozesse geschaffen werden können. </w:t>
      </w:r>
    </w:p>
    <w:p w14:paraId="23365B97" w14:textId="77777777" w:rsidR="00D96D96" w:rsidRPr="00083A75" w:rsidRDefault="00D96D96" w:rsidP="00F55913">
      <w:pPr>
        <w:spacing w:line="276" w:lineRule="auto"/>
        <w:rPr>
          <w:rFonts w:ascii="Sedus Sans Office" w:hAnsi="Sedus Sans Office"/>
          <w:sz w:val="20"/>
          <w:szCs w:val="20"/>
        </w:rPr>
      </w:pPr>
    </w:p>
    <w:p w14:paraId="776483C6" w14:textId="77777777" w:rsidR="00F55913" w:rsidRPr="00083A75" w:rsidRDefault="00F55913" w:rsidP="00F55913">
      <w:pPr>
        <w:rPr>
          <w:rFonts w:ascii="Sedus Sans Office" w:hAnsi="Sedus Sans Office"/>
          <w:sz w:val="20"/>
          <w:szCs w:val="20"/>
          <w:u w:val="single"/>
        </w:rPr>
      </w:pPr>
      <w:r w:rsidRPr="00083A75">
        <w:rPr>
          <w:rFonts w:ascii="Sedus Sans Office" w:hAnsi="Sedus Sans Office"/>
          <w:sz w:val="20"/>
          <w:szCs w:val="20"/>
          <w:u w:val="single"/>
        </w:rPr>
        <w:t>Stoffbezogene Wände innen:</w:t>
      </w:r>
    </w:p>
    <w:p w14:paraId="66202D8D" w14:textId="77777777" w:rsidR="00F55913" w:rsidRPr="00083A75" w:rsidRDefault="00F55913" w:rsidP="00F55913">
      <w:pPr>
        <w:rPr>
          <w:rFonts w:ascii="Sedus Sans Office" w:hAnsi="Sedus Sans Office"/>
          <w:sz w:val="20"/>
          <w:szCs w:val="20"/>
        </w:rPr>
      </w:pPr>
      <w:r w:rsidRPr="00083A75">
        <w:rPr>
          <w:rFonts w:ascii="Sedus Sans Office" w:hAnsi="Sedus Sans Office"/>
          <w:sz w:val="20"/>
          <w:szCs w:val="20"/>
        </w:rPr>
        <w:t xml:space="preserve">Die geschlossenen Wände links und rechts der Tür </w:t>
      </w:r>
      <w:r w:rsidR="00461D21" w:rsidRPr="00083A75">
        <w:rPr>
          <w:rFonts w:ascii="Sedus Sans Office" w:hAnsi="Sedus Sans Office"/>
          <w:sz w:val="20"/>
          <w:szCs w:val="20"/>
        </w:rPr>
        <w:t>müssen</w:t>
      </w:r>
      <w:r w:rsidRPr="00083A75">
        <w:rPr>
          <w:rFonts w:ascii="Sedus Sans Office" w:hAnsi="Sedus Sans Office"/>
          <w:sz w:val="20"/>
          <w:szCs w:val="20"/>
        </w:rPr>
        <w:t xml:space="preserve"> mit stoffbezogenen Paneelen </w:t>
      </w:r>
      <w:r w:rsidR="00D96D96" w:rsidRPr="00083A75">
        <w:rPr>
          <w:rFonts w:ascii="Sedus Sans Office" w:hAnsi="Sedus Sans Office"/>
          <w:sz w:val="20"/>
          <w:szCs w:val="20"/>
        </w:rPr>
        <w:t xml:space="preserve">oder PET-Filz </w:t>
      </w:r>
      <w:r w:rsidRPr="00083A75">
        <w:rPr>
          <w:rFonts w:ascii="Sedus Sans Office" w:hAnsi="Sedus Sans Office"/>
          <w:sz w:val="20"/>
          <w:szCs w:val="20"/>
        </w:rPr>
        <w:t>ausgestattet</w:t>
      </w:r>
      <w:r w:rsidR="00461D21" w:rsidRPr="00083A75">
        <w:rPr>
          <w:rFonts w:ascii="Sedus Sans Office" w:hAnsi="Sedus Sans Office"/>
          <w:sz w:val="20"/>
          <w:szCs w:val="20"/>
        </w:rPr>
        <w:t xml:space="preserve"> werden</w:t>
      </w:r>
      <w:r w:rsidRPr="00083A75">
        <w:rPr>
          <w:rFonts w:ascii="Sedus Sans Office" w:hAnsi="Sedus Sans Office"/>
          <w:sz w:val="20"/>
          <w:szCs w:val="20"/>
        </w:rPr>
        <w:t xml:space="preserve">. </w:t>
      </w:r>
      <w:r w:rsidR="00461D21" w:rsidRPr="00083A75">
        <w:rPr>
          <w:rFonts w:ascii="Sedus Sans Office" w:hAnsi="Sedus Sans Office"/>
          <w:sz w:val="20"/>
          <w:szCs w:val="20"/>
        </w:rPr>
        <w:t>Es sollen verschiedene Stoffqualitäten und Farben für die Innengestaltung wählbar sein. Die Paneele</w:t>
      </w:r>
      <w:r w:rsidRPr="00083A75">
        <w:rPr>
          <w:rFonts w:ascii="Sedus Sans Office" w:hAnsi="Sedus Sans Office"/>
          <w:sz w:val="20"/>
          <w:szCs w:val="20"/>
        </w:rPr>
        <w:t xml:space="preserve"> </w:t>
      </w:r>
      <w:r w:rsidR="00461D21" w:rsidRPr="00083A75">
        <w:rPr>
          <w:rFonts w:ascii="Sedus Sans Office" w:hAnsi="Sedus Sans Office"/>
          <w:sz w:val="20"/>
          <w:szCs w:val="20"/>
        </w:rPr>
        <w:t>müssen</w:t>
      </w:r>
      <w:r w:rsidRPr="00083A75">
        <w:rPr>
          <w:rFonts w:ascii="Sedus Sans Office" w:hAnsi="Sedus Sans Office"/>
          <w:sz w:val="20"/>
          <w:szCs w:val="20"/>
        </w:rPr>
        <w:t xml:space="preserve"> innen über eine spezielle Aufnahme vor den Wandelementen aufgebracht</w:t>
      </w:r>
      <w:r w:rsidR="00461D21" w:rsidRPr="00083A75">
        <w:rPr>
          <w:rFonts w:ascii="Sedus Sans Office" w:hAnsi="Sedus Sans Office"/>
          <w:sz w:val="20"/>
          <w:szCs w:val="20"/>
        </w:rPr>
        <w:t xml:space="preserve"> werden</w:t>
      </w:r>
      <w:r w:rsidRPr="00083A75">
        <w:rPr>
          <w:rFonts w:ascii="Sedus Sans Office" w:hAnsi="Sedus Sans Office"/>
          <w:sz w:val="20"/>
          <w:szCs w:val="20"/>
        </w:rPr>
        <w:t xml:space="preserve">. Bei </w:t>
      </w:r>
      <w:r w:rsidR="00461D21" w:rsidRPr="00083A75">
        <w:rPr>
          <w:rFonts w:ascii="Sedus Sans Office" w:hAnsi="Sedus Sans Office"/>
          <w:sz w:val="20"/>
          <w:szCs w:val="20"/>
        </w:rPr>
        <w:t>der</w:t>
      </w:r>
      <w:r w:rsidRPr="00083A75">
        <w:rPr>
          <w:rFonts w:ascii="Sedus Sans Office" w:hAnsi="Sedus Sans Office"/>
          <w:sz w:val="20"/>
          <w:szCs w:val="20"/>
        </w:rPr>
        <w:t xml:space="preserve"> Größe S </w:t>
      </w:r>
      <w:r w:rsidR="00461D21" w:rsidRPr="00083A75">
        <w:rPr>
          <w:rFonts w:ascii="Sedus Sans Office" w:hAnsi="Sedus Sans Office"/>
          <w:sz w:val="20"/>
          <w:szCs w:val="20"/>
        </w:rPr>
        <w:t>müssen</w:t>
      </w:r>
      <w:r w:rsidRPr="00083A75">
        <w:rPr>
          <w:rFonts w:ascii="Sedus Sans Office" w:hAnsi="Sedus Sans Office"/>
          <w:sz w:val="20"/>
          <w:szCs w:val="20"/>
        </w:rPr>
        <w:t xml:space="preserve"> 2 Paneele, bei der Größe M und L 4 Paneele je Seite</w:t>
      </w:r>
      <w:r w:rsidR="00461D21" w:rsidRPr="00083A75">
        <w:rPr>
          <w:rFonts w:ascii="Sedus Sans Office" w:hAnsi="Sedus Sans Office"/>
          <w:sz w:val="20"/>
          <w:szCs w:val="20"/>
        </w:rPr>
        <w:t xml:space="preserve"> eingesetzt werden</w:t>
      </w:r>
      <w:r w:rsidRPr="00083A75">
        <w:rPr>
          <w:rFonts w:ascii="Sedus Sans Office" w:hAnsi="Sedus Sans Office"/>
          <w:sz w:val="20"/>
          <w:szCs w:val="20"/>
        </w:rPr>
        <w:t xml:space="preserve">. Die Paneele 1 und 2 </w:t>
      </w:r>
      <w:r w:rsidR="00461D21" w:rsidRPr="00083A75">
        <w:rPr>
          <w:rFonts w:ascii="Sedus Sans Office" w:hAnsi="Sedus Sans Office"/>
          <w:sz w:val="20"/>
          <w:szCs w:val="20"/>
        </w:rPr>
        <w:t>müssen</w:t>
      </w:r>
      <w:r w:rsidRPr="00083A75">
        <w:rPr>
          <w:rFonts w:ascii="Sedus Sans Office" w:hAnsi="Sedus Sans Office"/>
          <w:sz w:val="20"/>
          <w:szCs w:val="20"/>
        </w:rPr>
        <w:t xml:space="preserve"> akustisch wirksam </w:t>
      </w:r>
      <w:r w:rsidR="00461D21" w:rsidRPr="00083A75">
        <w:rPr>
          <w:rFonts w:ascii="Sedus Sans Office" w:hAnsi="Sedus Sans Office"/>
          <w:sz w:val="20"/>
          <w:szCs w:val="20"/>
        </w:rPr>
        <w:t>sein, um</w:t>
      </w:r>
      <w:r w:rsidRPr="00083A75">
        <w:rPr>
          <w:rFonts w:ascii="Sedus Sans Office" w:hAnsi="Sedus Sans Office"/>
          <w:sz w:val="20"/>
          <w:szCs w:val="20"/>
        </w:rPr>
        <w:t xml:space="preserve"> die Nachhallzeit</w:t>
      </w:r>
      <w:r w:rsidR="00461D21" w:rsidRPr="00083A75">
        <w:rPr>
          <w:rFonts w:ascii="Sedus Sans Office" w:hAnsi="Sedus Sans Office"/>
          <w:sz w:val="20"/>
          <w:szCs w:val="20"/>
        </w:rPr>
        <w:t xml:space="preserve"> zu verbessern</w:t>
      </w:r>
      <w:r w:rsidRPr="00083A75">
        <w:rPr>
          <w:rFonts w:ascii="Sedus Sans Office" w:hAnsi="Sedus Sans Office"/>
          <w:sz w:val="20"/>
          <w:szCs w:val="20"/>
        </w:rPr>
        <w:t xml:space="preserve">. </w:t>
      </w:r>
    </w:p>
    <w:p w14:paraId="7B806657" w14:textId="77777777" w:rsidR="00F55913" w:rsidRPr="00083A75" w:rsidRDefault="00F55913" w:rsidP="00F55913">
      <w:pPr>
        <w:rPr>
          <w:rFonts w:ascii="Sedus Sans Office" w:hAnsi="Sedus Sans Office"/>
          <w:sz w:val="20"/>
          <w:szCs w:val="20"/>
        </w:rPr>
      </w:pPr>
      <w:r w:rsidRPr="00083A75">
        <w:rPr>
          <w:rFonts w:ascii="Sedus Sans Office" w:hAnsi="Sedus Sans Office"/>
          <w:sz w:val="20"/>
          <w:szCs w:val="20"/>
        </w:rPr>
        <w:t xml:space="preserve">Bei den leeren </w:t>
      </w:r>
      <w:r w:rsidR="000565D7" w:rsidRPr="00083A75">
        <w:rPr>
          <w:rFonts w:ascii="Sedus Sans Office" w:hAnsi="Sedus Sans Office"/>
          <w:sz w:val="20"/>
          <w:szCs w:val="20"/>
        </w:rPr>
        <w:t>Office Cubes</w:t>
      </w:r>
      <w:r w:rsidRPr="00083A75">
        <w:rPr>
          <w:rFonts w:ascii="Sedus Sans Office" w:hAnsi="Sedus Sans Office"/>
          <w:sz w:val="20"/>
          <w:szCs w:val="20"/>
        </w:rPr>
        <w:t xml:space="preserve"> in Größe M und L oder bei dem Interieur </w:t>
      </w:r>
      <w:r w:rsidR="00D96D96" w:rsidRPr="00083A75">
        <w:rPr>
          <w:rFonts w:ascii="Sedus Sans Office" w:hAnsi="Sedus Sans Office"/>
          <w:sz w:val="20"/>
          <w:szCs w:val="20"/>
        </w:rPr>
        <w:t>„</w:t>
      </w:r>
      <w:proofErr w:type="spellStart"/>
      <w:r w:rsidR="00D96D96" w:rsidRPr="00083A75">
        <w:rPr>
          <w:rFonts w:ascii="Sedus Sans Office" w:hAnsi="Sedus Sans Office"/>
          <w:sz w:val="20"/>
          <w:szCs w:val="20"/>
        </w:rPr>
        <w:t>Meet</w:t>
      </w:r>
      <w:proofErr w:type="spellEnd"/>
      <w:r w:rsidR="00D96D96" w:rsidRPr="00083A75">
        <w:rPr>
          <w:rFonts w:ascii="Sedus Sans Office" w:hAnsi="Sedus Sans Office"/>
          <w:sz w:val="20"/>
          <w:szCs w:val="20"/>
        </w:rPr>
        <w:t xml:space="preserve">“ oder </w:t>
      </w:r>
      <w:r w:rsidRPr="00083A75">
        <w:rPr>
          <w:rFonts w:ascii="Sedus Sans Office" w:hAnsi="Sedus Sans Office"/>
          <w:sz w:val="20"/>
          <w:szCs w:val="20"/>
        </w:rPr>
        <w:t>„Brainstorming</w:t>
      </w:r>
      <w:r w:rsidR="00461D21" w:rsidRPr="00083A75">
        <w:rPr>
          <w:rFonts w:ascii="Sedus Sans Office" w:hAnsi="Sedus Sans Office"/>
          <w:sz w:val="20"/>
          <w:szCs w:val="20"/>
        </w:rPr>
        <w:t>“ muss</w:t>
      </w:r>
      <w:r w:rsidRPr="00083A75">
        <w:rPr>
          <w:rFonts w:ascii="Sedus Sans Office" w:hAnsi="Sedus Sans Office"/>
          <w:sz w:val="20"/>
          <w:szCs w:val="20"/>
        </w:rPr>
        <w:t xml:space="preserve"> optional eine </w:t>
      </w:r>
      <w:r w:rsidR="00461D21" w:rsidRPr="00083A75">
        <w:rPr>
          <w:rFonts w:ascii="Sedus Sans Office" w:hAnsi="Sedus Sans Office"/>
          <w:sz w:val="20"/>
          <w:szCs w:val="20"/>
        </w:rPr>
        <w:t xml:space="preserve">Möglichkeit bestehen, </w:t>
      </w:r>
      <w:r w:rsidRPr="00083A75">
        <w:rPr>
          <w:rFonts w:ascii="Sedus Sans Office" w:hAnsi="Sedus Sans Office"/>
          <w:sz w:val="20"/>
          <w:szCs w:val="20"/>
        </w:rPr>
        <w:t>beschreibbare Whiteboard-Fläche</w:t>
      </w:r>
      <w:r w:rsidR="00456209" w:rsidRPr="00083A75">
        <w:rPr>
          <w:rFonts w:ascii="Sedus Sans Office" w:hAnsi="Sedus Sans Office"/>
          <w:sz w:val="20"/>
          <w:szCs w:val="20"/>
        </w:rPr>
        <w:t>n</w:t>
      </w:r>
      <w:r w:rsidRPr="00083A75">
        <w:rPr>
          <w:rFonts w:ascii="Sedus Sans Office" w:hAnsi="Sedus Sans Office"/>
          <w:sz w:val="20"/>
          <w:szCs w:val="20"/>
        </w:rPr>
        <w:t xml:space="preserve"> </w:t>
      </w:r>
      <w:r w:rsidR="00461D21" w:rsidRPr="00083A75">
        <w:rPr>
          <w:rFonts w:ascii="Sedus Sans Office" w:hAnsi="Sedus Sans Office"/>
          <w:sz w:val="20"/>
          <w:szCs w:val="20"/>
        </w:rPr>
        <w:t>zu integrier</w:t>
      </w:r>
      <w:r w:rsidRPr="00083A75">
        <w:rPr>
          <w:rFonts w:ascii="Sedus Sans Office" w:hAnsi="Sedus Sans Office"/>
          <w:sz w:val="20"/>
          <w:szCs w:val="20"/>
        </w:rPr>
        <w:t xml:space="preserve">en. Diese </w:t>
      </w:r>
      <w:r w:rsidR="00BC681A" w:rsidRPr="00083A75">
        <w:rPr>
          <w:rFonts w:ascii="Sedus Sans Office" w:hAnsi="Sedus Sans Office"/>
          <w:sz w:val="20"/>
          <w:szCs w:val="20"/>
        </w:rPr>
        <w:t>müssen</w:t>
      </w:r>
      <w:r w:rsidRPr="00083A75">
        <w:rPr>
          <w:rFonts w:ascii="Sedus Sans Office" w:hAnsi="Sedus Sans Office"/>
          <w:sz w:val="20"/>
          <w:szCs w:val="20"/>
        </w:rPr>
        <w:t xml:space="preserve"> flächenbündig eingefügt </w:t>
      </w:r>
      <w:r w:rsidR="00461D21" w:rsidRPr="00083A75">
        <w:rPr>
          <w:rFonts w:ascii="Sedus Sans Office" w:hAnsi="Sedus Sans Office"/>
          <w:sz w:val="20"/>
          <w:szCs w:val="20"/>
        </w:rPr>
        <w:t>werden</w:t>
      </w:r>
      <w:r w:rsidR="00BC681A" w:rsidRPr="00083A75">
        <w:rPr>
          <w:rFonts w:ascii="Sedus Sans Office" w:hAnsi="Sedus Sans Office"/>
          <w:sz w:val="20"/>
          <w:szCs w:val="20"/>
        </w:rPr>
        <w:t xml:space="preserve">. Sie sind auf der </w:t>
      </w:r>
      <w:r w:rsidRPr="00083A75">
        <w:rPr>
          <w:rFonts w:ascii="Sedus Sans Office" w:hAnsi="Sedus Sans Office"/>
          <w:sz w:val="20"/>
          <w:szCs w:val="20"/>
        </w:rPr>
        <w:t>obe</w:t>
      </w:r>
      <w:r w:rsidR="00BC681A" w:rsidRPr="00083A75">
        <w:rPr>
          <w:rFonts w:ascii="Sedus Sans Office" w:hAnsi="Sedus Sans Office"/>
          <w:sz w:val="20"/>
          <w:szCs w:val="20"/>
        </w:rPr>
        <w:t>ren Seite</w:t>
      </w:r>
      <w:r w:rsidRPr="00083A75">
        <w:rPr>
          <w:rFonts w:ascii="Sedus Sans Office" w:hAnsi="Sedus Sans Office"/>
          <w:sz w:val="20"/>
          <w:szCs w:val="20"/>
        </w:rPr>
        <w:t xml:space="preserve"> </w:t>
      </w:r>
      <w:r w:rsidR="00BC681A" w:rsidRPr="00083A75">
        <w:rPr>
          <w:rFonts w:ascii="Sedus Sans Office" w:hAnsi="Sedus Sans Office"/>
          <w:sz w:val="20"/>
          <w:szCs w:val="20"/>
        </w:rPr>
        <w:t>mit einer Magnetleiste</w:t>
      </w:r>
      <w:r w:rsidR="003D0207" w:rsidRPr="00083A75">
        <w:rPr>
          <w:rFonts w:ascii="Sedus Sans Office" w:hAnsi="Sedus Sans Office"/>
          <w:sz w:val="20"/>
          <w:szCs w:val="20"/>
        </w:rPr>
        <w:t xml:space="preserve"> auszustatten</w:t>
      </w:r>
      <w:r w:rsidR="00BC681A" w:rsidRPr="00083A75">
        <w:rPr>
          <w:rFonts w:ascii="Sedus Sans Office" w:hAnsi="Sedus Sans Office"/>
          <w:sz w:val="20"/>
          <w:szCs w:val="20"/>
        </w:rPr>
        <w:t xml:space="preserve">. </w:t>
      </w:r>
      <w:r w:rsidR="00461D21" w:rsidRPr="00083A75">
        <w:rPr>
          <w:rFonts w:ascii="Sedus Sans Office" w:hAnsi="Sedus Sans Office"/>
          <w:sz w:val="20"/>
          <w:szCs w:val="20"/>
        </w:rPr>
        <w:t>Ei</w:t>
      </w:r>
      <w:r w:rsidRPr="00083A75">
        <w:rPr>
          <w:rFonts w:ascii="Sedus Sans Office" w:hAnsi="Sedus Sans Office"/>
          <w:sz w:val="20"/>
          <w:szCs w:val="20"/>
        </w:rPr>
        <w:t>n Stifte</w:t>
      </w:r>
      <w:r w:rsidR="00461D21" w:rsidRPr="00083A75">
        <w:rPr>
          <w:rFonts w:ascii="Sedus Sans Office" w:hAnsi="Sedus Sans Office"/>
          <w:sz w:val="20"/>
          <w:szCs w:val="20"/>
        </w:rPr>
        <w:t>- und Schwamm</w:t>
      </w:r>
      <w:r w:rsidRPr="00083A75">
        <w:rPr>
          <w:rFonts w:ascii="Sedus Sans Office" w:hAnsi="Sedus Sans Office"/>
          <w:sz w:val="20"/>
          <w:szCs w:val="20"/>
        </w:rPr>
        <w:t>halter aus weiß gepulvertem Metall</w:t>
      </w:r>
      <w:r w:rsidR="00461D21" w:rsidRPr="00083A75">
        <w:rPr>
          <w:rFonts w:ascii="Sedus Sans Office" w:hAnsi="Sedus Sans Office"/>
          <w:sz w:val="20"/>
          <w:szCs w:val="20"/>
        </w:rPr>
        <w:t>, der auf dem Whiteboard fixiert werden kann,</w:t>
      </w:r>
      <w:r w:rsidRPr="00083A75">
        <w:rPr>
          <w:rFonts w:ascii="Sedus Sans Office" w:hAnsi="Sedus Sans Office"/>
          <w:sz w:val="20"/>
          <w:szCs w:val="20"/>
        </w:rPr>
        <w:t xml:space="preserve"> </w:t>
      </w:r>
      <w:r w:rsidR="00461D21" w:rsidRPr="00083A75">
        <w:rPr>
          <w:rFonts w:ascii="Sedus Sans Office" w:hAnsi="Sedus Sans Office"/>
          <w:sz w:val="20"/>
          <w:szCs w:val="20"/>
        </w:rPr>
        <w:t xml:space="preserve">muss </w:t>
      </w:r>
      <w:r w:rsidRPr="00083A75">
        <w:rPr>
          <w:rFonts w:ascii="Sedus Sans Office" w:hAnsi="Sedus Sans Office"/>
          <w:sz w:val="20"/>
          <w:szCs w:val="20"/>
        </w:rPr>
        <w:t>mitgeliefert</w:t>
      </w:r>
      <w:r w:rsidR="00461D21" w:rsidRPr="00083A75">
        <w:rPr>
          <w:rFonts w:ascii="Sedus Sans Office" w:hAnsi="Sedus Sans Office"/>
          <w:sz w:val="20"/>
          <w:szCs w:val="20"/>
        </w:rPr>
        <w:t xml:space="preserve"> werden.</w:t>
      </w:r>
    </w:p>
    <w:p w14:paraId="07E31BEF" w14:textId="77777777" w:rsidR="00F55913" w:rsidRPr="00083A75" w:rsidRDefault="00F55913" w:rsidP="00F55913">
      <w:pPr>
        <w:rPr>
          <w:rFonts w:ascii="Sedus Sans Office" w:hAnsi="Sedus Sans Office"/>
          <w:sz w:val="20"/>
          <w:szCs w:val="20"/>
        </w:rPr>
      </w:pPr>
      <w:r w:rsidRPr="00083A75">
        <w:rPr>
          <w:rFonts w:ascii="Sedus Sans Office" w:hAnsi="Sedus Sans Office"/>
          <w:color w:val="231F20"/>
          <w:sz w:val="20"/>
          <w:szCs w:val="20"/>
        </w:rPr>
        <w:t>Materialien für stoffbezogene Wände:</w:t>
      </w:r>
    </w:p>
    <w:p w14:paraId="2EB34AE9" w14:textId="77777777" w:rsidR="00F55913" w:rsidRPr="00083A75" w:rsidRDefault="00F55913" w:rsidP="00F55913">
      <w:pPr>
        <w:pStyle w:val="Textkrper"/>
        <w:numPr>
          <w:ilvl w:val="0"/>
          <w:numId w:val="4"/>
        </w:numPr>
        <w:ind w:left="709" w:hanging="283"/>
        <w:rPr>
          <w:rFonts w:ascii="Sedus Sans Office" w:hAnsi="Sedus Sans Office"/>
          <w:sz w:val="20"/>
          <w:szCs w:val="20"/>
          <w:lang w:val="de-DE"/>
        </w:rPr>
      </w:pPr>
      <w:r w:rsidRPr="00083A75">
        <w:rPr>
          <w:rFonts w:ascii="Sedus Sans Office" w:hAnsi="Sedus Sans Office"/>
          <w:color w:val="231F20"/>
          <w:sz w:val="20"/>
          <w:szCs w:val="20"/>
          <w:lang w:val="de-DE"/>
        </w:rPr>
        <w:t xml:space="preserve">Trägermaterial mit kaschiertem Stoff </w:t>
      </w:r>
      <w:r w:rsidR="00BC681A" w:rsidRPr="00083A75">
        <w:rPr>
          <w:rFonts w:ascii="Sedus Sans Office" w:hAnsi="Sedus Sans Office"/>
          <w:color w:val="231F20"/>
          <w:sz w:val="20"/>
          <w:szCs w:val="20"/>
          <w:lang w:val="de-DE"/>
        </w:rPr>
        <w:t xml:space="preserve">oder </w:t>
      </w:r>
      <w:r w:rsidR="003D0207" w:rsidRPr="00083A75">
        <w:rPr>
          <w:rFonts w:ascii="Sedus Sans Office" w:hAnsi="Sedus Sans Office"/>
          <w:color w:val="231F20"/>
          <w:sz w:val="20"/>
          <w:szCs w:val="20"/>
          <w:lang w:val="de-DE"/>
        </w:rPr>
        <w:t xml:space="preserve">hellgrauem </w:t>
      </w:r>
      <w:r w:rsidR="00BC681A" w:rsidRPr="00083A75">
        <w:rPr>
          <w:rFonts w:ascii="Sedus Sans Office" w:hAnsi="Sedus Sans Office"/>
          <w:color w:val="231F20"/>
          <w:sz w:val="20"/>
          <w:szCs w:val="20"/>
          <w:lang w:val="de-DE"/>
        </w:rPr>
        <w:t xml:space="preserve">PET-Filz bezogen </w:t>
      </w:r>
      <w:r w:rsidRPr="00083A75">
        <w:rPr>
          <w:rFonts w:ascii="Sedus Sans Office" w:hAnsi="Sedus Sans Office"/>
          <w:color w:val="231F20"/>
          <w:sz w:val="20"/>
          <w:szCs w:val="20"/>
          <w:lang w:val="de-DE"/>
        </w:rPr>
        <w:t>(siehe Oberflächenmatrix)</w:t>
      </w:r>
    </w:p>
    <w:p w14:paraId="2F4D9121" w14:textId="77777777" w:rsidR="00F55913" w:rsidRPr="00083A75" w:rsidRDefault="00F55913" w:rsidP="00F55913">
      <w:pPr>
        <w:pStyle w:val="Textkrper"/>
        <w:numPr>
          <w:ilvl w:val="0"/>
          <w:numId w:val="4"/>
        </w:numPr>
        <w:ind w:left="709" w:hanging="283"/>
        <w:rPr>
          <w:rFonts w:ascii="Sedus Sans Office" w:hAnsi="Sedus Sans Office"/>
          <w:sz w:val="20"/>
          <w:szCs w:val="20"/>
          <w:lang w:val="de-DE"/>
        </w:rPr>
      </w:pPr>
      <w:r w:rsidRPr="00083A75">
        <w:rPr>
          <w:rFonts w:ascii="Sedus Sans Office" w:hAnsi="Sedus Sans Office"/>
          <w:color w:val="231F20"/>
          <w:sz w:val="20"/>
          <w:szCs w:val="20"/>
          <w:lang w:val="de-DE"/>
        </w:rPr>
        <w:t>Rahmen mit akustisch wirksamem Schaum und mit kaschiertem Stoff bezogen</w:t>
      </w:r>
    </w:p>
    <w:p w14:paraId="4DC57993" w14:textId="77777777" w:rsidR="00F55913" w:rsidRPr="00083A75" w:rsidRDefault="00F55913" w:rsidP="00F55913">
      <w:pPr>
        <w:pStyle w:val="Textkrper"/>
        <w:spacing w:before="3"/>
        <w:rPr>
          <w:rFonts w:ascii="Sedus Sans Office" w:hAnsi="Sedus Sans Office"/>
          <w:sz w:val="20"/>
          <w:szCs w:val="20"/>
          <w:lang w:val="de-DE"/>
        </w:rPr>
      </w:pPr>
    </w:p>
    <w:p w14:paraId="2BD5ED65" w14:textId="77777777" w:rsidR="0080153C" w:rsidRPr="00083A75" w:rsidRDefault="00F55913" w:rsidP="00F55913">
      <w:pPr>
        <w:rPr>
          <w:rFonts w:ascii="Sedus Sans Office" w:hAnsi="Sedus Sans Office"/>
          <w:sz w:val="20"/>
          <w:szCs w:val="20"/>
        </w:rPr>
      </w:pPr>
      <w:r w:rsidRPr="00083A75">
        <w:rPr>
          <w:rFonts w:ascii="Sedus Sans Office" w:hAnsi="Sedus Sans Office"/>
          <w:sz w:val="20"/>
          <w:szCs w:val="20"/>
        </w:rPr>
        <w:t>Die P</w:t>
      </w:r>
      <w:r w:rsidR="00BF2E8C" w:rsidRPr="00083A75">
        <w:rPr>
          <w:rFonts w:ascii="Sedus Sans Office" w:hAnsi="Sedus Sans Office"/>
          <w:sz w:val="20"/>
          <w:szCs w:val="20"/>
        </w:rPr>
        <w:t xml:space="preserve">aneele </w:t>
      </w:r>
      <w:r w:rsidR="00461D21" w:rsidRPr="00083A75">
        <w:rPr>
          <w:rFonts w:ascii="Sedus Sans Office" w:hAnsi="Sedus Sans Office"/>
          <w:sz w:val="20"/>
          <w:szCs w:val="20"/>
        </w:rPr>
        <w:t>sollen</w:t>
      </w:r>
      <w:r w:rsidRPr="00083A75">
        <w:rPr>
          <w:rFonts w:ascii="Sedus Sans Office" w:hAnsi="Sedus Sans Office"/>
          <w:sz w:val="20"/>
          <w:szCs w:val="20"/>
        </w:rPr>
        <w:t xml:space="preserve"> auch mit verschiedenen Farben aus einer Stoffkollektion</w:t>
      </w:r>
      <w:r w:rsidR="00BF2E8C" w:rsidRPr="00083A75">
        <w:rPr>
          <w:rFonts w:ascii="Sedus Sans Office" w:hAnsi="Sedus Sans Office"/>
          <w:sz w:val="20"/>
          <w:szCs w:val="20"/>
        </w:rPr>
        <w:t xml:space="preserve"> belegt</w:t>
      </w:r>
      <w:r w:rsidR="00461D21" w:rsidRPr="00083A75">
        <w:rPr>
          <w:rFonts w:ascii="Sedus Sans Office" w:hAnsi="Sedus Sans Office"/>
          <w:sz w:val="20"/>
          <w:szCs w:val="20"/>
        </w:rPr>
        <w:t xml:space="preserve"> werden können</w:t>
      </w:r>
      <w:r w:rsidRPr="00083A75">
        <w:rPr>
          <w:rFonts w:ascii="Sedus Sans Office" w:hAnsi="Sedus Sans Office"/>
          <w:sz w:val="20"/>
          <w:szCs w:val="20"/>
        </w:rPr>
        <w:t xml:space="preserve">. </w:t>
      </w:r>
    </w:p>
    <w:p w14:paraId="4901123C" w14:textId="77777777" w:rsidR="00461D21" w:rsidRPr="00083A75" w:rsidRDefault="00461D21" w:rsidP="00F55913">
      <w:pPr>
        <w:rPr>
          <w:rFonts w:ascii="Sedus Sans Office" w:hAnsi="Sedus Sans Office"/>
          <w:sz w:val="20"/>
          <w:szCs w:val="20"/>
        </w:rPr>
      </w:pPr>
    </w:p>
    <w:p w14:paraId="492559C5" w14:textId="77777777" w:rsidR="0080153C" w:rsidRPr="00083A75" w:rsidRDefault="0080153C" w:rsidP="0080153C">
      <w:pPr>
        <w:rPr>
          <w:rFonts w:ascii="Sedus Sans Office" w:hAnsi="Sedus Sans Office"/>
          <w:sz w:val="20"/>
          <w:szCs w:val="20"/>
          <w:u w:val="single"/>
        </w:rPr>
      </w:pPr>
      <w:r w:rsidRPr="00083A75">
        <w:rPr>
          <w:rFonts w:ascii="Sedus Sans Office" w:hAnsi="Sedus Sans Office"/>
          <w:sz w:val="20"/>
          <w:szCs w:val="20"/>
          <w:u w:val="single"/>
        </w:rPr>
        <w:t>Schalldämmung/Akustik:</w:t>
      </w:r>
    </w:p>
    <w:p w14:paraId="38F1A977" w14:textId="4607B59B" w:rsidR="00607651" w:rsidRPr="00083A75" w:rsidRDefault="00607651" w:rsidP="0080153C">
      <w:pPr>
        <w:rPr>
          <w:rFonts w:ascii="Sedus Sans Office" w:hAnsi="Sedus Sans Office"/>
          <w:sz w:val="20"/>
          <w:szCs w:val="20"/>
        </w:rPr>
      </w:pPr>
      <w:r w:rsidRPr="00083A75">
        <w:rPr>
          <w:rFonts w:ascii="Sedus Sans Office" w:hAnsi="Sedus Sans Office"/>
          <w:sz w:val="20"/>
          <w:szCs w:val="20"/>
        </w:rPr>
        <w:t xml:space="preserve">Die Schalldämmung der Office Cubes muss so gut sein, dass die Office Cubes in der Mitte eines Büros </w:t>
      </w:r>
      <w:proofErr w:type="gramStart"/>
      <w:r w:rsidR="00A94CE0" w:rsidRPr="00083A75">
        <w:rPr>
          <w:rFonts w:ascii="Sedus Sans Office" w:hAnsi="Sedus Sans Office"/>
          <w:sz w:val="20"/>
          <w:szCs w:val="20"/>
        </w:rPr>
        <w:t>p</w:t>
      </w:r>
      <w:r w:rsidR="00A94CE0">
        <w:rPr>
          <w:rFonts w:ascii="Sedus Sans Office" w:hAnsi="Sedus Sans Office"/>
          <w:sz w:val="20"/>
          <w:szCs w:val="20"/>
        </w:rPr>
        <w:t>ositioniert</w:t>
      </w:r>
      <w:proofErr w:type="gramEnd"/>
      <w:r w:rsidRPr="00083A75">
        <w:rPr>
          <w:rFonts w:ascii="Sedus Sans Office" w:hAnsi="Sedus Sans Office"/>
          <w:sz w:val="20"/>
          <w:szCs w:val="20"/>
        </w:rPr>
        <w:t xml:space="preserve"> werden können. Die Sprachverständlichkeit ist abhängig vom Umgebungsgeräuschpegel im umliegenden Raum.</w:t>
      </w:r>
      <w:r w:rsidR="007A2143" w:rsidRPr="00083A75">
        <w:rPr>
          <w:rFonts w:ascii="Sedus Sans Office" w:hAnsi="Sedus Sans Office"/>
          <w:sz w:val="20"/>
          <w:szCs w:val="20"/>
        </w:rPr>
        <w:t xml:space="preserve"> </w:t>
      </w:r>
      <w:r w:rsidRPr="00083A75">
        <w:rPr>
          <w:rFonts w:ascii="Sedus Sans Office" w:hAnsi="Sedus Sans Office"/>
          <w:sz w:val="20"/>
          <w:szCs w:val="20"/>
        </w:rPr>
        <w:t>Teppiche und Wandabsorber</w:t>
      </w:r>
      <w:r w:rsidR="007A2143" w:rsidRPr="00083A75">
        <w:rPr>
          <w:rFonts w:ascii="Sedus Sans Office" w:hAnsi="Sedus Sans Office"/>
          <w:sz w:val="20"/>
          <w:szCs w:val="20"/>
        </w:rPr>
        <w:t xml:space="preserve"> sind einzusetzen, um </w:t>
      </w:r>
      <w:r w:rsidRPr="00083A75">
        <w:rPr>
          <w:rFonts w:ascii="Sedus Sans Office" w:hAnsi="Sedus Sans Office"/>
          <w:sz w:val="20"/>
          <w:szCs w:val="20"/>
        </w:rPr>
        <w:t xml:space="preserve">eine optimale Raumakustik ohne Flatterechos und mit niedrigen Nachhallzeiten </w:t>
      </w:r>
      <w:r w:rsidR="007A2143" w:rsidRPr="00083A75">
        <w:rPr>
          <w:rFonts w:ascii="Sedus Sans Office" w:hAnsi="Sedus Sans Office"/>
          <w:sz w:val="20"/>
          <w:szCs w:val="20"/>
        </w:rPr>
        <w:t>zu erreichen</w:t>
      </w:r>
      <w:r w:rsidRPr="00083A75">
        <w:rPr>
          <w:rFonts w:ascii="Sedus Sans Office" w:hAnsi="Sedus Sans Office"/>
          <w:sz w:val="20"/>
          <w:szCs w:val="20"/>
        </w:rPr>
        <w:t>. Dies ist ebenfalls abhängig von der Anzahl der geschlossenen Wände. Die</w:t>
      </w:r>
      <w:r w:rsidR="007A2143" w:rsidRPr="00083A75">
        <w:rPr>
          <w:rFonts w:ascii="Sedus Sans Office" w:hAnsi="Sedus Sans Office"/>
          <w:sz w:val="20"/>
          <w:szCs w:val="20"/>
        </w:rPr>
        <w:t xml:space="preserve"> </w:t>
      </w:r>
      <w:r w:rsidRPr="00083A75">
        <w:rPr>
          <w:rFonts w:ascii="Sedus Sans Office" w:hAnsi="Sedus Sans Office"/>
          <w:sz w:val="20"/>
          <w:szCs w:val="20"/>
        </w:rPr>
        <w:t xml:space="preserve">stoffbezogenen Wandpaneele </w:t>
      </w:r>
      <w:r w:rsidR="007A2143" w:rsidRPr="00083A75">
        <w:rPr>
          <w:rFonts w:ascii="Sedus Sans Office" w:hAnsi="Sedus Sans Office"/>
          <w:sz w:val="20"/>
          <w:szCs w:val="20"/>
        </w:rPr>
        <w:t xml:space="preserve">müssen </w:t>
      </w:r>
      <w:r w:rsidRPr="00083A75">
        <w:rPr>
          <w:rFonts w:ascii="Sedus Sans Office" w:hAnsi="Sedus Sans Office"/>
          <w:sz w:val="20"/>
          <w:szCs w:val="20"/>
        </w:rPr>
        <w:t xml:space="preserve">die Nachhallzeit des Office Cubes </w:t>
      </w:r>
      <w:r w:rsidR="007A2143" w:rsidRPr="00083A75">
        <w:rPr>
          <w:rFonts w:ascii="Sedus Sans Office" w:hAnsi="Sedus Sans Office"/>
          <w:sz w:val="20"/>
          <w:szCs w:val="20"/>
        </w:rPr>
        <w:t xml:space="preserve">verbessern </w:t>
      </w:r>
      <w:r w:rsidRPr="00083A75">
        <w:rPr>
          <w:rFonts w:ascii="Sedus Sans Office" w:hAnsi="Sedus Sans Office"/>
          <w:sz w:val="20"/>
          <w:szCs w:val="20"/>
        </w:rPr>
        <w:t xml:space="preserve">und führen dadurch zu einer besseren Sprachverständlichkeit. Der Office Cube muss einer akustischen Prüfung auf Schallpegelminderung und Nachhallwerte unterzogen werden. Die Schallpegelminderung beschreiben die Reduktion der Schallübertragung der für Sprache relevanten Frequenzen vom Inneren des Office Cubes nach außen und von der Umgebung in den Office Cube hinein. Eine Zertifizierung nach DIN EN ISO 11957 (2010) muss vorliegen. </w:t>
      </w:r>
    </w:p>
    <w:p w14:paraId="29FF1E56" w14:textId="77777777" w:rsidR="0080153C" w:rsidRPr="00083A75" w:rsidRDefault="00607651" w:rsidP="0080153C">
      <w:pPr>
        <w:spacing w:line="276" w:lineRule="auto"/>
        <w:rPr>
          <w:rFonts w:ascii="Sedus Sans Office" w:hAnsi="Sedus Sans Office"/>
          <w:sz w:val="20"/>
          <w:szCs w:val="20"/>
        </w:rPr>
      </w:pPr>
      <w:r w:rsidRPr="00083A75">
        <w:rPr>
          <w:rFonts w:ascii="Sedus Sans Office" w:hAnsi="Sedus Sans Office"/>
          <w:sz w:val="20"/>
          <w:szCs w:val="20"/>
        </w:rPr>
        <w:t>Folgende akustische Ausstattung</w:t>
      </w:r>
      <w:r w:rsidR="007A2143" w:rsidRPr="00083A75">
        <w:rPr>
          <w:rFonts w:ascii="Sedus Sans Office" w:hAnsi="Sedus Sans Office"/>
          <w:sz w:val="20"/>
          <w:szCs w:val="20"/>
        </w:rPr>
        <w:t>en sind</w:t>
      </w:r>
      <w:r w:rsidRPr="00083A75">
        <w:rPr>
          <w:rFonts w:ascii="Sedus Sans Office" w:hAnsi="Sedus Sans Office"/>
          <w:sz w:val="20"/>
          <w:szCs w:val="20"/>
        </w:rPr>
        <w:t xml:space="preserve"> vorzuhalten:</w:t>
      </w:r>
      <w:r w:rsidR="0080153C" w:rsidRPr="00083A75">
        <w:rPr>
          <w:rFonts w:ascii="Sedus Sans Office" w:hAnsi="Sedus Sans Office"/>
          <w:sz w:val="20"/>
          <w:szCs w:val="20"/>
        </w:rPr>
        <w:t xml:space="preserve"> </w:t>
      </w:r>
    </w:p>
    <w:p w14:paraId="3B3B967E" w14:textId="77777777" w:rsidR="00607651" w:rsidRPr="00083A75" w:rsidRDefault="00607651" w:rsidP="0080153C">
      <w:pPr>
        <w:pStyle w:val="Listenabsatz"/>
        <w:numPr>
          <w:ilvl w:val="0"/>
          <w:numId w:val="5"/>
        </w:numPr>
        <w:spacing w:line="276" w:lineRule="auto"/>
        <w:rPr>
          <w:rFonts w:ascii="Sedus Sans Office" w:hAnsi="Sedus Sans Office"/>
          <w:bCs/>
          <w:sz w:val="20"/>
          <w:szCs w:val="20"/>
        </w:rPr>
      </w:pPr>
      <w:r w:rsidRPr="00083A75">
        <w:rPr>
          <w:rFonts w:ascii="Sedus Sans Office" w:hAnsi="Sedus Sans Office"/>
          <w:bCs/>
          <w:sz w:val="20"/>
          <w:szCs w:val="20"/>
        </w:rPr>
        <w:t>Standardmäßig</w:t>
      </w:r>
      <w:r w:rsidR="0080153C" w:rsidRPr="00083A75">
        <w:rPr>
          <w:rFonts w:ascii="Sedus Sans Office" w:hAnsi="Sedus Sans Office"/>
          <w:bCs/>
          <w:sz w:val="20"/>
          <w:szCs w:val="20"/>
        </w:rPr>
        <w:t xml:space="preserve">: </w:t>
      </w:r>
      <w:r w:rsidRPr="00083A75">
        <w:rPr>
          <w:rFonts w:ascii="Sedus Sans Office" w:hAnsi="Sedus Sans Office"/>
          <w:bCs/>
          <w:sz w:val="20"/>
          <w:szCs w:val="20"/>
        </w:rPr>
        <w:t>Schallgedämmte Zu- und Abluft, doppelschaliger Wandaufbau, akustisch wirksame Wandpaneele innen, feststehende Glaselemente 10,76 VSG-SI + 10,76 mm VSG-SI Ganzglastür mit zwischenliegender Akustikfolie und Bodenabsenkdichtung</w:t>
      </w:r>
    </w:p>
    <w:p w14:paraId="78094406" w14:textId="77777777" w:rsidR="00607651" w:rsidRPr="00083A75" w:rsidRDefault="00607651" w:rsidP="0080153C">
      <w:pPr>
        <w:pStyle w:val="Listenabsatz"/>
        <w:numPr>
          <w:ilvl w:val="0"/>
          <w:numId w:val="5"/>
        </w:numPr>
        <w:spacing w:line="276" w:lineRule="auto"/>
        <w:rPr>
          <w:rFonts w:ascii="Sedus Sans Office" w:hAnsi="Sedus Sans Office"/>
          <w:bCs/>
          <w:sz w:val="20"/>
          <w:szCs w:val="20"/>
        </w:rPr>
      </w:pPr>
      <w:r w:rsidRPr="00083A75">
        <w:rPr>
          <w:rFonts w:ascii="Sedus Sans Office" w:hAnsi="Sedus Sans Office"/>
          <w:bCs/>
          <w:sz w:val="20"/>
          <w:szCs w:val="20"/>
        </w:rPr>
        <w:t>Optional: zusätzlich Magnetzuhaltung bei der Tür</w:t>
      </w:r>
    </w:p>
    <w:p w14:paraId="16839BBC" w14:textId="77777777" w:rsidR="00607651" w:rsidRPr="00083A75" w:rsidRDefault="00607651" w:rsidP="00607651">
      <w:pPr>
        <w:pStyle w:val="Listenabsatz"/>
        <w:spacing w:line="276" w:lineRule="auto"/>
        <w:ind w:left="0"/>
        <w:rPr>
          <w:rFonts w:ascii="Sedus Sans Office" w:hAnsi="Sedus Sans Office"/>
          <w:sz w:val="20"/>
          <w:szCs w:val="20"/>
        </w:rPr>
      </w:pPr>
    </w:p>
    <w:p w14:paraId="51FA3105" w14:textId="77777777" w:rsidR="0080153C" w:rsidRPr="00083A75" w:rsidRDefault="0080153C" w:rsidP="00607651">
      <w:pPr>
        <w:pStyle w:val="Listenabsatz"/>
        <w:spacing w:line="276" w:lineRule="auto"/>
        <w:ind w:left="0"/>
        <w:rPr>
          <w:rFonts w:ascii="Sedus Sans Office" w:hAnsi="Sedus Sans Office"/>
          <w:sz w:val="20"/>
          <w:szCs w:val="20"/>
        </w:rPr>
      </w:pPr>
      <w:r w:rsidRPr="00083A75">
        <w:rPr>
          <w:rFonts w:ascii="Sedus Sans Office" w:hAnsi="Sedus Sans Office"/>
          <w:sz w:val="20"/>
          <w:szCs w:val="20"/>
        </w:rPr>
        <w:t xml:space="preserve">Standardmäßig </w:t>
      </w:r>
      <w:r w:rsidR="00165B31" w:rsidRPr="00083A75">
        <w:rPr>
          <w:rFonts w:ascii="Sedus Sans Office" w:hAnsi="Sedus Sans Office"/>
          <w:sz w:val="20"/>
          <w:szCs w:val="20"/>
        </w:rPr>
        <w:t>müssen</w:t>
      </w:r>
      <w:r w:rsidRPr="00083A75">
        <w:rPr>
          <w:rFonts w:ascii="Sedus Sans Office" w:hAnsi="Sedus Sans Office"/>
          <w:sz w:val="20"/>
          <w:szCs w:val="20"/>
        </w:rPr>
        <w:t xml:space="preserve"> an den geschlossenen Seiten links und rechts der Tür Paneel 1 und 2 (Bei S nur Paneel 1) akustisch wirksam und Paneel 3 und 4 als stoffbezogene Paneele (bei S nur Paneel 2) eingesetzt</w:t>
      </w:r>
      <w:r w:rsidR="00165B31" w:rsidRPr="00083A75">
        <w:rPr>
          <w:rFonts w:ascii="Sedus Sans Office" w:hAnsi="Sedus Sans Office"/>
          <w:sz w:val="20"/>
          <w:szCs w:val="20"/>
        </w:rPr>
        <w:t xml:space="preserve"> werden, s</w:t>
      </w:r>
      <w:r w:rsidRPr="00083A75">
        <w:rPr>
          <w:rFonts w:ascii="Sedus Sans Office" w:hAnsi="Sedus Sans Office"/>
          <w:sz w:val="20"/>
          <w:szCs w:val="20"/>
        </w:rPr>
        <w:t>o</w:t>
      </w:r>
      <w:r w:rsidR="00165B31" w:rsidRPr="00083A75">
        <w:rPr>
          <w:rFonts w:ascii="Sedus Sans Office" w:hAnsi="Sedus Sans Office"/>
          <w:sz w:val="20"/>
          <w:szCs w:val="20"/>
        </w:rPr>
        <w:t xml:space="preserve"> dass</w:t>
      </w:r>
      <w:r w:rsidRPr="00083A75">
        <w:rPr>
          <w:rFonts w:ascii="Sedus Sans Office" w:hAnsi="Sedus Sans Office"/>
          <w:sz w:val="20"/>
          <w:szCs w:val="20"/>
        </w:rPr>
        <w:t xml:space="preserve"> niedrige Nachhallzeiten und eine optimale Raumak</w:t>
      </w:r>
      <w:r w:rsidR="00165B31" w:rsidRPr="00083A75">
        <w:rPr>
          <w:rFonts w:ascii="Sedus Sans Office" w:hAnsi="Sedus Sans Office"/>
          <w:sz w:val="20"/>
          <w:szCs w:val="20"/>
        </w:rPr>
        <w:t xml:space="preserve">ustik ohne Flatterechos erlangt </w:t>
      </w:r>
      <w:r w:rsidRPr="00083A75">
        <w:rPr>
          <w:rFonts w:ascii="Sedus Sans Office" w:hAnsi="Sedus Sans Office"/>
          <w:sz w:val="20"/>
          <w:szCs w:val="20"/>
        </w:rPr>
        <w:t>und das Wohlbefinden im Raum gesteigert</w:t>
      </w:r>
      <w:r w:rsidR="00165B31" w:rsidRPr="00083A75">
        <w:rPr>
          <w:rFonts w:ascii="Sedus Sans Office" w:hAnsi="Sedus Sans Office"/>
          <w:sz w:val="20"/>
          <w:szCs w:val="20"/>
        </w:rPr>
        <w:t xml:space="preserve"> wird</w:t>
      </w:r>
      <w:r w:rsidRPr="00083A75">
        <w:rPr>
          <w:rFonts w:ascii="Sedus Sans Office" w:hAnsi="Sedus Sans Office"/>
          <w:sz w:val="20"/>
          <w:szCs w:val="20"/>
        </w:rPr>
        <w:t xml:space="preserve">.  </w:t>
      </w:r>
    </w:p>
    <w:p w14:paraId="06376FBA" w14:textId="77777777" w:rsidR="007A2143" w:rsidRPr="00083A75" w:rsidRDefault="007A2143" w:rsidP="00607651">
      <w:pPr>
        <w:pStyle w:val="Listenabsatz"/>
        <w:spacing w:line="276" w:lineRule="auto"/>
        <w:ind w:left="0"/>
        <w:rPr>
          <w:rFonts w:ascii="Sedus Sans Office" w:hAnsi="Sedus Sans Office"/>
          <w:sz w:val="20"/>
          <w:szCs w:val="20"/>
        </w:rPr>
      </w:pPr>
    </w:p>
    <w:p w14:paraId="17C5DD0F" w14:textId="77777777" w:rsidR="0080153C" w:rsidRPr="00083A75" w:rsidRDefault="0080153C" w:rsidP="0080153C">
      <w:pPr>
        <w:rPr>
          <w:rFonts w:ascii="Sedus Sans Office" w:hAnsi="Sedus Sans Office"/>
          <w:sz w:val="20"/>
          <w:szCs w:val="20"/>
          <w:u w:val="single"/>
        </w:rPr>
      </w:pPr>
      <w:r w:rsidRPr="00083A75">
        <w:rPr>
          <w:rFonts w:ascii="Sedus Sans Office" w:hAnsi="Sedus Sans Office"/>
          <w:sz w:val="20"/>
          <w:szCs w:val="20"/>
          <w:u w:val="single"/>
        </w:rPr>
        <w:t>Belüftung:</w:t>
      </w:r>
    </w:p>
    <w:p w14:paraId="1CBE3B8E" w14:textId="77777777" w:rsidR="00C5588B" w:rsidRPr="00083A75" w:rsidRDefault="007A2143" w:rsidP="00C5588B">
      <w:pPr>
        <w:rPr>
          <w:rFonts w:ascii="Sedus Sans Office" w:hAnsi="Sedus Sans Office"/>
          <w:sz w:val="20"/>
          <w:szCs w:val="20"/>
        </w:rPr>
      </w:pPr>
      <w:r w:rsidRPr="00083A75">
        <w:rPr>
          <w:rFonts w:ascii="Sedus Sans Office" w:hAnsi="Sedus Sans Office"/>
          <w:sz w:val="20"/>
          <w:szCs w:val="20"/>
        </w:rPr>
        <w:t>Eine</w:t>
      </w:r>
      <w:r w:rsidR="00C5588B" w:rsidRPr="00083A75">
        <w:rPr>
          <w:rFonts w:ascii="Sedus Sans Office" w:hAnsi="Sedus Sans Office"/>
          <w:sz w:val="20"/>
          <w:szCs w:val="20"/>
        </w:rPr>
        <w:t xml:space="preserve"> schallgedämmte</w:t>
      </w:r>
      <w:r w:rsidR="00511D13" w:rsidRPr="00083A75">
        <w:rPr>
          <w:rFonts w:ascii="Sedus Sans Office" w:hAnsi="Sedus Sans Office"/>
          <w:sz w:val="20"/>
          <w:szCs w:val="20"/>
        </w:rPr>
        <w:t xml:space="preserve"> Belüftungseinheit </w:t>
      </w:r>
      <w:r w:rsidR="00534760" w:rsidRPr="00083A75">
        <w:rPr>
          <w:rFonts w:ascii="Sedus Sans Office" w:hAnsi="Sedus Sans Office"/>
          <w:sz w:val="20"/>
          <w:szCs w:val="20"/>
        </w:rPr>
        <w:t xml:space="preserve">mit Radiallüftern </w:t>
      </w:r>
      <w:r w:rsidRPr="00083A75">
        <w:rPr>
          <w:rFonts w:ascii="Sedus Sans Office" w:hAnsi="Sedus Sans Office"/>
          <w:sz w:val="20"/>
          <w:szCs w:val="20"/>
        </w:rPr>
        <w:t xml:space="preserve">ist </w:t>
      </w:r>
      <w:r w:rsidR="00C5588B" w:rsidRPr="00083A75">
        <w:rPr>
          <w:rFonts w:ascii="Sedus Sans Office" w:hAnsi="Sedus Sans Office"/>
          <w:sz w:val="20"/>
          <w:szCs w:val="20"/>
        </w:rPr>
        <w:t xml:space="preserve">in einer der beiden geschlossenen Wände neben der Tür </w:t>
      </w:r>
      <w:r w:rsidRPr="00083A75">
        <w:rPr>
          <w:rFonts w:ascii="Sedus Sans Office" w:hAnsi="Sedus Sans Office"/>
          <w:sz w:val="20"/>
          <w:szCs w:val="20"/>
        </w:rPr>
        <w:t>anzuordnen.</w:t>
      </w:r>
      <w:r w:rsidR="00C5588B" w:rsidRPr="00083A75">
        <w:rPr>
          <w:rFonts w:ascii="Sedus Sans Office" w:hAnsi="Sedus Sans Office"/>
          <w:sz w:val="20"/>
          <w:szCs w:val="20"/>
        </w:rPr>
        <w:t xml:space="preserve"> Diese </w:t>
      </w:r>
      <w:r w:rsidRPr="00083A75">
        <w:rPr>
          <w:rFonts w:ascii="Sedus Sans Office" w:hAnsi="Sedus Sans Office"/>
          <w:sz w:val="20"/>
          <w:szCs w:val="20"/>
        </w:rPr>
        <w:t>erzeugt</w:t>
      </w:r>
      <w:r w:rsidR="00C5588B" w:rsidRPr="00083A75">
        <w:rPr>
          <w:rFonts w:ascii="Sedus Sans Office" w:hAnsi="Sedus Sans Office"/>
          <w:sz w:val="20"/>
          <w:szCs w:val="20"/>
        </w:rPr>
        <w:t xml:space="preserve"> im Office Cube einen Unterdruck.</w:t>
      </w:r>
      <w:r w:rsidR="00511D13" w:rsidRPr="00083A75">
        <w:rPr>
          <w:rFonts w:ascii="Sedus Sans Office" w:hAnsi="Sedus Sans Office"/>
          <w:sz w:val="20"/>
          <w:szCs w:val="20"/>
        </w:rPr>
        <w:t xml:space="preserve"> </w:t>
      </w:r>
      <w:r w:rsidR="00C5588B" w:rsidRPr="00083A75">
        <w:rPr>
          <w:rFonts w:ascii="Sedus Sans Office" w:hAnsi="Sedus Sans Office"/>
          <w:sz w:val="20"/>
          <w:szCs w:val="20"/>
        </w:rPr>
        <w:t xml:space="preserve">Die Frischluft muss durch die ebenfalls schallgedämmte Zuluft in der Decke über der Beleuchtung eingesogen, durch den Raum gezogen und durch das Belüftungsgitter unten in die Wand geführt werden. Anschließend </w:t>
      </w:r>
      <w:r w:rsidRPr="00083A75">
        <w:rPr>
          <w:rFonts w:ascii="Sedus Sans Office" w:hAnsi="Sedus Sans Office"/>
          <w:sz w:val="20"/>
          <w:szCs w:val="20"/>
        </w:rPr>
        <w:t>muss</w:t>
      </w:r>
      <w:r w:rsidR="00C5588B" w:rsidRPr="00083A75">
        <w:rPr>
          <w:rFonts w:ascii="Sedus Sans Office" w:hAnsi="Sedus Sans Office"/>
          <w:sz w:val="20"/>
          <w:szCs w:val="20"/>
        </w:rPr>
        <w:t xml:space="preserve"> die Belüftungseinheit die verbrauchte Luft am oberen Ende des Office Cubes wieder nach draußen in den umliegenden Raum befördern. Durch große Querschnitte der Belüftungselemente ist zu gewährleisten, dass weder eine starke Geräuschentwicklung noch wahrnehmbare Zugluft entstehen kann. </w:t>
      </w:r>
      <w:r w:rsidR="00A54E3F" w:rsidRPr="00083A75">
        <w:rPr>
          <w:rFonts w:ascii="Sedus Sans Office" w:hAnsi="Sedus Sans Office"/>
          <w:sz w:val="20"/>
          <w:szCs w:val="20"/>
        </w:rPr>
        <w:t>A</w:t>
      </w:r>
      <w:r w:rsidR="00C5588B" w:rsidRPr="00083A75">
        <w:rPr>
          <w:rFonts w:ascii="Sedus Sans Office" w:hAnsi="Sedus Sans Office"/>
          <w:sz w:val="20"/>
          <w:szCs w:val="20"/>
        </w:rPr>
        <w:t>n der Außenseite</w:t>
      </w:r>
      <w:r w:rsidR="00A54E3F" w:rsidRPr="00083A75">
        <w:rPr>
          <w:rFonts w:ascii="Sedus Sans Office" w:hAnsi="Sedus Sans Office"/>
          <w:sz w:val="20"/>
          <w:szCs w:val="20"/>
        </w:rPr>
        <w:t xml:space="preserve"> dürfen</w:t>
      </w:r>
      <w:r w:rsidR="00C5588B" w:rsidRPr="00083A75">
        <w:rPr>
          <w:rFonts w:ascii="Sedus Sans Office" w:hAnsi="Sedus Sans Office"/>
          <w:sz w:val="20"/>
          <w:szCs w:val="20"/>
        </w:rPr>
        <w:t xml:space="preserve"> keine Lüftungsabdeckungen sichtbar </w:t>
      </w:r>
      <w:r w:rsidR="00A54E3F" w:rsidRPr="00083A75">
        <w:rPr>
          <w:rFonts w:ascii="Sedus Sans Office" w:hAnsi="Sedus Sans Office"/>
          <w:sz w:val="20"/>
          <w:szCs w:val="20"/>
        </w:rPr>
        <w:t>sein</w:t>
      </w:r>
      <w:r w:rsidR="00C5588B" w:rsidRPr="00083A75">
        <w:rPr>
          <w:rFonts w:ascii="Sedus Sans Office" w:hAnsi="Sedus Sans Office"/>
          <w:sz w:val="20"/>
          <w:szCs w:val="20"/>
        </w:rPr>
        <w:t>.</w:t>
      </w:r>
    </w:p>
    <w:p w14:paraId="48FF656A" w14:textId="77777777" w:rsidR="00A54E3F" w:rsidRPr="00083A75" w:rsidRDefault="00A54E3F" w:rsidP="00A54E3F">
      <w:pPr>
        <w:rPr>
          <w:rFonts w:ascii="Sedus Sans Office" w:hAnsi="Sedus Sans Office"/>
          <w:sz w:val="20"/>
          <w:szCs w:val="20"/>
        </w:rPr>
      </w:pPr>
      <w:r w:rsidRPr="00083A75">
        <w:rPr>
          <w:rFonts w:ascii="Sedus Sans Office" w:hAnsi="Sedus Sans Office"/>
          <w:sz w:val="20"/>
          <w:szCs w:val="20"/>
        </w:rPr>
        <w:t xml:space="preserve">Eine lichte Höhe von 20 cm über der Decke des Office Cubes muss </w:t>
      </w:r>
      <w:r w:rsidR="009F4774" w:rsidRPr="00083A75">
        <w:rPr>
          <w:rFonts w:ascii="Sedus Sans Office" w:hAnsi="Sedus Sans Office"/>
          <w:sz w:val="20"/>
          <w:szCs w:val="20"/>
        </w:rPr>
        <w:t xml:space="preserve">ausreichen, um </w:t>
      </w:r>
      <w:r w:rsidRPr="00083A75">
        <w:rPr>
          <w:rFonts w:ascii="Sedus Sans Office" w:hAnsi="Sedus Sans Office"/>
          <w:sz w:val="20"/>
          <w:szCs w:val="20"/>
        </w:rPr>
        <w:t>ein</w:t>
      </w:r>
      <w:r w:rsidR="009F4774" w:rsidRPr="00083A75">
        <w:rPr>
          <w:rFonts w:ascii="Sedus Sans Office" w:hAnsi="Sedus Sans Office"/>
          <w:sz w:val="20"/>
          <w:szCs w:val="20"/>
        </w:rPr>
        <w:t>en</w:t>
      </w:r>
      <w:r w:rsidRPr="00083A75">
        <w:rPr>
          <w:rFonts w:ascii="Sedus Sans Office" w:hAnsi="Sedus Sans Office"/>
          <w:sz w:val="20"/>
          <w:szCs w:val="20"/>
        </w:rPr>
        <w:t xml:space="preserve"> gute</w:t>
      </w:r>
      <w:r w:rsidR="009F4774" w:rsidRPr="00083A75">
        <w:rPr>
          <w:rFonts w:ascii="Sedus Sans Office" w:hAnsi="Sedus Sans Office"/>
          <w:sz w:val="20"/>
          <w:szCs w:val="20"/>
        </w:rPr>
        <w:t>n</w:t>
      </w:r>
      <w:r w:rsidRPr="00083A75">
        <w:rPr>
          <w:rFonts w:ascii="Sedus Sans Office" w:hAnsi="Sedus Sans Office"/>
          <w:sz w:val="20"/>
          <w:szCs w:val="20"/>
        </w:rPr>
        <w:t xml:space="preserve"> Luftaustausch im Raum gewährleisten </w:t>
      </w:r>
      <w:r w:rsidR="009F4774" w:rsidRPr="00083A75">
        <w:rPr>
          <w:rFonts w:ascii="Sedus Sans Office" w:hAnsi="Sedus Sans Office"/>
          <w:sz w:val="20"/>
          <w:szCs w:val="20"/>
        </w:rPr>
        <w:t>zu können</w:t>
      </w:r>
      <w:r w:rsidRPr="00083A75">
        <w:rPr>
          <w:rFonts w:ascii="Sedus Sans Office" w:hAnsi="Sedus Sans Office"/>
          <w:sz w:val="20"/>
          <w:szCs w:val="20"/>
        </w:rPr>
        <w:t xml:space="preserve">. </w:t>
      </w:r>
    </w:p>
    <w:p w14:paraId="08E28182" w14:textId="77777777" w:rsidR="0080153C" w:rsidRPr="00083A75" w:rsidRDefault="0080153C" w:rsidP="0080153C">
      <w:pPr>
        <w:rPr>
          <w:rFonts w:ascii="Sedus Sans Office" w:hAnsi="Sedus Sans Office"/>
          <w:sz w:val="20"/>
          <w:szCs w:val="20"/>
        </w:rPr>
      </w:pPr>
      <w:r w:rsidRPr="00083A75">
        <w:rPr>
          <w:rFonts w:ascii="Sedus Sans Office" w:hAnsi="Sedus Sans Office"/>
          <w:sz w:val="20"/>
          <w:szCs w:val="20"/>
        </w:rPr>
        <w:t xml:space="preserve">Pro Person </w:t>
      </w:r>
      <w:r w:rsidR="0082645B" w:rsidRPr="00083A75">
        <w:rPr>
          <w:rFonts w:ascii="Sedus Sans Office" w:hAnsi="Sedus Sans Office"/>
          <w:sz w:val="20"/>
          <w:szCs w:val="20"/>
        </w:rPr>
        <w:t>muss</w:t>
      </w:r>
      <w:r w:rsidRPr="00083A75">
        <w:rPr>
          <w:rFonts w:ascii="Sedus Sans Office" w:hAnsi="Sedus Sans Office"/>
          <w:sz w:val="20"/>
          <w:szCs w:val="20"/>
        </w:rPr>
        <w:t xml:space="preserve"> ein Richtwert von 35-45 m</w:t>
      </w:r>
      <w:r w:rsidRPr="00083A75">
        <w:rPr>
          <w:rFonts w:cs="Calibri"/>
          <w:sz w:val="20"/>
          <w:szCs w:val="20"/>
        </w:rPr>
        <w:t>³</w:t>
      </w:r>
      <w:r w:rsidRPr="00083A75">
        <w:rPr>
          <w:rFonts w:ascii="Sedus Sans Office" w:hAnsi="Sedus Sans Office"/>
          <w:sz w:val="20"/>
          <w:szCs w:val="20"/>
        </w:rPr>
        <w:t>/h Frischluftbedarf zugrunde gelegt</w:t>
      </w:r>
      <w:r w:rsidR="0082645B" w:rsidRPr="00083A75">
        <w:rPr>
          <w:rFonts w:ascii="Sedus Sans Office" w:hAnsi="Sedus Sans Office"/>
          <w:sz w:val="20"/>
          <w:szCs w:val="20"/>
        </w:rPr>
        <w:t xml:space="preserve"> werden</w:t>
      </w:r>
      <w:r w:rsidRPr="00083A75">
        <w:rPr>
          <w:rFonts w:ascii="Sedus Sans Office" w:hAnsi="Sedus Sans Office"/>
          <w:sz w:val="20"/>
          <w:szCs w:val="20"/>
        </w:rPr>
        <w:t xml:space="preserve">. Bei der Einrichtung der Belüftung </w:t>
      </w:r>
      <w:r w:rsidR="0082645B" w:rsidRPr="00083A75">
        <w:rPr>
          <w:rFonts w:ascii="Sedus Sans Office" w:hAnsi="Sedus Sans Office"/>
          <w:sz w:val="20"/>
          <w:szCs w:val="20"/>
        </w:rPr>
        <w:t>muss</w:t>
      </w:r>
      <w:r w:rsidRPr="00083A75">
        <w:rPr>
          <w:rFonts w:ascii="Sedus Sans Office" w:hAnsi="Sedus Sans Office"/>
          <w:sz w:val="20"/>
          <w:szCs w:val="20"/>
        </w:rPr>
        <w:t xml:space="preserve"> der Komfortbetrieb individuell auf die Größe des Raumes und das geplante Interieur inkl. Anzahl der Nutzer abgestimmt und eingestellt</w:t>
      </w:r>
      <w:r w:rsidR="0082645B" w:rsidRPr="00083A75">
        <w:rPr>
          <w:rFonts w:ascii="Sedus Sans Office" w:hAnsi="Sedus Sans Office"/>
          <w:sz w:val="20"/>
          <w:szCs w:val="20"/>
        </w:rPr>
        <w:t xml:space="preserve"> sein</w:t>
      </w:r>
      <w:r w:rsidRPr="00083A75">
        <w:rPr>
          <w:rFonts w:ascii="Sedus Sans Office" w:hAnsi="Sedus Sans Office"/>
          <w:sz w:val="20"/>
          <w:szCs w:val="20"/>
        </w:rPr>
        <w:t xml:space="preserve">. Die vollautomatische Steuerung </w:t>
      </w:r>
      <w:r w:rsidR="0082645B" w:rsidRPr="00083A75">
        <w:rPr>
          <w:rFonts w:ascii="Sedus Sans Office" w:hAnsi="Sedus Sans Office"/>
          <w:sz w:val="20"/>
          <w:szCs w:val="20"/>
        </w:rPr>
        <w:t xml:space="preserve">muss </w:t>
      </w:r>
      <w:r w:rsidRPr="00083A75">
        <w:rPr>
          <w:rFonts w:ascii="Sedus Sans Office" w:hAnsi="Sedus Sans Office"/>
          <w:sz w:val="20"/>
          <w:szCs w:val="20"/>
        </w:rPr>
        <w:t xml:space="preserve">die Lüfter anhand von Raumtemperatur und CO2-Gehalt der Raumluft </w:t>
      </w:r>
      <w:r w:rsidR="0082645B" w:rsidRPr="00083A75">
        <w:rPr>
          <w:rFonts w:ascii="Sedus Sans Office" w:hAnsi="Sedus Sans Office"/>
          <w:sz w:val="20"/>
          <w:szCs w:val="20"/>
        </w:rPr>
        <w:t>regeln</w:t>
      </w:r>
      <w:r w:rsidRPr="00083A75">
        <w:rPr>
          <w:rFonts w:ascii="Sedus Sans Office" w:hAnsi="Sedus Sans Office"/>
          <w:sz w:val="20"/>
          <w:szCs w:val="20"/>
        </w:rPr>
        <w:t xml:space="preserve">. Wird optional ein Folienschalter für manuelle Steuerung gewählt, </w:t>
      </w:r>
      <w:r w:rsidR="0082645B" w:rsidRPr="00083A75">
        <w:rPr>
          <w:rFonts w:ascii="Sedus Sans Office" w:hAnsi="Sedus Sans Office"/>
          <w:sz w:val="20"/>
          <w:szCs w:val="20"/>
        </w:rPr>
        <w:t>müssen</w:t>
      </w:r>
      <w:r w:rsidRPr="00083A75">
        <w:rPr>
          <w:rFonts w:ascii="Sedus Sans Office" w:hAnsi="Sedus Sans Office"/>
          <w:sz w:val="20"/>
          <w:szCs w:val="20"/>
        </w:rPr>
        <w:t xml:space="preserve"> sich Beleuchtung und Belüftung zusätzlich individuell steuern</w:t>
      </w:r>
      <w:r w:rsidR="0082645B" w:rsidRPr="00083A75">
        <w:rPr>
          <w:rFonts w:ascii="Sedus Sans Office" w:hAnsi="Sedus Sans Office"/>
          <w:sz w:val="20"/>
          <w:szCs w:val="20"/>
        </w:rPr>
        <w:t xml:space="preserve"> lassen</w:t>
      </w:r>
      <w:r w:rsidRPr="00083A75">
        <w:rPr>
          <w:rFonts w:ascii="Sedus Sans Office" w:hAnsi="Sedus Sans Office"/>
          <w:sz w:val="20"/>
          <w:szCs w:val="20"/>
        </w:rPr>
        <w:t>.</w:t>
      </w:r>
      <w:r w:rsidR="0082645B" w:rsidRPr="00083A75">
        <w:rPr>
          <w:rFonts w:ascii="Sedus Sans Office" w:hAnsi="Sedus Sans Office"/>
          <w:sz w:val="20"/>
          <w:szCs w:val="20"/>
        </w:rPr>
        <w:t xml:space="preserve"> </w:t>
      </w:r>
    </w:p>
    <w:p w14:paraId="748EFE36" w14:textId="77777777" w:rsidR="0080153C" w:rsidRPr="00083A75" w:rsidRDefault="0080153C" w:rsidP="0080153C">
      <w:pPr>
        <w:rPr>
          <w:rFonts w:ascii="Sedus Sans Office" w:hAnsi="Sedus Sans Office"/>
          <w:sz w:val="20"/>
          <w:szCs w:val="20"/>
        </w:rPr>
      </w:pPr>
      <w:r w:rsidRPr="00083A75">
        <w:rPr>
          <w:rFonts w:ascii="Sedus Sans Office" w:hAnsi="Sedus Sans Office"/>
          <w:sz w:val="20"/>
          <w:szCs w:val="20"/>
        </w:rPr>
        <w:t>Luftwechselraten je Größe in Abhängigkeit von Temperatur und CO2-Gehalt:</w:t>
      </w:r>
    </w:p>
    <w:p w14:paraId="2CBB6158" w14:textId="77777777" w:rsidR="00A54E3F" w:rsidRPr="00083A75" w:rsidRDefault="000565D7" w:rsidP="0080153C">
      <w:pPr>
        <w:pStyle w:val="Listenabsatz"/>
        <w:numPr>
          <w:ilvl w:val="0"/>
          <w:numId w:val="4"/>
        </w:numPr>
        <w:ind w:left="709" w:hanging="425"/>
        <w:rPr>
          <w:rFonts w:ascii="Sedus Sans Office" w:hAnsi="Sedus Sans Office"/>
          <w:sz w:val="20"/>
          <w:szCs w:val="20"/>
        </w:rPr>
      </w:pPr>
      <w:r w:rsidRPr="00083A75">
        <w:rPr>
          <w:rFonts w:ascii="Sedus Sans Office" w:hAnsi="Sedus Sans Office"/>
          <w:sz w:val="20"/>
          <w:szCs w:val="20"/>
        </w:rPr>
        <w:t>Größe</w:t>
      </w:r>
      <w:r w:rsidR="0080153C" w:rsidRPr="00083A75">
        <w:rPr>
          <w:rFonts w:ascii="Sedus Sans Office" w:hAnsi="Sedus Sans Office"/>
          <w:sz w:val="20"/>
          <w:szCs w:val="20"/>
        </w:rPr>
        <w:t xml:space="preserve"> S: </w:t>
      </w:r>
      <w:r w:rsidR="00A54E3F" w:rsidRPr="00083A75">
        <w:rPr>
          <w:rFonts w:ascii="Sedus Sans Office" w:hAnsi="Sedus Sans Office"/>
          <w:sz w:val="20"/>
          <w:szCs w:val="20"/>
        </w:rPr>
        <w:t>58-139 l/s entspricht 210-500 m</w:t>
      </w:r>
      <w:r w:rsidR="00A54E3F" w:rsidRPr="00083A75">
        <w:rPr>
          <w:rFonts w:cs="Calibri"/>
          <w:sz w:val="20"/>
          <w:szCs w:val="20"/>
        </w:rPr>
        <w:t>³</w:t>
      </w:r>
      <w:r w:rsidR="00A54E3F" w:rsidRPr="00083A75">
        <w:rPr>
          <w:rFonts w:ascii="Sedus Sans Office" w:hAnsi="Sedus Sans Office"/>
          <w:sz w:val="20"/>
          <w:szCs w:val="20"/>
        </w:rPr>
        <w:t xml:space="preserve">/h, Luftwechselrate: 81-192 </w:t>
      </w:r>
      <w:proofErr w:type="spellStart"/>
      <w:r w:rsidR="00A54E3F" w:rsidRPr="00083A75">
        <w:rPr>
          <w:rFonts w:ascii="Sedus Sans Office" w:hAnsi="Sedus Sans Office"/>
          <w:sz w:val="20"/>
          <w:szCs w:val="20"/>
        </w:rPr>
        <w:t>rv</w:t>
      </w:r>
      <w:proofErr w:type="spellEnd"/>
      <w:r w:rsidR="00A54E3F" w:rsidRPr="00083A75">
        <w:rPr>
          <w:rFonts w:ascii="Sedus Sans Office" w:hAnsi="Sedus Sans Office"/>
          <w:sz w:val="20"/>
          <w:szCs w:val="20"/>
        </w:rPr>
        <w:t>/h</w:t>
      </w:r>
    </w:p>
    <w:p w14:paraId="2B922D09" w14:textId="77777777" w:rsidR="00A54E3F" w:rsidRPr="00083A75" w:rsidRDefault="000565D7" w:rsidP="0080153C">
      <w:pPr>
        <w:pStyle w:val="Listenabsatz"/>
        <w:numPr>
          <w:ilvl w:val="0"/>
          <w:numId w:val="4"/>
        </w:numPr>
        <w:ind w:left="709" w:hanging="425"/>
        <w:rPr>
          <w:rFonts w:ascii="Sedus Sans Office" w:hAnsi="Sedus Sans Office"/>
          <w:sz w:val="20"/>
          <w:szCs w:val="20"/>
        </w:rPr>
      </w:pPr>
      <w:r w:rsidRPr="00083A75">
        <w:rPr>
          <w:rFonts w:ascii="Sedus Sans Office" w:hAnsi="Sedus Sans Office"/>
          <w:sz w:val="20"/>
          <w:szCs w:val="20"/>
        </w:rPr>
        <w:t>Größe</w:t>
      </w:r>
      <w:r w:rsidR="0080153C" w:rsidRPr="00083A75">
        <w:rPr>
          <w:rFonts w:ascii="Sedus Sans Office" w:hAnsi="Sedus Sans Office"/>
          <w:sz w:val="20"/>
          <w:szCs w:val="20"/>
        </w:rPr>
        <w:t xml:space="preserve"> M: </w:t>
      </w:r>
      <w:r w:rsidR="00A54E3F" w:rsidRPr="00083A75">
        <w:rPr>
          <w:rFonts w:ascii="Sedus Sans Office" w:hAnsi="Sedus Sans Office"/>
          <w:sz w:val="20"/>
          <w:szCs w:val="20"/>
        </w:rPr>
        <w:t>58-139 l/s entspricht 210-500 m</w:t>
      </w:r>
      <w:r w:rsidR="00A54E3F" w:rsidRPr="00083A75">
        <w:rPr>
          <w:rFonts w:cs="Calibri"/>
          <w:sz w:val="20"/>
          <w:szCs w:val="20"/>
        </w:rPr>
        <w:t>³</w:t>
      </w:r>
      <w:r w:rsidR="00A54E3F" w:rsidRPr="00083A75">
        <w:rPr>
          <w:rFonts w:ascii="Sedus Sans Office" w:hAnsi="Sedus Sans Office"/>
          <w:sz w:val="20"/>
          <w:szCs w:val="20"/>
        </w:rPr>
        <w:t xml:space="preserve">/h, Luftwechselrate: 36-87 </w:t>
      </w:r>
      <w:proofErr w:type="spellStart"/>
      <w:r w:rsidR="00A54E3F" w:rsidRPr="00083A75">
        <w:rPr>
          <w:rFonts w:ascii="Sedus Sans Office" w:hAnsi="Sedus Sans Office"/>
          <w:sz w:val="20"/>
          <w:szCs w:val="20"/>
        </w:rPr>
        <w:t>rv</w:t>
      </w:r>
      <w:proofErr w:type="spellEnd"/>
      <w:r w:rsidR="00A54E3F" w:rsidRPr="00083A75">
        <w:rPr>
          <w:rFonts w:ascii="Sedus Sans Office" w:hAnsi="Sedus Sans Office"/>
          <w:sz w:val="20"/>
          <w:szCs w:val="20"/>
        </w:rPr>
        <w:t>/h</w:t>
      </w:r>
    </w:p>
    <w:p w14:paraId="21D6715C" w14:textId="77777777" w:rsidR="00A54E3F" w:rsidRPr="00083A75" w:rsidRDefault="000565D7" w:rsidP="0080153C">
      <w:pPr>
        <w:pStyle w:val="Listenabsatz"/>
        <w:numPr>
          <w:ilvl w:val="0"/>
          <w:numId w:val="4"/>
        </w:numPr>
        <w:spacing w:line="276" w:lineRule="auto"/>
        <w:ind w:left="709" w:hanging="425"/>
        <w:rPr>
          <w:rFonts w:ascii="Sedus Sans Office" w:hAnsi="Sedus Sans Office"/>
          <w:sz w:val="20"/>
          <w:szCs w:val="20"/>
        </w:rPr>
      </w:pPr>
      <w:r w:rsidRPr="00083A75">
        <w:rPr>
          <w:rFonts w:ascii="Sedus Sans Office" w:hAnsi="Sedus Sans Office"/>
          <w:sz w:val="20"/>
          <w:szCs w:val="20"/>
        </w:rPr>
        <w:t>Größe</w:t>
      </w:r>
      <w:r w:rsidR="0080153C" w:rsidRPr="00083A75">
        <w:rPr>
          <w:rFonts w:ascii="Sedus Sans Office" w:hAnsi="Sedus Sans Office"/>
          <w:sz w:val="20"/>
          <w:szCs w:val="20"/>
        </w:rPr>
        <w:t xml:space="preserve"> L: </w:t>
      </w:r>
      <w:r w:rsidR="00A54E3F" w:rsidRPr="00083A75">
        <w:rPr>
          <w:rFonts w:ascii="Sedus Sans Office" w:hAnsi="Sedus Sans Office"/>
          <w:sz w:val="20"/>
          <w:szCs w:val="20"/>
        </w:rPr>
        <w:t>58-139 l /s entspricht 210-500 m</w:t>
      </w:r>
      <w:r w:rsidR="00A54E3F" w:rsidRPr="00083A75">
        <w:rPr>
          <w:rFonts w:cs="Calibri"/>
          <w:sz w:val="20"/>
          <w:szCs w:val="20"/>
        </w:rPr>
        <w:t>³</w:t>
      </w:r>
      <w:r w:rsidR="00A54E3F" w:rsidRPr="00083A75">
        <w:rPr>
          <w:rFonts w:ascii="Sedus Sans Office" w:hAnsi="Sedus Sans Office"/>
          <w:sz w:val="20"/>
          <w:szCs w:val="20"/>
        </w:rPr>
        <w:t xml:space="preserve">/h, Luftwechselrate: 17-40 </w:t>
      </w:r>
      <w:proofErr w:type="spellStart"/>
      <w:r w:rsidR="00A54E3F" w:rsidRPr="00083A75">
        <w:rPr>
          <w:rFonts w:ascii="Sedus Sans Office" w:hAnsi="Sedus Sans Office"/>
          <w:sz w:val="20"/>
          <w:szCs w:val="20"/>
        </w:rPr>
        <w:t>rv</w:t>
      </w:r>
      <w:proofErr w:type="spellEnd"/>
      <w:r w:rsidR="00A54E3F" w:rsidRPr="00083A75">
        <w:rPr>
          <w:rFonts w:ascii="Sedus Sans Office" w:hAnsi="Sedus Sans Office"/>
          <w:sz w:val="20"/>
          <w:szCs w:val="20"/>
        </w:rPr>
        <w:t>/h</w:t>
      </w:r>
    </w:p>
    <w:p w14:paraId="3AC7AE04" w14:textId="77777777" w:rsidR="00A54E3F" w:rsidRPr="00083A75" w:rsidRDefault="00A54E3F" w:rsidP="00A54E3F">
      <w:pPr>
        <w:pStyle w:val="Listenabsatz"/>
        <w:spacing w:line="276" w:lineRule="auto"/>
        <w:ind w:left="0"/>
        <w:rPr>
          <w:rFonts w:ascii="Sedus Sans Office" w:hAnsi="Sedus Sans Office"/>
        </w:rPr>
      </w:pPr>
    </w:p>
    <w:p w14:paraId="196B8FE5" w14:textId="77777777" w:rsidR="009859DD" w:rsidRPr="00083A75" w:rsidRDefault="009859DD" w:rsidP="00A54E3F">
      <w:pPr>
        <w:pStyle w:val="Listenabsatz"/>
        <w:spacing w:line="276" w:lineRule="auto"/>
        <w:ind w:left="0"/>
        <w:rPr>
          <w:rFonts w:ascii="Sedus Sans Office" w:hAnsi="Sedus Sans Office"/>
          <w:sz w:val="20"/>
          <w:szCs w:val="20"/>
        </w:rPr>
      </w:pPr>
      <w:r w:rsidRPr="00083A75">
        <w:rPr>
          <w:rFonts w:ascii="Sedus Sans Office" w:hAnsi="Sedus Sans Office"/>
          <w:sz w:val="20"/>
          <w:szCs w:val="20"/>
        </w:rPr>
        <w:t>Die Luftqualität im Cube muss dauerhaft durch einen CO2-Sensor überwacht werden. Ab einem CO</w:t>
      </w:r>
      <w:r w:rsidRPr="00083A75">
        <w:rPr>
          <w:rFonts w:cs="Calibri"/>
          <w:sz w:val="20"/>
          <w:szCs w:val="20"/>
        </w:rPr>
        <w:t>²</w:t>
      </w:r>
      <w:r w:rsidRPr="00083A75">
        <w:rPr>
          <w:rFonts w:ascii="Sedus Sans Office" w:hAnsi="Sedus Sans Office"/>
          <w:sz w:val="20"/>
          <w:szCs w:val="20"/>
        </w:rPr>
        <w:t xml:space="preserve">-Gehalt von 1000 ppm muss die Steuerung der Belüftung die Luftwechselrate vollautomatisch erhöhen. </w:t>
      </w:r>
      <w:r w:rsidR="00534760" w:rsidRPr="00083A75">
        <w:rPr>
          <w:rFonts w:ascii="Sedus Sans Office" w:hAnsi="Sedus Sans Office"/>
          <w:sz w:val="20"/>
          <w:szCs w:val="20"/>
        </w:rPr>
        <w:t>Zur Sicherheit des Nutzers muss a</w:t>
      </w:r>
      <w:r w:rsidRPr="00083A75">
        <w:rPr>
          <w:rFonts w:ascii="Sedus Sans Office" w:hAnsi="Sedus Sans Office"/>
          <w:sz w:val="20"/>
          <w:szCs w:val="20"/>
        </w:rPr>
        <w:t>b einem CO</w:t>
      </w:r>
      <w:r w:rsidRPr="00083A75">
        <w:rPr>
          <w:rFonts w:cs="Calibri"/>
          <w:sz w:val="20"/>
          <w:szCs w:val="20"/>
        </w:rPr>
        <w:t>²</w:t>
      </w:r>
      <w:r w:rsidRPr="00083A75">
        <w:rPr>
          <w:rFonts w:ascii="Sedus Sans Office" w:hAnsi="Sedus Sans Office" w:cs="Calibri"/>
          <w:sz w:val="20"/>
          <w:szCs w:val="20"/>
        </w:rPr>
        <w:t xml:space="preserve">-Gehalt von </w:t>
      </w:r>
      <w:r w:rsidRPr="00083A75">
        <w:rPr>
          <w:rFonts w:ascii="Sedus Sans Office" w:hAnsi="Sedus Sans Office"/>
          <w:sz w:val="20"/>
          <w:szCs w:val="20"/>
        </w:rPr>
        <w:t xml:space="preserve">1300 ppm ein optisches Lichtsignal (heller und dunkler werdende Hauptbeleuchtung innen) </w:t>
      </w:r>
      <w:r w:rsidR="00534760" w:rsidRPr="00083A75">
        <w:rPr>
          <w:rFonts w:ascii="Sedus Sans Office" w:hAnsi="Sedus Sans Office"/>
          <w:sz w:val="20"/>
          <w:szCs w:val="20"/>
        </w:rPr>
        <w:t>anzeigen</w:t>
      </w:r>
      <w:r w:rsidRPr="00083A75">
        <w:rPr>
          <w:rFonts w:ascii="Sedus Sans Office" w:hAnsi="Sedus Sans Office"/>
          <w:sz w:val="20"/>
          <w:szCs w:val="20"/>
        </w:rPr>
        <w:t>, dass die Luftqualität schlecht ist und entweder die Belüftung höher geregelt werden oder die Tür geöffnet w</w:t>
      </w:r>
      <w:r w:rsidR="00534760" w:rsidRPr="00083A75">
        <w:rPr>
          <w:rFonts w:ascii="Sedus Sans Office" w:hAnsi="Sedus Sans Office"/>
          <w:sz w:val="20"/>
          <w:szCs w:val="20"/>
        </w:rPr>
        <w:t>erden sollte</w:t>
      </w:r>
      <w:r w:rsidRPr="00083A75">
        <w:rPr>
          <w:rFonts w:ascii="Sedus Sans Office" w:hAnsi="Sedus Sans Office"/>
          <w:sz w:val="20"/>
          <w:szCs w:val="20"/>
        </w:rPr>
        <w:t>.</w:t>
      </w:r>
      <w:r w:rsidR="00534760" w:rsidRPr="00083A75">
        <w:rPr>
          <w:rFonts w:ascii="Sedus Sans Office" w:hAnsi="Sedus Sans Office"/>
          <w:sz w:val="20"/>
          <w:szCs w:val="20"/>
        </w:rPr>
        <w:t xml:space="preserve"> </w:t>
      </w:r>
    </w:p>
    <w:p w14:paraId="4E7BFFC2" w14:textId="77777777" w:rsidR="009859DD" w:rsidRPr="00083A75" w:rsidRDefault="009859DD" w:rsidP="00A54E3F">
      <w:pPr>
        <w:pStyle w:val="Listenabsatz"/>
        <w:spacing w:line="276" w:lineRule="auto"/>
        <w:ind w:left="0"/>
        <w:rPr>
          <w:rFonts w:ascii="Sedus Sans Office" w:hAnsi="Sedus Sans Office"/>
          <w:sz w:val="20"/>
          <w:szCs w:val="20"/>
        </w:rPr>
      </w:pPr>
    </w:p>
    <w:p w14:paraId="060F9ED4" w14:textId="77777777" w:rsidR="0080153C" w:rsidRPr="00083A75" w:rsidRDefault="00831718" w:rsidP="00A54E3F">
      <w:pPr>
        <w:pStyle w:val="Listenabsatz"/>
        <w:spacing w:line="276" w:lineRule="auto"/>
        <w:ind w:left="0"/>
        <w:rPr>
          <w:rFonts w:ascii="Sedus Sans Office" w:hAnsi="Sedus Sans Office"/>
          <w:sz w:val="20"/>
          <w:szCs w:val="20"/>
        </w:rPr>
      </w:pPr>
      <w:r w:rsidRPr="00083A75">
        <w:rPr>
          <w:rFonts w:ascii="Sedus Sans Office" w:hAnsi="Sedus Sans Office"/>
          <w:sz w:val="20"/>
          <w:szCs w:val="20"/>
        </w:rPr>
        <w:t xml:space="preserve">Die Steuerung der Office Cubes muss mit einer Nachlaufzeit </w:t>
      </w:r>
      <w:r w:rsidR="001D2178" w:rsidRPr="00083A75">
        <w:rPr>
          <w:rFonts w:ascii="Sedus Sans Office" w:hAnsi="Sedus Sans Office"/>
          <w:sz w:val="20"/>
          <w:szCs w:val="20"/>
        </w:rPr>
        <w:t>der L</w:t>
      </w:r>
      <w:r w:rsidRPr="00083A75">
        <w:rPr>
          <w:rFonts w:ascii="Sedus Sans Office" w:hAnsi="Sedus Sans Office"/>
          <w:sz w:val="20"/>
          <w:szCs w:val="20"/>
        </w:rPr>
        <w:t>üftung ausgestattet sein</w:t>
      </w:r>
      <w:r w:rsidR="00741451" w:rsidRPr="00083A75">
        <w:rPr>
          <w:rFonts w:ascii="Sedus Sans Office" w:hAnsi="Sedus Sans Office"/>
          <w:sz w:val="20"/>
          <w:szCs w:val="20"/>
        </w:rPr>
        <w:t>, die nach Verlassen des Raumes automatisch eingeleitet wird</w:t>
      </w:r>
      <w:r w:rsidRPr="00083A75">
        <w:rPr>
          <w:rFonts w:ascii="Sedus Sans Office" w:hAnsi="Sedus Sans Office"/>
          <w:sz w:val="20"/>
          <w:szCs w:val="20"/>
        </w:rPr>
        <w:t xml:space="preserve">. </w:t>
      </w:r>
      <w:r w:rsidR="0080153C" w:rsidRPr="00083A75">
        <w:rPr>
          <w:rFonts w:ascii="Sedus Sans Office" w:hAnsi="Sedus Sans Office"/>
          <w:sz w:val="20"/>
          <w:szCs w:val="20"/>
        </w:rPr>
        <w:t>Die Nachlaufzeit der Lüf</w:t>
      </w:r>
      <w:r w:rsidRPr="00083A75">
        <w:rPr>
          <w:rFonts w:ascii="Sedus Sans Office" w:hAnsi="Sedus Sans Office"/>
          <w:sz w:val="20"/>
          <w:szCs w:val="20"/>
        </w:rPr>
        <w:t>tung darf</w:t>
      </w:r>
      <w:r w:rsidR="0080153C" w:rsidRPr="00083A75">
        <w:rPr>
          <w:rFonts w:ascii="Sedus Sans Office" w:hAnsi="Sedus Sans Office"/>
          <w:sz w:val="20"/>
          <w:szCs w:val="20"/>
        </w:rPr>
        <w:t xml:space="preserve"> 5 Minuten </w:t>
      </w:r>
      <w:r w:rsidRPr="00083A75">
        <w:rPr>
          <w:rFonts w:ascii="Sedus Sans Office" w:hAnsi="Sedus Sans Office"/>
          <w:sz w:val="20"/>
          <w:szCs w:val="20"/>
        </w:rPr>
        <w:t>nicht unterschreiten</w:t>
      </w:r>
      <w:r w:rsidR="0080153C" w:rsidRPr="00083A75">
        <w:rPr>
          <w:rFonts w:ascii="Sedus Sans Office" w:hAnsi="Sedus Sans Office"/>
          <w:sz w:val="20"/>
          <w:szCs w:val="20"/>
        </w:rPr>
        <w:t>, um einen kompletten Luftaustausch und somit eine optimale Vorbereitung für die nächste Nutzung zu gewährleisten.</w:t>
      </w:r>
    </w:p>
    <w:p w14:paraId="204CED54" w14:textId="77777777" w:rsidR="001D2178" w:rsidRPr="00083A75" w:rsidRDefault="001D2178" w:rsidP="0080153C">
      <w:pPr>
        <w:spacing w:line="276" w:lineRule="auto"/>
        <w:rPr>
          <w:rFonts w:ascii="Sedus Sans Office" w:hAnsi="Sedus Sans Office"/>
          <w:sz w:val="20"/>
          <w:szCs w:val="20"/>
        </w:rPr>
      </w:pPr>
    </w:p>
    <w:p w14:paraId="42397FD7" w14:textId="77777777" w:rsidR="00EA46CC" w:rsidRPr="00083A75" w:rsidRDefault="00EA46CC" w:rsidP="00EA46CC">
      <w:pPr>
        <w:rPr>
          <w:rFonts w:ascii="Sedus Sans Office" w:hAnsi="Sedus Sans Office"/>
          <w:sz w:val="20"/>
          <w:szCs w:val="20"/>
          <w:u w:val="single"/>
        </w:rPr>
      </w:pPr>
      <w:r w:rsidRPr="00083A75">
        <w:rPr>
          <w:rFonts w:ascii="Sedus Sans Office" w:hAnsi="Sedus Sans Office"/>
          <w:sz w:val="20"/>
          <w:szCs w:val="20"/>
          <w:u w:val="single"/>
        </w:rPr>
        <w:t xml:space="preserve">Beleuchtung: </w:t>
      </w:r>
    </w:p>
    <w:p w14:paraId="32EA2A28" w14:textId="77777777" w:rsidR="00EA46CC" w:rsidRPr="00083A75" w:rsidRDefault="00EA46CC" w:rsidP="00EA46CC">
      <w:pPr>
        <w:rPr>
          <w:rFonts w:ascii="Sedus Sans Office" w:hAnsi="Sedus Sans Office"/>
          <w:sz w:val="20"/>
          <w:szCs w:val="20"/>
        </w:rPr>
      </w:pPr>
      <w:r w:rsidRPr="00083A75">
        <w:rPr>
          <w:rFonts w:ascii="Sedus Sans Office" w:hAnsi="Sedus Sans Office"/>
          <w:sz w:val="20"/>
          <w:szCs w:val="20"/>
        </w:rPr>
        <w:t xml:space="preserve">Im </w:t>
      </w:r>
      <w:r w:rsidR="00831718" w:rsidRPr="00083A75">
        <w:rPr>
          <w:rFonts w:ascii="Sedus Sans Office" w:hAnsi="Sedus Sans Office"/>
          <w:sz w:val="20"/>
          <w:szCs w:val="20"/>
        </w:rPr>
        <w:t>Office Cube</w:t>
      </w:r>
      <w:r w:rsidRPr="00083A75">
        <w:rPr>
          <w:rFonts w:ascii="Sedus Sans Office" w:hAnsi="Sedus Sans Office"/>
          <w:sz w:val="20"/>
          <w:szCs w:val="20"/>
        </w:rPr>
        <w:t xml:space="preserve"> muss serienmäßig ein LED-Panel (24 Volt LED / max. 36 Watt / max. 4000 Lumen / 4000 Kelvin) an der Decke montiert werden. Der </w:t>
      </w:r>
      <w:proofErr w:type="spellStart"/>
      <w:r w:rsidRPr="00083A75">
        <w:rPr>
          <w:rFonts w:ascii="Sedus Sans Office" w:hAnsi="Sedus Sans Office"/>
          <w:sz w:val="20"/>
          <w:szCs w:val="20"/>
        </w:rPr>
        <w:t>Leuchtenrahmen</w:t>
      </w:r>
      <w:proofErr w:type="spellEnd"/>
      <w:r w:rsidRPr="00083A75">
        <w:rPr>
          <w:rFonts w:ascii="Sedus Sans Office" w:hAnsi="Sedus Sans Office"/>
          <w:sz w:val="20"/>
          <w:szCs w:val="20"/>
        </w:rPr>
        <w:t xml:space="preserve"> </w:t>
      </w:r>
      <w:r w:rsidR="00831718" w:rsidRPr="00083A75">
        <w:rPr>
          <w:rFonts w:ascii="Sedus Sans Office" w:hAnsi="Sedus Sans Office"/>
          <w:sz w:val="20"/>
          <w:szCs w:val="20"/>
        </w:rPr>
        <w:t>muss</w:t>
      </w:r>
      <w:r w:rsidRPr="00083A75">
        <w:rPr>
          <w:rFonts w:ascii="Sedus Sans Office" w:hAnsi="Sedus Sans Office"/>
          <w:sz w:val="20"/>
          <w:szCs w:val="20"/>
        </w:rPr>
        <w:t xml:space="preserve"> die Maße 630 x 630 x 25 mm</w:t>
      </w:r>
      <w:r w:rsidR="00831718" w:rsidRPr="00083A75">
        <w:rPr>
          <w:rFonts w:ascii="Sedus Sans Office" w:hAnsi="Sedus Sans Office"/>
          <w:sz w:val="20"/>
          <w:szCs w:val="20"/>
        </w:rPr>
        <w:t xml:space="preserve"> aufweisen</w:t>
      </w:r>
      <w:r w:rsidR="00741451" w:rsidRPr="00083A75">
        <w:rPr>
          <w:rFonts w:ascii="Sedus Sans Office" w:hAnsi="Sedus Sans Office"/>
          <w:sz w:val="20"/>
          <w:szCs w:val="20"/>
        </w:rPr>
        <w:t>,</w:t>
      </w:r>
      <w:r w:rsidR="00831718" w:rsidRPr="00083A75">
        <w:rPr>
          <w:rFonts w:ascii="Sedus Sans Office" w:hAnsi="Sedus Sans Office"/>
          <w:sz w:val="20"/>
          <w:szCs w:val="20"/>
        </w:rPr>
        <w:t xml:space="preserve"> u</w:t>
      </w:r>
      <w:r w:rsidR="00741451" w:rsidRPr="00083A75">
        <w:rPr>
          <w:rFonts w:ascii="Sedus Sans Office" w:hAnsi="Sedus Sans Office"/>
          <w:sz w:val="20"/>
          <w:szCs w:val="20"/>
        </w:rPr>
        <w:t>m</w:t>
      </w:r>
      <w:r w:rsidR="00831718" w:rsidRPr="00083A75">
        <w:rPr>
          <w:rFonts w:ascii="Sedus Sans Office" w:hAnsi="Sedus Sans Office"/>
          <w:sz w:val="20"/>
          <w:szCs w:val="20"/>
        </w:rPr>
        <w:t xml:space="preserve"> die Belüftungseinheit vollständig abzudecken</w:t>
      </w:r>
      <w:r w:rsidRPr="00083A75">
        <w:rPr>
          <w:rFonts w:ascii="Sedus Sans Office" w:hAnsi="Sedus Sans Office"/>
          <w:sz w:val="20"/>
          <w:szCs w:val="20"/>
        </w:rPr>
        <w:t xml:space="preserve">. Die Lichtstärke des LED-Panels </w:t>
      </w:r>
      <w:r w:rsidR="00831718" w:rsidRPr="00083A75">
        <w:rPr>
          <w:rFonts w:ascii="Sedus Sans Office" w:hAnsi="Sedus Sans Office"/>
          <w:sz w:val="20"/>
          <w:szCs w:val="20"/>
        </w:rPr>
        <w:t>muss</w:t>
      </w:r>
      <w:r w:rsidR="00741451" w:rsidRPr="00083A75">
        <w:rPr>
          <w:rFonts w:ascii="Sedus Sans Office" w:hAnsi="Sedus Sans Office"/>
          <w:sz w:val="20"/>
          <w:szCs w:val="20"/>
        </w:rPr>
        <w:t xml:space="preserve"> bei jeder</w:t>
      </w:r>
      <w:r w:rsidRPr="00083A75">
        <w:rPr>
          <w:rFonts w:ascii="Sedus Sans Office" w:hAnsi="Sedus Sans Office"/>
          <w:sz w:val="20"/>
          <w:szCs w:val="20"/>
        </w:rPr>
        <w:t xml:space="preserve"> Cube-Größe so voreingestellt</w:t>
      </w:r>
      <w:r w:rsidR="00831718" w:rsidRPr="00083A75">
        <w:rPr>
          <w:rFonts w:ascii="Sedus Sans Office" w:hAnsi="Sedus Sans Office"/>
          <w:sz w:val="20"/>
          <w:szCs w:val="20"/>
        </w:rPr>
        <w:t xml:space="preserve"> werden</w:t>
      </w:r>
      <w:r w:rsidRPr="00083A75">
        <w:rPr>
          <w:rFonts w:ascii="Sedus Sans Office" w:hAnsi="Sedus Sans Office"/>
          <w:sz w:val="20"/>
          <w:szCs w:val="20"/>
        </w:rPr>
        <w:t xml:space="preserve">, dass die erforderliche Arbeitsplatznorm von 500 Lux auf der Arbeitsoberfläche erfüllt wird. Die automatische Steuerung (ein/aus) </w:t>
      </w:r>
      <w:r w:rsidR="00831718" w:rsidRPr="00083A75">
        <w:rPr>
          <w:rFonts w:ascii="Sedus Sans Office" w:hAnsi="Sedus Sans Office"/>
          <w:sz w:val="20"/>
          <w:szCs w:val="20"/>
        </w:rPr>
        <w:t>muss</w:t>
      </w:r>
      <w:r w:rsidRPr="00083A75">
        <w:rPr>
          <w:rFonts w:ascii="Sedus Sans Office" w:hAnsi="Sedus Sans Office"/>
          <w:sz w:val="20"/>
          <w:szCs w:val="20"/>
        </w:rPr>
        <w:t xml:space="preserve"> über den Präsenzmelder</w:t>
      </w:r>
      <w:r w:rsidR="00831718" w:rsidRPr="00083A75">
        <w:rPr>
          <w:rFonts w:ascii="Sedus Sans Office" w:hAnsi="Sedus Sans Office"/>
          <w:sz w:val="20"/>
          <w:szCs w:val="20"/>
        </w:rPr>
        <w:t xml:space="preserve"> erfolgen</w:t>
      </w:r>
      <w:r w:rsidRPr="00083A75">
        <w:rPr>
          <w:rFonts w:ascii="Sedus Sans Office" w:hAnsi="Sedus Sans Office"/>
          <w:sz w:val="20"/>
          <w:szCs w:val="20"/>
        </w:rPr>
        <w:t xml:space="preserve">. </w:t>
      </w:r>
    </w:p>
    <w:p w14:paraId="5C600C35" w14:textId="77777777" w:rsidR="00534760" w:rsidRPr="00083A75" w:rsidRDefault="00534760" w:rsidP="00EA46CC">
      <w:pPr>
        <w:rPr>
          <w:rFonts w:ascii="Sedus Sans Office" w:hAnsi="Sedus Sans Office"/>
          <w:sz w:val="20"/>
          <w:szCs w:val="20"/>
        </w:rPr>
      </w:pPr>
      <w:r w:rsidRPr="00083A75">
        <w:rPr>
          <w:rFonts w:ascii="Sedus Sans Office" w:hAnsi="Sedus Sans Office"/>
          <w:sz w:val="20"/>
          <w:szCs w:val="20"/>
        </w:rPr>
        <w:t>Die innere Beleuchtung des Office Cubes muss bei schlechter Luftqualität und zu hohem CO</w:t>
      </w:r>
      <w:r w:rsidRPr="00083A75">
        <w:rPr>
          <w:rFonts w:cs="Calibri"/>
          <w:sz w:val="20"/>
          <w:szCs w:val="20"/>
        </w:rPr>
        <w:t>²</w:t>
      </w:r>
      <w:r w:rsidRPr="00083A75">
        <w:rPr>
          <w:rFonts w:ascii="Sedus Sans Office" w:hAnsi="Sedus Sans Office" w:cs="Calibri"/>
          <w:sz w:val="20"/>
          <w:szCs w:val="20"/>
        </w:rPr>
        <w:t>-Gehalt ein</w:t>
      </w:r>
      <w:r w:rsidRPr="00083A75">
        <w:rPr>
          <w:rFonts w:ascii="Sedus Sans Office" w:hAnsi="Sedus Sans Office"/>
          <w:sz w:val="20"/>
          <w:szCs w:val="20"/>
        </w:rPr>
        <w:t xml:space="preserve"> optisches Signal (dimmen und heller werden im Wechsel) erzeugen, dass den Nutzer warnt. Dieser sollte die Belüftung dann höher einstellen oder die Tür öffnen.</w:t>
      </w:r>
    </w:p>
    <w:p w14:paraId="6BC138A0" w14:textId="77777777" w:rsidR="00EA46CC" w:rsidRPr="00083A75" w:rsidRDefault="00831718" w:rsidP="00EA46CC">
      <w:pPr>
        <w:rPr>
          <w:rFonts w:ascii="Sedus Sans Office" w:hAnsi="Sedus Sans Office"/>
          <w:sz w:val="20"/>
          <w:szCs w:val="20"/>
        </w:rPr>
      </w:pPr>
      <w:r w:rsidRPr="00083A75">
        <w:rPr>
          <w:rFonts w:ascii="Sedus Sans Office" w:hAnsi="Sedus Sans Office"/>
          <w:sz w:val="20"/>
          <w:szCs w:val="20"/>
        </w:rPr>
        <w:t>Der</w:t>
      </w:r>
      <w:r w:rsidR="00EA46CC" w:rsidRPr="00083A75">
        <w:rPr>
          <w:rFonts w:ascii="Sedus Sans Office" w:hAnsi="Sedus Sans Office"/>
          <w:sz w:val="20"/>
          <w:szCs w:val="20"/>
        </w:rPr>
        <w:t xml:space="preserve"> optional erhältliche Folienschalter </w:t>
      </w:r>
      <w:r w:rsidRPr="00083A75">
        <w:rPr>
          <w:rFonts w:ascii="Sedus Sans Office" w:hAnsi="Sedus Sans Office"/>
          <w:sz w:val="20"/>
          <w:szCs w:val="20"/>
        </w:rPr>
        <w:t>muss</w:t>
      </w:r>
      <w:r w:rsidR="00EA46CC" w:rsidRPr="00083A75">
        <w:rPr>
          <w:rFonts w:ascii="Sedus Sans Office" w:hAnsi="Sedus Sans Office"/>
          <w:sz w:val="20"/>
          <w:szCs w:val="20"/>
        </w:rPr>
        <w:t xml:space="preserve"> das Licht dimmen</w:t>
      </w:r>
      <w:r w:rsidRPr="00083A75">
        <w:rPr>
          <w:rFonts w:ascii="Sedus Sans Office" w:hAnsi="Sedus Sans Office"/>
          <w:sz w:val="20"/>
          <w:szCs w:val="20"/>
        </w:rPr>
        <w:t xml:space="preserve"> und die Belüftung manuell steuern können</w:t>
      </w:r>
      <w:r w:rsidR="00EA46CC" w:rsidRPr="00083A75">
        <w:rPr>
          <w:rFonts w:ascii="Sedus Sans Office" w:hAnsi="Sedus Sans Office"/>
          <w:sz w:val="20"/>
          <w:szCs w:val="20"/>
        </w:rPr>
        <w:t xml:space="preserve">. Dies empfiehlt sich bei Interieurs mit Bildschirm, da sich die Augen besser auf eine Bildschirmpräsentation konzentrieren können, wenn die Lichtquelle von oben nicht blendet. </w:t>
      </w:r>
    </w:p>
    <w:p w14:paraId="6EA63720" w14:textId="77777777" w:rsidR="00534760" w:rsidRPr="00083A75" w:rsidRDefault="00534760" w:rsidP="00EA46CC">
      <w:pPr>
        <w:rPr>
          <w:rFonts w:ascii="Sedus Sans Office" w:hAnsi="Sedus Sans Office"/>
          <w:sz w:val="20"/>
          <w:szCs w:val="20"/>
        </w:rPr>
      </w:pPr>
      <w:r w:rsidRPr="00083A75">
        <w:rPr>
          <w:rFonts w:ascii="Sedus Sans Office" w:hAnsi="Sedus Sans Office"/>
          <w:sz w:val="20"/>
          <w:szCs w:val="20"/>
        </w:rPr>
        <w:t xml:space="preserve">Optional muss eine HCL-Beleuchtung angeboten werden, die das natürliche Tageslicht nachbildet. Diese Beleuchtungsoption sollte eingesetzt werden, wenn der Office Cube tief im Gebäude steht und der Nutzer kein </w:t>
      </w:r>
      <w:r w:rsidRPr="00083A75">
        <w:rPr>
          <w:rFonts w:ascii="Sedus Sans Office" w:hAnsi="Sedus Sans Office"/>
          <w:sz w:val="20"/>
          <w:szCs w:val="20"/>
        </w:rPr>
        <w:lastRenderedPageBreak/>
        <w:t>Tageslicht hat. Die HCL-Beleuchtung verhindert, dass Nutzer schneller ermüden, sich nicht wohl fühlen und dadurch weniger produktiv sind.</w:t>
      </w:r>
    </w:p>
    <w:p w14:paraId="799DC121" w14:textId="77777777" w:rsidR="00EA46CC" w:rsidRPr="00083A75" w:rsidRDefault="00EA46CC" w:rsidP="00EA46CC">
      <w:pPr>
        <w:rPr>
          <w:rFonts w:ascii="Sedus Sans Office" w:hAnsi="Sedus Sans Office"/>
          <w:sz w:val="20"/>
          <w:szCs w:val="20"/>
        </w:rPr>
      </w:pPr>
      <w:r w:rsidRPr="00083A75">
        <w:rPr>
          <w:rFonts w:ascii="Sedus Sans Office" w:hAnsi="Sedus Sans Office"/>
          <w:sz w:val="20"/>
          <w:szCs w:val="20"/>
        </w:rPr>
        <w:t xml:space="preserve">Zusätzlich </w:t>
      </w:r>
      <w:r w:rsidR="00831718" w:rsidRPr="00083A75">
        <w:rPr>
          <w:rFonts w:ascii="Sedus Sans Office" w:hAnsi="Sedus Sans Office"/>
          <w:sz w:val="20"/>
          <w:szCs w:val="20"/>
        </w:rPr>
        <w:t>muss</w:t>
      </w:r>
      <w:r w:rsidRPr="00083A75">
        <w:rPr>
          <w:rFonts w:ascii="Sedus Sans Office" w:hAnsi="Sedus Sans Office"/>
          <w:sz w:val="20"/>
          <w:szCs w:val="20"/>
        </w:rPr>
        <w:t xml:space="preserve"> </w:t>
      </w:r>
      <w:r w:rsidR="00831718" w:rsidRPr="00083A75">
        <w:rPr>
          <w:rFonts w:ascii="Sedus Sans Office" w:hAnsi="Sedus Sans Office"/>
          <w:sz w:val="20"/>
          <w:szCs w:val="20"/>
        </w:rPr>
        <w:t>der Office Cube außen</w:t>
      </w:r>
      <w:r w:rsidRPr="00083A75">
        <w:rPr>
          <w:rFonts w:ascii="Sedus Sans Office" w:hAnsi="Sedus Sans Office"/>
          <w:sz w:val="20"/>
          <w:szCs w:val="20"/>
        </w:rPr>
        <w:t xml:space="preserve"> </w:t>
      </w:r>
      <w:r w:rsidR="00831718" w:rsidRPr="00083A75">
        <w:rPr>
          <w:rFonts w:ascii="Sedus Sans Office" w:hAnsi="Sedus Sans Office"/>
          <w:sz w:val="20"/>
          <w:szCs w:val="20"/>
        </w:rPr>
        <w:t xml:space="preserve">optional </w:t>
      </w:r>
      <w:r w:rsidRPr="00083A75">
        <w:rPr>
          <w:rFonts w:ascii="Sedus Sans Office" w:hAnsi="Sedus Sans Office"/>
          <w:sz w:val="20"/>
          <w:szCs w:val="20"/>
        </w:rPr>
        <w:t xml:space="preserve">mit einer umlaufenden, roten </w:t>
      </w:r>
      <w:r w:rsidR="000A6383" w:rsidRPr="00083A75">
        <w:rPr>
          <w:rFonts w:ascii="Sedus Sans Office" w:hAnsi="Sedus Sans Office"/>
          <w:sz w:val="20"/>
          <w:szCs w:val="20"/>
        </w:rPr>
        <w:t xml:space="preserve">oder blauen </w:t>
      </w:r>
      <w:r w:rsidRPr="00083A75">
        <w:rPr>
          <w:rFonts w:ascii="Sedus Sans Office" w:hAnsi="Sedus Sans Office"/>
          <w:sz w:val="20"/>
          <w:szCs w:val="20"/>
        </w:rPr>
        <w:t>LED-Präsenzbeleuchtung ausgestattet werden</w:t>
      </w:r>
      <w:r w:rsidR="00831718" w:rsidRPr="00083A75">
        <w:rPr>
          <w:rFonts w:ascii="Sedus Sans Office" w:hAnsi="Sedus Sans Office"/>
          <w:sz w:val="20"/>
          <w:szCs w:val="20"/>
        </w:rPr>
        <w:t xml:space="preserve"> können</w:t>
      </w:r>
      <w:r w:rsidRPr="00083A75">
        <w:rPr>
          <w:rFonts w:ascii="Sedus Sans Office" w:hAnsi="Sedus Sans Office"/>
          <w:sz w:val="20"/>
          <w:szCs w:val="20"/>
        </w:rPr>
        <w:t xml:space="preserve">. </w:t>
      </w:r>
      <w:r w:rsidR="00B67578" w:rsidRPr="00083A75">
        <w:rPr>
          <w:rFonts w:ascii="Sedus Sans Office" w:hAnsi="Sedus Sans Office"/>
          <w:sz w:val="20"/>
          <w:szCs w:val="20"/>
        </w:rPr>
        <w:t xml:space="preserve">Die blaue Beleuchtung darf die Augen des Nutzers nicht schädigen. Dies muss durch den TÜV im GS-Zertifikat nachgewiesen werden. </w:t>
      </w:r>
      <w:r w:rsidRPr="00083A75">
        <w:rPr>
          <w:rFonts w:ascii="Sedus Sans Office" w:hAnsi="Sedus Sans Office"/>
          <w:sz w:val="20"/>
          <w:szCs w:val="20"/>
        </w:rPr>
        <w:t>Die</w:t>
      </w:r>
      <w:r w:rsidR="00B67578" w:rsidRPr="00083A75">
        <w:rPr>
          <w:rFonts w:ascii="Sedus Sans Office" w:hAnsi="Sedus Sans Office"/>
          <w:sz w:val="20"/>
          <w:szCs w:val="20"/>
        </w:rPr>
        <w:t xml:space="preserve"> umlaufende Beleuchtung</w:t>
      </w:r>
      <w:r w:rsidRPr="00083A75">
        <w:rPr>
          <w:rFonts w:ascii="Sedus Sans Office" w:hAnsi="Sedus Sans Office"/>
          <w:sz w:val="20"/>
          <w:szCs w:val="20"/>
        </w:rPr>
        <w:t xml:space="preserve"> </w:t>
      </w:r>
      <w:r w:rsidR="00831718" w:rsidRPr="00083A75">
        <w:rPr>
          <w:rFonts w:ascii="Sedus Sans Office" w:hAnsi="Sedus Sans Office"/>
          <w:sz w:val="20"/>
          <w:szCs w:val="20"/>
        </w:rPr>
        <w:t>muss</w:t>
      </w:r>
      <w:r w:rsidRPr="00083A75">
        <w:rPr>
          <w:rFonts w:ascii="Sedus Sans Office" w:hAnsi="Sedus Sans Office"/>
          <w:sz w:val="20"/>
          <w:szCs w:val="20"/>
        </w:rPr>
        <w:t xml:space="preserve"> in die Schattenfuge zwischen Decken- und Wandelementen eingefügt </w:t>
      </w:r>
      <w:r w:rsidR="00831718" w:rsidRPr="00083A75">
        <w:rPr>
          <w:rFonts w:ascii="Sedus Sans Office" w:hAnsi="Sedus Sans Office"/>
          <w:sz w:val="20"/>
          <w:szCs w:val="20"/>
        </w:rPr>
        <w:t xml:space="preserve">werden </w:t>
      </w:r>
      <w:r w:rsidRPr="00083A75">
        <w:rPr>
          <w:rFonts w:ascii="Sedus Sans Office" w:hAnsi="Sedus Sans Office"/>
          <w:sz w:val="20"/>
          <w:szCs w:val="20"/>
        </w:rPr>
        <w:t xml:space="preserve">und zeigt </w:t>
      </w:r>
      <w:r w:rsidR="00831718" w:rsidRPr="00083A75">
        <w:rPr>
          <w:rFonts w:ascii="Sedus Sans Office" w:hAnsi="Sedus Sans Office"/>
          <w:sz w:val="20"/>
          <w:szCs w:val="20"/>
        </w:rPr>
        <w:t xml:space="preserve">den </w:t>
      </w:r>
      <w:r w:rsidRPr="00083A75">
        <w:rPr>
          <w:rFonts w:ascii="Sedus Sans Office" w:hAnsi="Sedus Sans Office"/>
          <w:sz w:val="20"/>
          <w:szCs w:val="20"/>
        </w:rPr>
        <w:t>umliegend</w:t>
      </w:r>
      <w:r w:rsidR="00831718" w:rsidRPr="00083A75">
        <w:rPr>
          <w:rFonts w:ascii="Sedus Sans Office" w:hAnsi="Sedus Sans Office"/>
          <w:sz w:val="20"/>
          <w:szCs w:val="20"/>
        </w:rPr>
        <w:t>en Büroarbeitsflächen</w:t>
      </w:r>
      <w:r w:rsidRPr="00083A75">
        <w:rPr>
          <w:rFonts w:ascii="Sedus Sans Office" w:hAnsi="Sedus Sans Office"/>
          <w:sz w:val="20"/>
          <w:szCs w:val="20"/>
        </w:rPr>
        <w:t xml:space="preserve"> an, ob der Raum gerade genutzt wird (Licht aus = Raum frei, Licht an = Raum in Benutzung). </w:t>
      </w:r>
      <w:r w:rsidR="00741451" w:rsidRPr="00083A75">
        <w:rPr>
          <w:rFonts w:ascii="Sedus Sans Office" w:hAnsi="Sedus Sans Office"/>
          <w:sz w:val="20"/>
          <w:szCs w:val="20"/>
        </w:rPr>
        <w:t xml:space="preserve">Beide Beleuchtungselemente sollen eine Nachlaufzeit von </w:t>
      </w:r>
      <w:r w:rsidR="00B67578" w:rsidRPr="00083A75">
        <w:rPr>
          <w:rFonts w:ascii="Sedus Sans Office" w:hAnsi="Sedus Sans Office"/>
          <w:sz w:val="20"/>
          <w:szCs w:val="20"/>
        </w:rPr>
        <w:t>3</w:t>
      </w:r>
      <w:r w:rsidR="00741451" w:rsidRPr="00083A75">
        <w:rPr>
          <w:rFonts w:ascii="Sedus Sans Office" w:hAnsi="Sedus Sans Office"/>
          <w:sz w:val="20"/>
          <w:szCs w:val="20"/>
        </w:rPr>
        <w:t xml:space="preserve"> Minute</w:t>
      </w:r>
      <w:r w:rsidR="00B67578" w:rsidRPr="00083A75">
        <w:rPr>
          <w:rFonts w:ascii="Sedus Sans Office" w:hAnsi="Sedus Sans Office"/>
          <w:sz w:val="20"/>
          <w:szCs w:val="20"/>
        </w:rPr>
        <w:t>n</w:t>
      </w:r>
      <w:r w:rsidR="00741451" w:rsidRPr="00083A75">
        <w:rPr>
          <w:rFonts w:ascii="Sedus Sans Office" w:hAnsi="Sedus Sans Office"/>
          <w:sz w:val="20"/>
          <w:szCs w:val="20"/>
        </w:rPr>
        <w:t xml:space="preserve"> aufweisen.</w:t>
      </w:r>
    </w:p>
    <w:p w14:paraId="34070E98" w14:textId="77777777" w:rsidR="00EA46CC" w:rsidRPr="00083A75" w:rsidRDefault="00EA46CC" w:rsidP="00EA46CC">
      <w:pPr>
        <w:rPr>
          <w:rFonts w:ascii="Sedus Sans Office" w:hAnsi="Sedus Sans Office"/>
          <w:sz w:val="20"/>
          <w:szCs w:val="20"/>
        </w:rPr>
      </w:pPr>
      <w:r w:rsidRPr="00083A75">
        <w:rPr>
          <w:rFonts w:ascii="Sedus Sans Office" w:hAnsi="Sedus Sans Office"/>
          <w:sz w:val="20"/>
          <w:szCs w:val="20"/>
        </w:rPr>
        <w:t xml:space="preserve">Die umlaufende LED-Beleuchtung </w:t>
      </w:r>
      <w:r w:rsidR="00831718" w:rsidRPr="00083A75">
        <w:rPr>
          <w:rFonts w:ascii="Sedus Sans Office" w:hAnsi="Sedus Sans Office"/>
          <w:sz w:val="20"/>
          <w:szCs w:val="20"/>
        </w:rPr>
        <w:t>muss</w:t>
      </w:r>
      <w:r w:rsidRPr="00083A75">
        <w:rPr>
          <w:rFonts w:ascii="Sedus Sans Office" w:hAnsi="Sedus Sans Office"/>
          <w:sz w:val="20"/>
          <w:szCs w:val="20"/>
        </w:rPr>
        <w:t xml:space="preserve"> folgende Werte je Größe</w:t>
      </w:r>
      <w:r w:rsidR="00831718" w:rsidRPr="00083A75">
        <w:rPr>
          <w:rFonts w:ascii="Sedus Sans Office" w:hAnsi="Sedus Sans Office"/>
          <w:sz w:val="20"/>
          <w:szCs w:val="20"/>
        </w:rPr>
        <w:t xml:space="preserve"> aufweisen</w:t>
      </w:r>
      <w:r w:rsidRPr="00083A75">
        <w:rPr>
          <w:rFonts w:ascii="Sedus Sans Office" w:hAnsi="Sedus Sans Office"/>
          <w:sz w:val="20"/>
          <w:szCs w:val="20"/>
        </w:rPr>
        <w:t xml:space="preserve">: </w:t>
      </w:r>
    </w:p>
    <w:p w14:paraId="0DC79D96" w14:textId="77777777" w:rsidR="00EA46CC" w:rsidRPr="00083A75" w:rsidRDefault="000565D7" w:rsidP="00EA46CC">
      <w:pPr>
        <w:pStyle w:val="Listenabsatz"/>
        <w:numPr>
          <w:ilvl w:val="0"/>
          <w:numId w:val="6"/>
        </w:numPr>
        <w:rPr>
          <w:rFonts w:ascii="Sedus Sans Office" w:hAnsi="Sedus Sans Office"/>
          <w:sz w:val="20"/>
          <w:szCs w:val="20"/>
          <w:lang w:val="en-GB"/>
        </w:rPr>
      </w:pPr>
      <w:proofErr w:type="spellStart"/>
      <w:r w:rsidRPr="00083A75">
        <w:rPr>
          <w:rFonts w:ascii="Sedus Sans Office" w:hAnsi="Sedus Sans Office"/>
          <w:sz w:val="20"/>
          <w:szCs w:val="20"/>
          <w:lang w:val="en-GB"/>
        </w:rPr>
        <w:t>Größe</w:t>
      </w:r>
      <w:proofErr w:type="spellEnd"/>
      <w:r w:rsidR="00EA46CC" w:rsidRPr="00083A75">
        <w:rPr>
          <w:rFonts w:ascii="Sedus Sans Office" w:hAnsi="Sedus Sans Office"/>
          <w:sz w:val="20"/>
          <w:szCs w:val="20"/>
          <w:lang w:val="en-GB"/>
        </w:rPr>
        <w:t xml:space="preserve"> S: max. 24 Volt LED / 48 Watt</w:t>
      </w:r>
    </w:p>
    <w:p w14:paraId="3DF53818" w14:textId="77777777" w:rsidR="00EA46CC" w:rsidRPr="00083A75" w:rsidRDefault="000565D7" w:rsidP="00EA46CC">
      <w:pPr>
        <w:pStyle w:val="Listenabsatz"/>
        <w:numPr>
          <w:ilvl w:val="0"/>
          <w:numId w:val="6"/>
        </w:numPr>
        <w:rPr>
          <w:rFonts w:ascii="Sedus Sans Office" w:hAnsi="Sedus Sans Office"/>
          <w:sz w:val="20"/>
          <w:szCs w:val="20"/>
        </w:rPr>
      </w:pPr>
      <w:r w:rsidRPr="00083A75">
        <w:rPr>
          <w:rFonts w:ascii="Sedus Sans Office" w:hAnsi="Sedus Sans Office"/>
          <w:sz w:val="20"/>
          <w:szCs w:val="20"/>
        </w:rPr>
        <w:t>Größe</w:t>
      </w:r>
      <w:r w:rsidR="00EA46CC" w:rsidRPr="00083A75">
        <w:rPr>
          <w:rFonts w:ascii="Sedus Sans Office" w:hAnsi="Sedus Sans Office"/>
          <w:sz w:val="20"/>
          <w:szCs w:val="20"/>
        </w:rPr>
        <w:t xml:space="preserve"> M: max. 24 Volt LED / 72 Watt</w:t>
      </w:r>
    </w:p>
    <w:p w14:paraId="0375B7D4" w14:textId="77777777" w:rsidR="00EA46CC" w:rsidRPr="00083A75" w:rsidRDefault="000565D7" w:rsidP="00EA46CC">
      <w:pPr>
        <w:pStyle w:val="Listenabsatz"/>
        <w:numPr>
          <w:ilvl w:val="0"/>
          <w:numId w:val="6"/>
        </w:numPr>
        <w:rPr>
          <w:rFonts w:ascii="Sedus Sans Office" w:hAnsi="Sedus Sans Office"/>
          <w:sz w:val="20"/>
          <w:szCs w:val="20"/>
        </w:rPr>
      </w:pPr>
      <w:r w:rsidRPr="00083A75">
        <w:rPr>
          <w:rFonts w:ascii="Sedus Sans Office" w:hAnsi="Sedus Sans Office"/>
          <w:sz w:val="20"/>
          <w:szCs w:val="20"/>
        </w:rPr>
        <w:t>Größe</w:t>
      </w:r>
      <w:r w:rsidR="00EA46CC" w:rsidRPr="00083A75">
        <w:rPr>
          <w:rFonts w:ascii="Sedus Sans Office" w:hAnsi="Sedus Sans Office"/>
          <w:sz w:val="20"/>
          <w:szCs w:val="20"/>
        </w:rPr>
        <w:t xml:space="preserve"> L: max. 24 Volt LED / 95 Watt</w:t>
      </w:r>
    </w:p>
    <w:p w14:paraId="561A01F4" w14:textId="77777777" w:rsidR="00EA46CC" w:rsidRPr="00083A75" w:rsidRDefault="00EA46CC" w:rsidP="00EA46CC">
      <w:pPr>
        <w:rPr>
          <w:rFonts w:ascii="Sedus Sans Office" w:hAnsi="Sedus Sans Office"/>
          <w:sz w:val="20"/>
          <w:szCs w:val="20"/>
        </w:rPr>
      </w:pPr>
      <w:r w:rsidRPr="00083A75">
        <w:rPr>
          <w:rFonts w:ascii="Sedus Sans Office" w:hAnsi="Sedus Sans Office"/>
          <w:sz w:val="20"/>
          <w:szCs w:val="20"/>
        </w:rPr>
        <w:t xml:space="preserve">Die eingesetzten LED-Leuchten </w:t>
      </w:r>
      <w:r w:rsidR="00831718" w:rsidRPr="00083A75">
        <w:rPr>
          <w:rFonts w:ascii="Sedus Sans Office" w:hAnsi="Sedus Sans Office"/>
          <w:sz w:val="20"/>
          <w:szCs w:val="20"/>
        </w:rPr>
        <w:t>müssen</w:t>
      </w:r>
      <w:r w:rsidRPr="00083A75">
        <w:rPr>
          <w:rFonts w:ascii="Sedus Sans Office" w:hAnsi="Sedus Sans Office"/>
          <w:sz w:val="20"/>
          <w:szCs w:val="20"/>
        </w:rPr>
        <w:t xml:space="preserve"> die Energieeffizienzklasse A+</w:t>
      </w:r>
      <w:r w:rsidR="00831718" w:rsidRPr="00083A75">
        <w:rPr>
          <w:rFonts w:ascii="Sedus Sans Office" w:hAnsi="Sedus Sans Office"/>
          <w:sz w:val="20"/>
          <w:szCs w:val="20"/>
        </w:rPr>
        <w:t xml:space="preserve"> aufweisen</w:t>
      </w:r>
      <w:r w:rsidR="00EC4651" w:rsidRPr="00083A75">
        <w:rPr>
          <w:rFonts w:ascii="Sedus Sans Office" w:hAnsi="Sedus Sans Office"/>
          <w:sz w:val="20"/>
          <w:szCs w:val="20"/>
        </w:rPr>
        <w:t>.</w:t>
      </w:r>
    </w:p>
    <w:p w14:paraId="3EC9C17C" w14:textId="77777777" w:rsidR="00EA46CC" w:rsidRPr="00083A75" w:rsidRDefault="00EA46CC" w:rsidP="00EA46CC">
      <w:pPr>
        <w:rPr>
          <w:rFonts w:ascii="Sedus Sans Office" w:hAnsi="Sedus Sans Office"/>
          <w:sz w:val="20"/>
          <w:szCs w:val="20"/>
        </w:rPr>
      </w:pPr>
    </w:p>
    <w:p w14:paraId="5D1095B3" w14:textId="77777777" w:rsidR="00EA46CC" w:rsidRPr="00083A75" w:rsidRDefault="00EA46CC" w:rsidP="00EA46CC">
      <w:pPr>
        <w:rPr>
          <w:rFonts w:ascii="Sedus Sans Office" w:hAnsi="Sedus Sans Office"/>
          <w:sz w:val="20"/>
          <w:szCs w:val="20"/>
          <w:u w:val="single"/>
        </w:rPr>
      </w:pPr>
      <w:r w:rsidRPr="00083A75">
        <w:rPr>
          <w:rFonts w:ascii="Sedus Sans Office" w:hAnsi="Sedus Sans Office"/>
          <w:sz w:val="20"/>
          <w:szCs w:val="20"/>
          <w:u w:val="single"/>
        </w:rPr>
        <w:t>Steuerung:</w:t>
      </w:r>
    </w:p>
    <w:p w14:paraId="604BE431" w14:textId="77777777" w:rsidR="00EA46CC" w:rsidRPr="00083A75" w:rsidRDefault="00EA46CC" w:rsidP="00EA46CC">
      <w:pPr>
        <w:rPr>
          <w:rFonts w:ascii="Sedus Sans Office" w:hAnsi="Sedus Sans Office"/>
          <w:sz w:val="20"/>
          <w:szCs w:val="20"/>
        </w:rPr>
      </w:pPr>
      <w:r w:rsidRPr="00083A75">
        <w:rPr>
          <w:rFonts w:ascii="Sedus Sans Office" w:hAnsi="Sedus Sans Office"/>
          <w:sz w:val="20"/>
          <w:szCs w:val="20"/>
        </w:rPr>
        <w:t xml:space="preserve">Belüftung und Beleuchtung </w:t>
      </w:r>
      <w:r w:rsidR="00212D4E" w:rsidRPr="00083A75">
        <w:rPr>
          <w:rFonts w:ascii="Sedus Sans Office" w:hAnsi="Sedus Sans Office"/>
          <w:sz w:val="20"/>
          <w:szCs w:val="20"/>
        </w:rPr>
        <w:t>müssen</w:t>
      </w:r>
      <w:r w:rsidRPr="00083A75">
        <w:rPr>
          <w:rFonts w:ascii="Sedus Sans Office" w:hAnsi="Sedus Sans Office"/>
          <w:sz w:val="20"/>
          <w:szCs w:val="20"/>
        </w:rPr>
        <w:t xml:space="preserve"> serienmäßig vollautomatisch über einen Temperaturfühler, einen CO</w:t>
      </w:r>
      <w:r w:rsidRPr="00083A75">
        <w:rPr>
          <w:rFonts w:cs="Calibri"/>
          <w:sz w:val="20"/>
          <w:szCs w:val="20"/>
        </w:rPr>
        <w:t>²</w:t>
      </w:r>
      <w:r w:rsidRPr="00083A75">
        <w:rPr>
          <w:rFonts w:ascii="Sedus Sans Office" w:hAnsi="Sedus Sans Office" w:cs="Calibri"/>
          <w:sz w:val="20"/>
          <w:szCs w:val="20"/>
        </w:rPr>
        <w:t>- und einen Bewegungssensor gesteuert</w:t>
      </w:r>
      <w:r w:rsidR="00212D4E" w:rsidRPr="00083A75">
        <w:rPr>
          <w:rFonts w:ascii="Sedus Sans Office" w:hAnsi="Sedus Sans Office" w:cs="Calibri"/>
          <w:sz w:val="20"/>
          <w:szCs w:val="20"/>
        </w:rPr>
        <w:t xml:space="preserve"> werden</w:t>
      </w:r>
      <w:r w:rsidRPr="00083A75">
        <w:rPr>
          <w:rFonts w:ascii="Sedus Sans Office" w:hAnsi="Sedus Sans Office" w:cs="Calibri"/>
          <w:sz w:val="20"/>
          <w:szCs w:val="20"/>
        </w:rPr>
        <w:t xml:space="preserve">. Beim Betreten des Raumes </w:t>
      </w:r>
      <w:r w:rsidR="00212D4E" w:rsidRPr="00083A75">
        <w:rPr>
          <w:rFonts w:ascii="Sedus Sans Office" w:hAnsi="Sedus Sans Office" w:cs="Calibri"/>
          <w:sz w:val="20"/>
          <w:szCs w:val="20"/>
        </w:rPr>
        <w:t>müssen</w:t>
      </w:r>
      <w:r w:rsidRPr="00083A75">
        <w:rPr>
          <w:rFonts w:ascii="Sedus Sans Office" w:hAnsi="Sedus Sans Office" w:cs="Calibri"/>
          <w:sz w:val="20"/>
          <w:szCs w:val="20"/>
        </w:rPr>
        <w:t xml:space="preserve"> Belüftung und Beleuchtung automatisch mittels Präsenzmelder eingeschaltet</w:t>
      </w:r>
      <w:r w:rsidR="00212D4E" w:rsidRPr="00083A75">
        <w:rPr>
          <w:rFonts w:ascii="Sedus Sans Office" w:hAnsi="Sedus Sans Office" w:cs="Calibri"/>
          <w:sz w:val="20"/>
          <w:szCs w:val="20"/>
        </w:rPr>
        <w:t xml:space="preserve"> werden</w:t>
      </w:r>
      <w:r w:rsidRPr="00083A75">
        <w:rPr>
          <w:rFonts w:ascii="Sedus Sans Office" w:hAnsi="Sedus Sans Office" w:cs="Calibri"/>
          <w:sz w:val="20"/>
          <w:szCs w:val="20"/>
        </w:rPr>
        <w:t xml:space="preserve">. Dieser </w:t>
      </w:r>
      <w:r w:rsidR="00136248" w:rsidRPr="00083A75">
        <w:rPr>
          <w:rFonts w:ascii="Sedus Sans Office" w:hAnsi="Sedus Sans Office" w:cs="Calibri"/>
          <w:sz w:val="20"/>
          <w:szCs w:val="20"/>
        </w:rPr>
        <w:t xml:space="preserve">muss </w:t>
      </w:r>
      <w:r w:rsidRPr="00083A75">
        <w:rPr>
          <w:rFonts w:ascii="Sedus Sans Office" w:hAnsi="Sedus Sans Office" w:cs="Calibri"/>
          <w:sz w:val="20"/>
          <w:szCs w:val="20"/>
        </w:rPr>
        <w:t>neben der Bewegung minimale Temperaturunterschiede im Raum</w:t>
      </w:r>
      <w:r w:rsidR="00136248" w:rsidRPr="00083A75">
        <w:rPr>
          <w:rFonts w:ascii="Sedus Sans Office" w:hAnsi="Sedus Sans Office" w:cs="Calibri"/>
          <w:sz w:val="20"/>
          <w:szCs w:val="20"/>
        </w:rPr>
        <w:t xml:space="preserve"> registrieren</w:t>
      </w:r>
      <w:r w:rsidRPr="00083A75">
        <w:rPr>
          <w:rFonts w:ascii="Sedus Sans Office" w:hAnsi="Sedus Sans Office" w:cs="Calibri"/>
          <w:sz w:val="20"/>
          <w:szCs w:val="20"/>
        </w:rPr>
        <w:t xml:space="preserve">, so dass sich Beleuchtung und Belüftung nicht abschalten. Zusätzlich </w:t>
      </w:r>
      <w:r w:rsidR="00136248" w:rsidRPr="00083A75">
        <w:rPr>
          <w:rFonts w:ascii="Sedus Sans Office" w:hAnsi="Sedus Sans Office" w:cs="Calibri"/>
          <w:sz w:val="20"/>
          <w:szCs w:val="20"/>
        </w:rPr>
        <w:t xml:space="preserve">müssen </w:t>
      </w:r>
      <w:r w:rsidRPr="00083A75">
        <w:rPr>
          <w:rFonts w:ascii="Sedus Sans Office" w:hAnsi="Sedus Sans Office" w:cs="Calibri"/>
          <w:sz w:val="20"/>
          <w:szCs w:val="20"/>
        </w:rPr>
        <w:t xml:space="preserve">Temperaturfühler und CO2-Sensor die Luftqualität </w:t>
      </w:r>
      <w:r w:rsidR="00136248" w:rsidRPr="00083A75">
        <w:rPr>
          <w:rFonts w:ascii="Sedus Sans Office" w:hAnsi="Sedus Sans Office" w:cs="Calibri"/>
          <w:sz w:val="20"/>
          <w:szCs w:val="20"/>
        </w:rPr>
        <w:t xml:space="preserve">messen </w:t>
      </w:r>
      <w:r w:rsidRPr="00083A75">
        <w:rPr>
          <w:rFonts w:ascii="Sedus Sans Office" w:hAnsi="Sedus Sans Office" w:cs="Calibri"/>
          <w:sz w:val="20"/>
          <w:szCs w:val="20"/>
        </w:rPr>
        <w:t>und darüber die Stärke der Belüftung</w:t>
      </w:r>
      <w:r w:rsidR="00136248" w:rsidRPr="00083A75">
        <w:rPr>
          <w:rFonts w:ascii="Sedus Sans Office" w:hAnsi="Sedus Sans Office" w:cs="Calibri"/>
          <w:sz w:val="20"/>
          <w:szCs w:val="20"/>
        </w:rPr>
        <w:t xml:space="preserve"> steuern</w:t>
      </w:r>
      <w:r w:rsidRPr="00083A75">
        <w:rPr>
          <w:rFonts w:ascii="Sedus Sans Office" w:hAnsi="Sedus Sans Office" w:cs="Calibri"/>
          <w:sz w:val="20"/>
          <w:szCs w:val="20"/>
        </w:rPr>
        <w:t xml:space="preserve">. </w:t>
      </w:r>
      <w:r w:rsidR="00B67578" w:rsidRPr="00083A75">
        <w:rPr>
          <w:rFonts w:ascii="Sedus Sans Office" w:hAnsi="Sedus Sans Office" w:cs="Calibri"/>
          <w:sz w:val="20"/>
          <w:szCs w:val="20"/>
        </w:rPr>
        <w:t>Wenn der CO</w:t>
      </w:r>
      <w:r w:rsidR="00B67578" w:rsidRPr="00083A75">
        <w:rPr>
          <w:rFonts w:cs="Calibri"/>
          <w:sz w:val="20"/>
          <w:szCs w:val="20"/>
        </w:rPr>
        <w:t>²</w:t>
      </w:r>
      <w:r w:rsidR="00B67578" w:rsidRPr="00083A75">
        <w:rPr>
          <w:rFonts w:ascii="Sedus Sans Office" w:hAnsi="Sedus Sans Office" w:cs="Calibri"/>
          <w:sz w:val="20"/>
          <w:szCs w:val="20"/>
        </w:rPr>
        <w:t>-Gehalt im Office Cube den Wert von 1300 ppm überschreitet, muss die Steuerung ein optisches Lichtsignal auslösen, welches so lange anhält, bis die Luftqualität sich verbessert hat. Bei Einsatz der</w:t>
      </w:r>
      <w:r w:rsidRPr="00083A75">
        <w:rPr>
          <w:rFonts w:ascii="Sedus Sans Office" w:hAnsi="Sedus Sans Office" w:cs="Calibri"/>
          <w:sz w:val="20"/>
          <w:szCs w:val="20"/>
        </w:rPr>
        <w:t xml:space="preserve"> optional erhältliche</w:t>
      </w:r>
      <w:r w:rsidR="00B67578" w:rsidRPr="00083A75">
        <w:rPr>
          <w:rFonts w:ascii="Sedus Sans Office" w:hAnsi="Sedus Sans Office" w:cs="Calibri"/>
          <w:sz w:val="20"/>
          <w:szCs w:val="20"/>
        </w:rPr>
        <w:t>n</w:t>
      </w:r>
      <w:r w:rsidRPr="00083A75">
        <w:rPr>
          <w:rFonts w:ascii="Sedus Sans Office" w:hAnsi="Sedus Sans Office" w:cs="Calibri"/>
          <w:sz w:val="20"/>
          <w:szCs w:val="20"/>
        </w:rPr>
        <w:t xml:space="preserve"> LED-Präsenzbeleuchtung, </w:t>
      </w:r>
      <w:r w:rsidR="00136248" w:rsidRPr="00083A75">
        <w:rPr>
          <w:rFonts w:ascii="Sedus Sans Office" w:hAnsi="Sedus Sans Office" w:cs="Calibri"/>
          <w:sz w:val="20"/>
          <w:szCs w:val="20"/>
        </w:rPr>
        <w:t xml:space="preserve">muss </w:t>
      </w:r>
      <w:r w:rsidRPr="00083A75">
        <w:rPr>
          <w:rFonts w:ascii="Sedus Sans Office" w:hAnsi="Sedus Sans Office" w:cs="Calibri"/>
          <w:sz w:val="20"/>
          <w:szCs w:val="20"/>
        </w:rPr>
        <w:t>sich diese gemeinsam mit der Innenbeleuchtung ein</w:t>
      </w:r>
      <w:r w:rsidR="00961D5B" w:rsidRPr="00083A75">
        <w:rPr>
          <w:rFonts w:ascii="Sedus Sans Office" w:hAnsi="Sedus Sans Office" w:cs="Calibri"/>
          <w:sz w:val="20"/>
          <w:szCs w:val="20"/>
        </w:rPr>
        <w:t>-</w:t>
      </w:r>
      <w:r w:rsidRPr="00083A75">
        <w:rPr>
          <w:rFonts w:ascii="Sedus Sans Office" w:hAnsi="Sedus Sans Office" w:cs="Calibri"/>
          <w:sz w:val="20"/>
          <w:szCs w:val="20"/>
        </w:rPr>
        <w:t xml:space="preserve"> und aus</w:t>
      </w:r>
      <w:r w:rsidR="00136248" w:rsidRPr="00083A75">
        <w:rPr>
          <w:rFonts w:ascii="Sedus Sans Office" w:hAnsi="Sedus Sans Office" w:cs="Calibri"/>
          <w:sz w:val="20"/>
          <w:szCs w:val="20"/>
        </w:rPr>
        <w:t>schalten</w:t>
      </w:r>
      <w:r w:rsidRPr="00083A75">
        <w:rPr>
          <w:rFonts w:ascii="Sedus Sans Office" w:hAnsi="Sedus Sans Office" w:cs="Calibri"/>
          <w:sz w:val="20"/>
          <w:szCs w:val="20"/>
        </w:rPr>
        <w:t>.</w:t>
      </w:r>
    </w:p>
    <w:p w14:paraId="5A7E28C8" w14:textId="77777777" w:rsidR="00EA46CC" w:rsidRPr="00083A75" w:rsidRDefault="00EA46CC" w:rsidP="00EA46CC">
      <w:pPr>
        <w:rPr>
          <w:rFonts w:ascii="Sedus Sans Office" w:hAnsi="Sedus Sans Office"/>
          <w:sz w:val="20"/>
          <w:szCs w:val="20"/>
        </w:rPr>
      </w:pPr>
      <w:r w:rsidRPr="00083A75">
        <w:rPr>
          <w:rFonts w:ascii="Sedus Sans Office" w:hAnsi="Sedus Sans Office"/>
          <w:sz w:val="20"/>
          <w:szCs w:val="20"/>
        </w:rPr>
        <w:t>Die Steuerung von Beleuchtung und Belüftu</w:t>
      </w:r>
      <w:r w:rsidR="00136248" w:rsidRPr="00083A75">
        <w:rPr>
          <w:rFonts w:ascii="Sedus Sans Office" w:hAnsi="Sedus Sans Office"/>
          <w:sz w:val="20"/>
          <w:szCs w:val="20"/>
        </w:rPr>
        <w:t>ng muss</w:t>
      </w:r>
      <w:r w:rsidR="00462AAD" w:rsidRPr="00083A75">
        <w:rPr>
          <w:rFonts w:ascii="Sedus Sans Office" w:hAnsi="Sedus Sans Office"/>
          <w:sz w:val="20"/>
          <w:szCs w:val="20"/>
        </w:rPr>
        <w:t xml:space="preserve"> in zwei Varianten erhältlich</w:t>
      </w:r>
      <w:r w:rsidR="00136248" w:rsidRPr="00083A75">
        <w:rPr>
          <w:rFonts w:ascii="Sedus Sans Office" w:hAnsi="Sedus Sans Office"/>
          <w:sz w:val="20"/>
          <w:szCs w:val="20"/>
        </w:rPr>
        <w:t xml:space="preserve"> sein</w:t>
      </w:r>
      <w:r w:rsidRPr="00083A75">
        <w:rPr>
          <w:rFonts w:ascii="Sedus Sans Office" w:hAnsi="Sedus Sans Office"/>
          <w:sz w:val="20"/>
          <w:szCs w:val="20"/>
        </w:rPr>
        <w:t xml:space="preserve">: </w:t>
      </w:r>
    </w:p>
    <w:p w14:paraId="34EF5999" w14:textId="77777777" w:rsidR="00EA46CC" w:rsidRPr="00083A75" w:rsidRDefault="00EA46CC" w:rsidP="00EA46CC">
      <w:pPr>
        <w:rPr>
          <w:rFonts w:ascii="Sedus Sans Office" w:hAnsi="Sedus Sans Office"/>
          <w:sz w:val="20"/>
          <w:szCs w:val="20"/>
        </w:rPr>
      </w:pPr>
      <w:r w:rsidRPr="00083A75">
        <w:rPr>
          <w:rFonts w:ascii="Sedus Sans Office" w:hAnsi="Sedus Sans Office"/>
          <w:sz w:val="20"/>
          <w:szCs w:val="20"/>
        </w:rPr>
        <w:t xml:space="preserve">Standardmäßig: Vollautomatische Steuerung über Präsenzmelder: </w:t>
      </w:r>
    </w:p>
    <w:p w14:paraId="5D4D0D5C" w14:textId="77777777" w:rsidR="00EA46CC" w:rsidRPr="00083A75" w:rsidRDefault="00136248" w:rsidP="00136248">
      <w:pPr>
        <w:pStyle w:val="Listenabsatz"/>
        <w:numPr>
          <w:ilvl w:val="0"/>
          <w:numId w:val="7"/>
        </w:numPr>
        <w:rPr>
          <w:rFonts w:ascii="Sedus Sans Office" w:hAnsi="Sedus Sans Office"/>
          <w:sz w:val="20"/>
          <w:szCs w:val="20"/>
        </w:rPr>
      </w:pPr>
      <w:proofErr w:type="gramStart"/>
      <w:r w:rsidRPr="00083A75">
        <w:rPr>
          <w:rFonts w:ascii="Sedus Sans Office" w:hAnsi="Sedus Sans Office"/>
          <w:sz w:val="20"/>
          <w:szCs w:val="20"/>
        </w:rPr>
        <w:t>muss</w:t>
      </w:r>
      <w:proofErr w:type="gramEnd"/>
      <w:r w:rsidRPr="00083A75">
        <w:rPr>
          <w:rFonts w:ascii="Sedus Sans Office" w:hAnsi="Sedus Sans Office"/>
          <w:sz w:val="20"/>
          <w:szCs w:val="20"/>
        </w:rPr>
        <w:t xml:space="preserve"> </w:t>
      </w:r>
      <w:r w:rsidR="00EA46CC" w:rsidRPr="00083A75">
        <w:rPr>
          <w:rFonts w:ascii="Sedus Sans Office" w:hAnsi="Sedus Sans Office"/>
          <w:sz w:val="20"/>
          <w:szCs w:val="20"/>
        </w:rPr>
        <w:t>Beleuchtung und Belüftung beim Betreten des Raumes ein</w:t>
      </w:r>
      <w:r w:rsidRPr="00083A75">
        <w:rPr>
          <w:rFonts w:ascii="Sedus Sans Office" w:hAnsi="Sedus Sans Office"/>
          <w:sz w:val="20"/>
          <w:szCs w:val="20"/>
        </w:rPr>
        <w:t>schalten</w:t>
      </w:r>
    </w:p>
    <w:p w14:paraId="700666E6" w14:textId="77777777" w:rsidR="00EA46CC" w:rsidRPr="00083A75" w:rsidRDefault="00136248" w:rsidP="00EA46CC">
      <w:pPr>
        <w:pStyle w:val="Listenabsatz"/>
        <w:numPr>
          <w:ilvl w:val="0"/>
          <w:numId w:val="7"/>
        </w:numPr>
        <w:rPr>
          <w:rFonts w:ascii="Sedus Sans Office" w:hAnsi="Sedus Sans Office"/>
          <w:sz w:val="20"/>
          <w:szCs w:val="20"/>
        </w:rPr>
      </w:pPr>
      <w:proofErr w:type="gramStart"/>
      <w:r w:rsidRPr="00083A75">
        <w:rPr>
          <w:rFonts w:ascii="Sedus Sans Office" w:hAnsi="Sedus Sans Office"/>
          <w:sz w:val="20"/>
          <w:szCs w:val="20"/>
        </w:rPr>
        <w:t>muss</w:t>
      </w:r>
      <w:proofErr w:type="gramEnd"/>
      <w:r w:rsidRPr="00083A75">
        <w:rPr>
          <w:rFonts w:ascii="Sedus Sans Office" w:hAnsi="Sedus Sans Office"/>
          <w:sz w:val="20"/>
          <w:szCs w:val="20"/>
        </w:rPr>
        <w:t xml:space="preserve"> das</w:t>
      </w:r>
      <w:r w:rsidR="00EA46CC" w:rsidRPr="00083A75">
        <w:rPr>
          <w:rFonts w:ascii="Sedus Sans Office" w:hAnsi="Sedus Sans Office"/>
          <w:sz w:val="20"/>
          <w:szCs w:val="20"/>
        </w:rPr>
        <w:t xml:space="preserve"> Licht </w:t>
      </w:r>
      <w:r w:rsidR="000A6383" w:rsidRPr="00083A75">
        <w:rPr>
          <w:rFonts w:ascii="Sedus Sans Office" w:hAnsi="Sedus Sans Office"/>
          <w:sz w:val="20"/>
          <w:szCs w:val="20"/>
        </w:rPr>
        <w:t xml:space="preserve">3 </w:t>
      </w:r>
      <w:r w:rsidR="00EA46CC" w:rsidRPr="00083A75">
        <w:rPr>
          <w:rFonts w:ascii="Sedus Sans Office" w:hAnsi="Sedus Sans Office"/>
          <w:sz w:val="20"/>
          <w:szCs w:val="20"/>
        </w:rPr>
        <w:t>Minute</w:t>
      </w:r>
      <w:r w:rsidR="00961D5B" w:rsidRPr="00083A75">
        <w:rPr>
          <w:rFonts w:ascii="Sedus Sans Office" w:hAnsi="Sedus Sans Office"/>
          <w:sz w:val="20"/>
          <w:szCs w:val="20"/>
        </w:rPr>
        <w:t>n</w:t>
      </w:r>
      <w:r w:rsidR="00EA46CC" w:rsidRPr="00083A75">
        <w:rPr>
          <w:rFonts w:ascii="Sedus Sans Office" w:hAnsi="Sedus Sans Office"/>
          <w:sz w:val="20"/>
          <w:szCs w:val="20"/>
        </w:rPr>
        <w:t xml:space="preserve"> nach Verlassen des Raumes aus</w:t>
      </w:r>
      <w:r w:rsidRPr="00083A75">
        <w:rPr>
          <w:rFonts w:ascii="Sedus Sans Office" w:hAnsi="Sedus Sans Office"/>
          <w:sz w:val="20"/>
          <w:szCs w:val="20"/>
        </w:rPr>
        <w:t>schalten</w:t>
      </w:r>
    </w:p>
    <w:p w14:paraId="40A675A6" w14:textId="77777777" w:rsidR="00EA46CC" w:rsidRPr="00083A75" w:rsidRDefault="003C7D4C" w:rsidP="00EA46CC">
      <w:pPr>
        <w:pStyle w:val="Listenabsatz"/>
        <w:numPr>
          <w:ilvl w:val="0"/>
          <w:numId w:val="7"/>
        </w:numPr>
        <w:rPr>
          <w:rFonts w:ascii="Sedus Sans Office" w:hAnsi="Sedus Sans Office"/>
          <w:sz w:val="20"/>
          <w:szCs w:val="20"/>
        </w:rPr>
      </w:pPr>
      <w:r w:rsidRPr="00083A75">
        <w:rPr>
          <w:rFonts w:ascii="Sedus Sans Office" w:hAnsi="Sedus Sans Office"/>
          <w:sz w:val="20"/>
          <w:szCs w:val="20"/>
        </w:rPr>
        <w:t xml:space="preserve">muss die </w:t>
      </w:r>
      <w:r w:rsidR="00EA46CC" w:rsidRPr="00083A75">
        <w:rPr>
          <w:rFonts w:ascii="Sedus Sans Office" w:hAnsi="Sedus Sans Office"/>
          <w:sz w:val="20"/>
          <w:szCs w:val="20"/>
        </w:rPr>
        <w:t xml:space="preserve">Belüftung </w:t>
      </w:r>
      <w:r w:rsidRPr="00083A75">
        <w:rPr>
          <w:rFonts w:ascii="Sedus Sans Office" w:hAnsi="Sedus Sans Office"/>
          <w:sz w:val="20"/>
          <w:szCs w:val="20"/>
        </w:rPr>
        <w:t xml:space="preserve">nach Verlassen des Raumes </w:t>
      </w:r>
      <w:r w:rsidR="00EA46CC" w:rsidRPr="00083A75">
        <w:rPr>
          <w:rFonts w:ascii="Sedus Sans Office" w:hAnsi="Sedus Sans Office"/>
          <w:sz w:val="20"/>
          <w:szCs w:val="20"/>
        </w:rPr>
        <w:t xml:space="preserve">5 Minuten </w:t>
      </w:r>
      <w:r w:rsidRPr="00083A75">
        <w:rPr>
          <w:rFonts w:ascii="Sedus Sans Office" w:hAnsi="Sedus Sans Office"/>
          <w:sz w:val="20"/>
          <w:szCs w:val="20"/>
        </w:rPr>
        <w:t xml:space="preserve">auf höchster Stufe laufen lassen und anschließend </w:t>
      </w:r>
      <w:r w:rsidR="00EA46CC" w:rsidRPr="00083A75">
        <w:rPr>
          <w:rFonts w:ascii="Sedus Sans Office" w:hAnsi="Sedus Sans Office"/>
          <w:sz w:val="20"/>
          <w:szCs w:val="20"/>
        </w:rPr>
        <w:t>aus</w:t>
      </w:r>
      <w:r w:rsidRPr="00083A75">
        <w:rPr>
          <w:rFonts w:ascii="Sedus Sans Office" w:hAnsi="Sedus Sans Office"/>
          <w:sz w:val="20"/>
          <w:szCs w:val="20"/>
        </w:rPr>
        <w:t>schalten</w:t>
      </w:r>
      <w:r w:rsidR="00EA46CC" w:rsidRPr="00083A75">
        <w:rPr>
          <w:rFonts w:ascii="Sedus Sans Office" w:hAnsi="Sedus Sans Office"/>
          <w:sz w:val="20"/>
          <w:szCs w:val="20"/>
        </w:rPr>
        <w:t xml:space="preserve">, so dass der Raum optimal auf die nächste Nutzung </w:t>
      </w:r>
      <w:proofErr w:type="gramStart"/>
      <w:r w:rsidR="00EA46CC" w:rsidRPr="00083A75">
        <w:rPr>
          <w:rFonts w:ascii="Sedus Sans Office" w:hAnsi="Sedus Sans Office"/>
          <w:sz w:val="20"/>
          <w:szCs w:val="20"/>
        </w:rPr>
        <w:t>vorbereitet</w:t>
      </w:r>
      <w:proofErr w:type="gramEnd"/>
      <w:r w:rsidR="00EA46CC" w:rsidRPr="00083A75">
        <w:rPr>
          <w:rFonts w:ascii="Sedus Sans Office" w:hAnsi="Sedus Sans Office"/>
          <w:sz w:val="20"/>
          <w:szCs w:val="20"/>
        </w:rPr>
        <w:t xml:space="preserve"> </w:t>
      </w:r>
      <w:r w:rsidRPr="00083A75">
        <w:rPr>
          <w:rFonts w:ascii="Sedus Sans Office" w:hAnsi="Sedus Sans Office"/>
          <w:sz w:val="20"/>
          <w:szCs w:val="20"/>
        </w:rPr>
        <w:t>ist</w:t>
      </w:r>
    </w:p>
    <w:p w14:paraId="4CFC30F4" w14:textId="77777777" w:rsidR="00EA46CC" w:rsidRPr="00083A75" w:rsidRDefault="000565D7" w:rsidP="00EA46CC">
      <w:pPr>
        <w:pStyle w:val="Listenabsatz"/>
        <w:numPr>
          <w:ilvl w:val="0"/>
          <w:numId w:val="7"/>
        </w:numPr>
        <w:rPr>
          <w:rFonts w:ascii="Sedus Sans Office" w:hAnsi="Sedus Sans Office"/>
          <w:sz w:val="20"/>
          <w:szCs w:val="20"/>
        </w:rPr>
      </w:pPr>
      <w:r w:rsidRPr="00083A75">
        <w:rPr>
          <w:rFonts w:ascii="Sedus Sans Office" w:hAnsi="Sedus Sans Office"/>
          <w:sz w:val="20"/>
          <w:szCs w:val="20"/>
        </w:rPr>
        <w:t>Lüftungsleistung ist</w:t>
      </w:r>
      <w:r w:rsidR="00EA46CC" w:rsidRPr="00083A75">
        <w:rPr>
          <w:rFonts w:ascii="Sedus Sans Office" w:hAnsi="Sedus Sans Office"/>
          <w:sz w:val="20"/>
          <w:szCs w:val="20"/>
        </w:rPr>
        <w:t xml:space="preserve"> im Werk auf die Cube-Größe ein</w:t>
      </w:r>
      <w:r w:rsidR="003C7D4C" w:rsidRPr="00083A75">
        <w:rPr>
          <w:rFonts w:ascii="Sedus Sans Office" w:hAnsi="Sedus Sans Office"/>
          <w:sz w:val="20"/>
          <w:szCs w:val="20"/>
        </w:rPr>
        <w:t xml:space="preserve">zustellen </w:t>
      </w:r>
      <w:r w:rsidR="00EA46CC" w:rsidRPr="00083A75">
        <w:rPr>
          <w:rFonts w:ascii="Sedus Sans Office" w:hAnsi="Sedus Sans Office"/>
          <w:sz w:val="20"/>
          <w:szCs w:val="20"/>
        </w:rPr>
        <w:t xml:space="preserve">und </w:t>
      </w:r>
      <w:r w:rsidR="003C7D4C" w:rsidRPr="00083A75">
        <w:rPr>
          <w:rFonts w:ascii="Sedus Sans Office" w:hAnsi="Sedus Sans Office"/>
          <w:sz w:val="20"/>
          <w:szCs w:val="20"/>
        </w:rPr>
        <w:t xml:space="preserve">muss am Aufstellort </w:t>
      </w:r>
      <w:r w:rsidR="00EA46CC" w:rsidRPr="00083A75">
        <w:rPr>
          <w:rFonts w:ascii="Sedus Sans Office" w:hAnsi="Sedus Sans Office"/>
          <w:sz w:val="20"/>
          <w:szCs w:val="20"/>
        </w:rPr>
        <w:t>zusätzlich über Temperaturfühler und CO2-Sensor gesteuert</w:t>
      </w:r>
      <w:r w:rsidR="003C7D4C" w:rsidRPr="00083A75">
        <w:rPr>
          <w:rFonts w:ascii="Sedus Sans Office" w:hAnsi="Sedus Sans Office"/>
          <w:sz w:val="20"/>
          <w:szCs w:val="20"/>
        </w:rPr>
        <w:t xml:space="preserve"> werden</w:t>
      </w:r>
    </w:p>
    <w:p w14:paraId="01EEDDB5" w14:textId="77777777" w:rsidR="00EA46CC" w:rsidRPr="00083A75" w:rsidRDefault="00EA46CC" w:rsidP="00EA46CC">
      <w:pPr>
        <w:rPr>
          <w:rFonts w:ascii="Sedus Sans Office" w:hAnsi="Sedus Sans Office"/>
          <w:sz w:val="20"/>
          <w:szCs w:val="20"/>
        </w:rPr>
      </w:pPr>
      <w:r w:rsidRPr="00083A75">
        <w:rPr>
          <w:rFonts w:ascii="Sedus Sans Office" w:hAnsi="Sedus Sans Office"/>
          <w:sz w:val="20"/>
          <w:szCs w:val="20"/>
        </w:rPr>
        <w:t>Optional: Folienschalter zur manuellen Steuerung von Beleuchtung und Belüftung</w:t>
      </w:r>
      <w:r w:rsidR="000A6383" w:rsidRPr="00083A75">
        <w:rPr>
          <w:rFonts w:ascii="Sedus Sans Office" w:hAnsi="Sedus Sans Office"/>
          <w:sz w:val="20"/>
          <w:szCs w:val="20"/>
        </w:rPr>
        <w:t xml:space="preserve"> und Verwendung der Leuchte mit Farbtemperaturwechsel</w:t>
      </w:r>
      <w:r w:rsidRPr="00083A75">
        <w:rPr>
          <w:rFonts w:ascii="Sedus Sans Office" w:hAnsi="Sedus Sans Office"/>
          <w:sz w:val="20"/>
          <w:szCs w:val="20"/>
        </w:rPr>
        <w:t>:</w:t>
      </w:r>
    </w:p>
    <w:p w14:paraId="43BC0CCB" w14:textId="77777777" w:rsidR="00EA46CC" w:rsidRPr="00083A75" w:rsidRDefault="00EA46CC" w:rsidP="00EA46CC">
      <w:pPr>
        <w:rPr>
          <w:rFonts w:ascii="Sedus Sans Office" w:hAnsi="Sedus Sans Office"/>
          <w:sz w:val="20"/>
          <w:szCs w:val="20"/>
        </w:rPr>
      </w:pPr>
      <w:r w:rsidRPr="00083A75">
        <w:rPr>
          <w:rFonts w:ascii="Sedus Sans Office" w:hAnsi="Sedus Sans Office"/>
          <w:sz w:val="20"/>
          <w:szCs w:val="20"/>
        </w:rPr>
        <w:t>Vollautomatische Steuerung wie oben, jedoch mit folgenden Zusatzfunktionen:</w:t>
      </w:r>
    </w:p>
    <w:p w14:paraId="2043AFC0" w14:textId="77777777" w:rsidR="00EA46CC" w:rsidRPr="00083A75" w:rsidRDefault="00EA46CC" w:rsidP="00EA46CC">
      <w:pPr>
        <w:pStyle w:val="Listenabsatz"/>
        <w:numPr>
          <w:ilvl w:val="0"/>
          <w:numId w:val="8"/>
        </w:numPr>
        <w:rPr>
          <w:rFonts w:ascii="Sedus Sans Office" w:hAnsi="Sedus Sans Office"/>
          <w:sz w:val="20"/>
          <w:szCs w:val="20"/>
        </w:rPr>
      </w:pPr>
      <w:r w:rsidRPr="00083A75">
        <w:rPr>
          <w:rFonts w:ascii="Sedus Sans Office" w:hAnsi="Sedus Sans Office"/>
          <w:sz w:val="20"/>
          <w:szCs w:val="20"/>
        </w:rPr>
        <w:t>Licht ein/aus, Dimmen</w:t>
      </w:r>
    </w:p>
    <w:p w14:paraId="5FBA27B9" w14:textId="77777777" w:rsidR="000A6383" w:rsidRPr="00083A75" w:rsidRDefault="000A6383" w:rsidP="00EA46CC">
      <w:pPr>
        <w:pStyle w:val="Listenabsatz"/>
        <w:numPr>
          <w:ilvl w:val="0"/>
          <w:numId w:val="8"/>
        </w:numPr>
        <w:rPr>
          <w:rFonts w:ascii="Sedus Sans Office" w:hAnsi="Sedus Sans Office"/>
          <w:sz w:val="20"/>
          <w:szCs w:val="20"/>
        </w:rPr>
      </w:pPr>
      <w:r w:rsidRPr="00083A75">
        <w:rPr>
          <w:rFonts w:ascii="Sedus Sans Office" w:hAnsi="Sedus Sans Office"/>
          <w:sz w:val="20"/>
          <w:szCs w:val="20"/>
        </w:rPr>
        <w:t>Licht Farbtemperatur einstellen (</w:t>
      </w:r>
      <w:proofErr w:type="spellStart"/>
      <w:r w:rsidRPr="00083A75">
        <w:rPr>
          <w:rFonts w:ascii="Sedus Sans Office" w:hAnsi="Sedus Sans Office"/>
          <w:sz w:val="20"/>
          <w:szCs w:val="20"/>
        </w:rPr>
        <w:t>kaltweiß</w:t>
      </w:r>
      <w:proofErr w:type="spellEnd"/>
      <w:r w:rsidRPr="00083A75">
        <w:rPr>
          <w:rFonts w:ascii="Sedus Sans Office" w:hAnsi="Sedus Sans Office"/>
          <w:sz w:val="20"/>
          <w:szCs w:val="20"/>
        </w:rPr>
        <w:t>, neutralweiß, warmweiß)</w:t>
      </w:r>
    </w:p>
    <w:p w14:paraId="0392CF49" w14:textId="77777777" w:rsidR="00EA46CC" w:rsidRPr="00083A75" w:rsidRDefault="00EA46CC" w:rsidP="00EA46CC">
      <w:pPr>
        <w:pStyle w:val="Listenabsatz"/>
        <w:numPr>
          <w:ilvl w:val="0"/>
          <w:numId w:val="8"/>
        </w:numPr>
        <w:rPr>
          <w:rFonts w:ascii="Sedus Sans Office" w:hAnsi="Sedus Sans Office"/>
          <w:sz w:val="20"/>
          <w:szCs w:val="20"/>
        </w:rPr>
      </w:pPr>
      <w:r w:rsidRPr="00083A75">
        <w:rPr>
          <w:rFonts w:ascii="Sedus Sans Office" w:hAnsi="Sedus Sans Office"/>
          <w:sz w:val="20"/>
          <w:szCs w:val="20"/>
        </w:rPr>
        <w:t>Automatik / manuell min</w:t>
      </w:r>
      <w:r w:rsidRPr="00083A75">
        <w:rPr>
          <w:rFonts w:ascii="Sedus Sans Office" w:hAnsi="Sedus Sans Office"/>
          <w:sz w:val="20"/>
          <w:szCs w:val="20"/>
        </w:rPr>
        <w:sym w:font="Wingdings" w:char="F0E0"/>
      </w:r>
      <w:proofErr w:type="spellStart"/>
      <w:r w:rsidRPr="00083A75">
        <w:rPr>
          <w:rFonts w:ascii="Sedus Sans Office" w:hAnsi="Sedus Sans Office"/>
          <w:sz w:val="20"/>
          <w:szCs w:val="20"/>
        </w:rPr>
        <w:t>max</w:t>
      </w:r>
      <w:proofErr w:type="spellEnd"/>
    </w:p>
    <w:p w14:paraId="3226C64A" w14:textId="77777777" w:rsidR="00EA46CC" w:rsidRPr="00083A75" w:rsidRDefault="00EA46CC" w:rsidP="00EA46CC">
      <w:pPr>
        <w:pStyle w:val="Listenabsatz"/>
        <w:numPr>
          <w:ilvl w:val="0"/>
          <w:numId w:val="8"/>
        </w:numPr>
        <w:rPr>
          <w:rFonts w:ascii="Sedus Sans Office" w:hAnsi="Sedus Sans Office"/>
          <w:sz w:val="20"/>
          <w:szCs w:val="20"/>
        </w:rPr>
      </w:pPr>
      <w:r w:rsidRPr="00083A75">
        <w:rPr>
          <w:rFonts w:ascii="Sedus Sans Office" w:hAnsi="Sedus Sans Office"/>
          <w:sz w:val="20"/>
          <w:szCs w:val="20"/>
        </w:rPr>
        <w:t>Einstellung der Lüftungsleistung 30-100% der 304 m</w:t>
      </w:r>
      <w:r w:rsidRPr="00083A75">
        <w:rPr>
          <w:rFonts w:cs="Calibri"/>
          <w:sz w:val="20"/>
          <w:szCs w:val="20"/>
        </w:rPr>
        <w:t>³</w:t>
      </w:r>
      <w:r w:rsidRPr="00083A75">
        <w:rPr>
          <w:rFonts w:ascii="Sedus Sans Office" w:hAnsi="Sedus Sans Office"/>
          <w:sz w:val="20"/>
          <w:szCs w:val="20"/>
        </w:rPr>
        <w:t>/h (S) bzw. 609 m</w:t>
      </w:r>
      <w:r w:rsidRPr="00083A75">
        <w:rPr>
          <w:rFonts w:cs="Calibri"/>
          <w:sz w:val="20"/>
          <w:szCs w:val="20"/>
        </w:rPr>
        <w:t>³</w:t>
      </w:r>
      <w:r w:rsidRPr="00083A75">
        <w:rPr>
          <w:rFonts w:ascii="Sedus Sans Office" w:hAnsi="Sedus Sans Office"/>
          <w:sz w:val="20"/>
          <w:szCs w:val="20"/>
        </w:rPr>
        <w:t>/h (M und L)</w:t>
      </w:r>
    </w:p>
    <w:p w14:paraId="1491C327" w14:textId="77777777" w:rsidR="00EA46CC" w:rsidRPr="00083A75" w:rsidRDefault="00EA46CC" w:rsidP="00EA46CC">
      <w:pPr>
        <w:pStyle w:val="Listenabsatz"/>
        <w:numPr>
          <w:ilvl w:val="0"/>
          <w:numId w:val="8"/>
        </w:numPr>
        <w:rPr>
          <w:rFonts w:ascii="Sedus Sans Office" w:hAnsi="Sedus Sans Office"/>
          <w:sz w:val="20"/>
          <w:szCs w:val="20"/>
        </w:rPr>
      </w:pPr>
      <w:r w:rsidRPr="00083A75">
        <w:rPr>
          <w:rFonts w:ascii="Sedus Sans Office" w:hAnsi="Sedus Sans Office"/>
          <w:sz w:val="20"/>
          <w:szCs w:val="20"/>
        </w:rPr>
        <w:t>Steuerung über Funkschalter</w:t>
      </w:r>
    </w:p>
    <w:p w14:paraId="36F86079" w14:textId="77777777" w:rsidR="00EA46CC" w:rsidRPr="00083A75" w:rsidRDefault="00EA46CC" w:rsidP="00EA46CC">
      <w:pPr>
        <w:rPr>
          <w:rFonts w:ascii="Sedus Sans Office" w:hAnsi="Sedus Sans Office"/>
          <w:sz w:val="20"/>
          <w:szCs w:val="20"/>
        </w:rPr>
      </w:pPr>
    </w:p>
    <w:p w14:paraId="7199C95C" w14:textId="77777777" w:rsidR="00EA46CC" w:rsidRPr="00083A75" w:rsidRDefault="00EA46CC" w:rsidP="00EA46CC">
      <w:pPr>
        <w:rPr>
          <w:rFonts w:ascii="Sedus Sans Office" w:hAnsi="Sedus Sans Office"/>
          <w:sz w:val="20"/>
          <w:szCs w:val="20"/>
          <w:u w:val="single"/>
        </w:rPr>
      </w:pPr>
      <w:r w:rsidRPr="00083A75">
        <w:rPr>
          <w:rFonts w:ascii="Sedus Sans Office" w:hAnsi="Sedus Sans Office"/>
          <w:sz w:val="20"/>
          <w:szCs w:val="20"/>
          <w:u w:val="single"/>
        </w:rPr>
        <w:t>Funkschalter für manuelle Bedienung Licht und Luft:</w:t>
      </w:r>
    </w:p>
    <w:p w14:paraId="33CED299" w14:textId="77777777" w:rsidR="00EA46CC" w:rsidRPr="00083A75" w:rsidRDefault="003C7D4C" w:rsidP="00EA46CC">
      <w:pPr>
        <w:pStyle w:val="Listenabsatz"/>
        <w:numPr>
          <w:ilvl w:val="0"/>
          <w:numId w:val="8"/>
        </w:numPr>
        <w:rPr>
          <w:rFonts w:ascii="Sedus Sans Office" w:hAnsi="Sedus Sans Office"/>
          <w:sz w:val="20"/>
          <w:szCs w:val="20"/>
        </w:rPr>
      </w:pPr>
      <w:r w:rsidRPr="00083A75">
        <w:rPr>
          <w:rFonts w:ascii="Sedus Sans Office" w:hAnsi="Sedus Sans Office"/>
          <w:sz w:val="20"/>
          <w:szCs w:val="20"/>
        </w:rPr>
        <w:t>Über den Funkschalter muss</w:t>
      </w:r>
      <w:r w:rsidR="00EA46CC" w:rsidRPr="00083A75">
        <w:rPr>
          <w:rFonts w:ascii="Sedus Sans Office" w:hAnsi="Sedus Sans Office"/>
          <w:sz w:val="20"/>
          <w:szCs w:val="20"/>
        </w:rPr>
        <w:t xml:space="preserve"> sich die Helligkeit, Farbtemperatur (bei </w:t>
      </w:r>
      <w:proofErr w:type="spellStart"/>
      <w:r w:rsidR="00EA46CC" w:rsidRPr="00083A75">
        <w:rPr>
          <w:rFonts w:ascii="Sedus Sans Office" w:hAnsi="Sedus Sans Office"/>
          <w:sz w:val="20"/>
          <w:szCs w:val="20"/>
        </w:rPr>
        <w:t>tuneable</w:t>
      </w:r>
      <w:proofErr w:type="spellEnd"/>
      <w:r w:rsidR="00EA46CC" w:rsidRPr="00083A75">
        <w:rPr>
          <w:rFonts w:ascii="Sedus Sans Office" w:hAnsi="Sedus Sans Office"/>
          <w:sz w:val="20"/>
          <w:szCs w:val="20"/>
        </w:rPr>
        <w:t xml:space="preserve"> fähiger Leuchte) und d</w:t>
      </w:r>
      <w:r w:rsidRPr="00083A75">
        <w:rPr>
          <w:rFonts w:ascii="Sedus Sans Office" w:hAnsi="Sedus Sans Office"/>
          <w:sz w:val="20"/>
          <w:szCs w:val="20"/>
        </w:rPr>
        <w:t>ie Lüfterdrehzahl manuell regeln lassen</w:t>
      </w:r>
      <w:r w:rsidR="00EA46CC" w:rsidRPr="00083A75">
        <w:rPr>
          <w:rFonts w:ascii="Sedus Sans Office" w:hAnsi="Sedus Sans Office"/>
          <w:sz w:val="20"/>
          <w:szCs w:val="20"/>
        </w:rPr>
        <w:t>. Ein</w:t>
      </w:r>
      <w:r w:rsidRPr="00083A75">
        <w:rPr>
          <w:rFonts w:ascii="Sedus Sans Office" w:hAnsi="Sedus Sans Office"/>
          <w:sz w:val="20"/>
          <w:szCs w:val="20"/>
        </w:rPr>
        <w:t>e Anzeige mit</w:t>
      </w:r>
      <w:r w:rsidR="00EA46CC" w:rsidRPr="00083A75">
        <w:rPr>
          <w:rFonts w:ascii="Sedus Sans Office" w:hAnsi="Sedus Sans Office"/>
          <w:sz w:val="20"/>
          <w:szCs w:val="20"/>
        </w:rPr>
        <w:t xml:space="preserve"> LED-Balken </w:t>
      </w:r>
      <w:r w:rsidRPr="00083A75">
        <w:rPr>
          <w:rFonts w:ascii="Sedus Sans Office" w:hAnsi="Sedus Sans Office"/>
          <w:sz w:val="20"/>
          <w:szCs w:val="20"/>
        </w:rPr>
        <w:t xml:space="preserve">muss </w:t>
      </w:r>
      <w:r w:rsidR="00EA46CC" w:rsidRPr="00083A75">
        <w:rPr>
          <w:rFonts w:ascii="Sedus Sans Office" w:hAnsi="Sedus Sans Office"/>
          <w:sz w:val="20"/>
          <w:szCs w:val="20"/>
        </w:rPr>
        <w:t>bei Tastendruck über den jeweils eingestellten Zustand</w:t>
      </w:r>
      <w:r w:rsidRPr="00083A75">
        <w:rPr>
          <w:rFonts w:ascii="Sedus Sans Office" w:hAnsi="Sedus Sans Office"/>
          <w:sz w:val="20"/>
          <w:szCs w:val="20"/>
        </w:rPr>
        <w:t xml:space="preserve"> </w:t>
      </w:r>
      <w:r w:rsidR="002F6143" w:rsidRPr="00083A75">
        <w:rPr>
          <w:rFonts w:ascii="Sedus Sans Office" w:hAnsi="Sedus Sans Office"/>
          <w:sz w:val="20"/>
          <w:szCs w:val="20"/>
        </w:rPr>
        <w:t>informieren</w:t>
      </w:r>
      <w:r w:rsidR="00EA46CC" w:rsidRPr="00083A75">
        <w:rPr>
          <w:rFonts w:ascii="Sedus Sans Office" w:hAnsi="Sedus Sans Office"/>
          <w:sz w:val="20"/>
          <w:szCs w:val="20"/>
        </w:rPr>
        <w:t xml:space="preserve">. </w:t>
      </w:r>
    </w:p>
    <w:p w14:paraId="2071FAF2" w14:textId="77777777" w:rsidR="00EA46CC" w:rsidRPr="00083A75" w:rsidRDefault="003C7D4C" w:rsidP="00EA46CC">
      <w:pPr>
        <w:pStyle w:val="Listenabsatz"/>
        <w:numPr>
          <w:ilvl w:val="0"/>
          <w:numId w:val="8"/>
        </w:numPr>
        <w:rPr>
          <w:rFonts w:ascii="Sedus Sans Office" w:hAnsi="Sedus Sans Office"/>
          <w:sz w:val="20"/>
          <w:szCs w:val="20"/>
        </w:rPr>
      </w:pPr>
      <w:r w:rsidRPr="00083A75">
        <w:rPr>
          <w:rFonts w:ascii="Sedus Sans Office" w:hAnsi="Sedus Sans Office"/>
          <w:sz w:val="20"/>
          <w:szCs w:val="20"/>
        </w:rPr>
        <w:lastRenderedPageBreak/>
        <w:t xml:space="preserve">Der Taster </w:t>
      </w:r>
      <w:r w:rsidR="00A37CA6" w:rsidRPr="00083A75">
        <w:rPr>
          <w:rFonts w:ascii="Sedus Sans Office" w:hAnsi="Sedus Sans Office"/>
          <w:sz w:val="20"/>
          <w:szCs w:val="20"/>
        </w:rPr>
        <w:t>soll</w:t>
      </w:r>
      <w:r w:rsidRPr="00083A75">
        <w:rPr>
          <w:rFonts w:ascii="Sedus Sans Office" w:hAnsi="Sedus Sans Office"/>
          <w:sz w:val="20"/>
          <w:szCs w:val="20"/>
        </w:rPr>
        <w:t xml:space="preserve"> elektrisch über eine Knopfzelle CR2032 gespeist und muss </w:t>
      </w:r>
      <w:r w:rsidR="00EA46CC" w:rsidRPr="00083A75">
        <w:rPr>
          <w:rFonts w:ascii="Sedus Sans Office" w:hAnsi="Sedus Sans Office"/>
          <w:sz w:val="20"/>
          <w:szCs w:val="20"/>
        </w:rPr>
        <w:t>an der Wand befestigt</w:t>
      </w:r>
      <w:r w:rsidRPr="00083A75">
        <w:rPr>
          <w:rFonts w:ascii="Sedus Sans Office" w:hAnsi="Sedus Sans Office"/>
          <w:sz w:val="20"/>
          <w:szCs w:val="20"/>
        </w:rPr>
        <w:t xml:space="preserve"> </w:t>
      </w:r>
      <w:r w:rsidR="000A6383" w:rsidRPr="00083A75">
        <w:rPr>
          <w:rFonts w:ascii="Sedus Sans Office" w:hAnsi="Sedus Sans Office"/>
          <w:sz w:val="20"/>
          <w:szCs w:val="20"/>
        </w:rPr>
        <w:t>sein</w:t>
      </w:r>
      <w:r w:rsidR="00EA46CC" w:rsidRPr="00083A75">
        <w:rPr>
          <w:rFonts w:ascii="Sedus Sans Office" w:hAnsi="Sedus Sans Office"/>
          <w:sz w:val="20"/>
          <w:szCs w:val="20"/>
        </w:rPr>
        <w:t>. </w:t>
      </w:r>
      <w:r w:rsidRPr="00083A75">
        <w:rPr>
          <w:rFonts w:ascii="Sedus Sans Office" w:hAnsi="Sedus Sans Office"/>
          <w:sz w:val="20"/>
          <w:szCs w:val="20"/>
        </w:rPr>
        <w:t>Die</w:t>
      </w:r>
      <w:r w:rsidR="00EA46CC" w:rsidRPr="00083A75">
        <w:rPr>
          <w:rFonts w:ascii="Sedus Sans Office" w:hAnsi="Sedus Sans Office"/>
          <w:sz w:val="20"/>
          <w:szCs w:val="20"/>
        </w:rPr>
        <w:t xml:space="preserve"> </w:t>
      </w:r>
      <w:r w:rsidRPr="00083A75">
        <w:rPr>
          <w:rFonts w:ascii="Sedus Sans Office" w:hAnsi="Sedus Sans Office"/>
          <w:sz w:val="20"/>
          <w:szCs w:val="20"/>
        </w:rPr>
        <w:t>Knopfzelle muss</w:t>
      </w:r>
      <w:r w:rsidR="00EA46CC" w:rsidRPr="00083A75">
        <w:rPr>
          <w:rFonts w:ascii="Sedus Sans Office" w:hAnsi="Sedus Sans Office"/>
          <w:sz w:val="20"/>
          <w:szCs w:val="20"/>
        </w:rPr>
        <w:t xml:space="preserve"> im Lieferumfang enthalten</w:t>
      </w:r>
      <w:r w:rsidRPr="00083A75">
        <w:rPr>
          <w:rFonts w:ascii="Sedus Sans Office" w:hAnsi="Sedus Sans Office"/>
          <w:sz w:val="20"/>
          <w:szCs w:val="20"/>
        </w:rPr>
        <w:t xml:space="preserve"> sein</w:t>
      </w:r>
      <w:r w:rsidR="00EA46CC" w:rsidRPr="00083A75">
        <w:rPr>
          <w:rFonts w:ascii="Sedus Sans Office" w:hAnsi="Sedus Sans Office"/>
          <w:sz w:val="20"/>
          <w:szCs w:val="20"/>
        </w:rPr>
        <w:t>.</w:t>
      </w:r>
    </w:p>
    <w:p w14:paraId="4FB4D4B4" w14:textId="77777777" w:rsidR="00EA46CC" w:rsidRPr="00083A75" w:rsidRDefault="00EA46CC" w:rsidP="00EA46CC">
      <w:pPr>
        <w:rPr>
          <w:rFonts w:ascii="Sedus Sans Office" w:hAnsi="Sedus Sans Office"/>
          <w:sz w:val="20"/>
          <w:szCs w:val="20"/>
          <w:u w:val="single"/>
        </w:rPr>
      </w:pPr>
    </w:p>
    <w:p w14:paraId="6750DF78" w14:textId="77777777" w:rsidR="00462AAD" w:rsidRPr="00083A75" w:rsidRDefault="00462AAD" w:rsidP="00462AAD">
      <w:pPr>
        <w:rPr>
          <w:rFonts w:ascii="Sedus Sans Office" w:hAnsi="Sedus Sans Office"/>
          <w:sz w:val="20"/>
          <w:szCs w:val="20"/>
          <w:u w:val="single"/>
        </w:rPr>
      </w:pPr>
      <w:r w:rsidRPr="00083A75">
        <w:rPr>
          <w:rFonts w:ascii="Sedus Sans Office" w:hAnsi="Sedus Sans Office"/>
          <w:sz w:val="20"/>
          <w:szCs w:val="20"/>
          <w:u w:val="single"/>
        </w:rPr>
        <w:t>Elektrifizierung:</w:t>
      </w:r>
    </w:p>
    <w:p w14:paraId="2499F5E2" w14:textId="77777777" w:rsidR="00462AAD" w:rsidRPr="00083A75" w:rsidRDefault="00462AAD" w:rsidP="00462AAD">
      <w:pPr>
        <w:pStyle w:val="Listenabsatz"/>
        <w:numPr>
          <w:ilvl w:val="0"/>
          <w:numId w:val="10"/>
        </w:numPr>
        <w:rPr>
          <w:rFonts w:ascii="Sedus Sans Office" w:hAnsi="Sedus Sans Office"/>
          <w:sz w:val="20"/>
          <w:szCs w:val="20"/>
        </w:rPr>
      </w:pPr>
      <w:r w:rsidRPr="00083A75">
        <w:rPr>
          <w:rFonts w:ascii="Sedus Sans Office" w:hAnsi="Sedus Sans Office"/>
          <w:sz w:val="20"/>
          <w:szCs w:val="20"/>
        </w:rPr>
        <w:t xml:space="preserve">Elektrifizierung des Raumes: Die Zuleitung </w:t>
      </w:r>
      <w:r w:rsidR="00D95E30" w:rsidRPr="00083A75">
        <w:rPr>
          <w:rFonts w:ascii="Sedus Sans Office" w:hAnsi="Sedus Sans Office"/>
          <w:sz w:val="20"/>
          <w:szCs w:val="20"/>
        </w:rPr>
        <w:t>muss</w:t>
      </w:r>
      <w:r w:rsidRPr="00083A75">
        <w:rPr>
          <w:rFonts w:ascii="Sedus Sans Office" w:hAnsi="Sedus Sans Office"/>
          <w:sz w:val="20"/>
          <w:szCs w:val="20"/>
        </w:rPr>
        <w:t xml:space="preserve"> serienmäßig über den Boden per Plug&amp;Play mittels einfacher Steckverbindung </w:t>
      </w:r>
      <w:r w:rsidR="00D95E30" w:rsidRPr="00083A75">
        <w:rPr>
          <w:rFonts w:ascii="Sedus Sans Office" w:hAnsi="Sedus Sans Office"/>
          <w:sz w:val="20"/>
          <w:szCs w:val="20"/>
        </w:rPr>
        <w:t xml:space="preserve">erfolgen </w:t>
      </w:r>
      <w:r w:rsidRPr="00083A75">
        <w:rPr>
          <w:rFonts w:ascii="Sedus Sans Office" w:hAnsi="Sedus Sans Office"/>
          <w:sz w:val="20"/>
          <w:szCs w:val="20"/>
        </w:rPr>
        <w:t>(Steckerfertige Montage ohne Elektriker vor Ort durch geschulte und berechtige Person)</w:t>
      </w:r>
      <w:r w:rsidR="00961D5B" w:rsidRPr="00083A75">
        <w:rPr>
          <w:rFonts w:ascii="Sedus Sans Office" w:hAnsi="Sedus Sans Office"/>
          <w:sz w:val="20"/>
          <w:szCs w:val="20"/>
        </w:rPr>
        <w:t>.</w:t>
      </w:r>
      <w:r w:rsidRPr="00083A75">
        <w:rPr>
          <w:rFonts w:ascii="Sedus Sans Office" w:hAnsi="Sedus Sans Office"/>
          <w:sz w:val="20"/>
          <w:szCs w:val="20"/>
        </w:rPr>
        <w:t xml:space="preserve"> Das Zuleitungskabel </w:t>
      </w:r>
      <w:r w:rsidR="00D95E30" w:rsidRPr="00083A75">
        <w:rPr>
          <w:rFonts w:ascii="Sedus Sans Office" w:hAnsi="Sedus Sans Office"/>
          <w:sz w:val="20"/>
          <w:szCs w:val="20"/>
        </w:rPr>
        <w:t>muss</w:t>
      </w:r>
      <w:r w:rsidRPr="00083A75">
        <w:rPr>
          <w:rFonts w:ascii="Sedus Sans Office" w:hAnsi="Sedus Sans Office"/>
          <w:sz w:val="20"/>
          <w:szCs w:val="20"/>
        </w:rPr>
        <w:t xml:space="preserve"> eine Länge von 5</w:t>
      </w:r>
      <w:r w:rsidR="00961D5B" w:rsidRPr="00083A75">
        <w:rPr>
          <w:rFonts w:ascii="Sedus Sans Office" w:hAnsi="Sedus Sans Office"/>
          <w:sz w:val="20"/>
          <w:szCs w:val="20"/>
        </w:rPr>
        <w:t xml:space="preserve"> </w:t>
      </w:r>
      <w:r w:rsidRPr="00083A75">
        <w:rPr>
          <w:rFonts w:ascii="Sedus Sans Office" w:hAnsi="Sedus Sans Office"/>
          <w:sz w:val="20"/>
          <w:szCs w:val="20"/>
        </w:rPr>
        <w:t>m</w:t>
      </w:r>
      <w:r w:rsidR="00D95E30" w:rsidRPr="00083A75">
        <w:rPr>
          <w:rFonts w:ascii="Sedus Sans Office" w:hAnsi="Sedus Sans Office"/>
          <w:sz w:val="20"/>
          <w:szCs w:val="20"/>
        </w:rPr>
        <w:t xml:space="preserve"> aufweisen</w:t>
      </w:r>
      <w:r w:rsidRPr="00083A75">
        <w:rPr>
          <w:rFonts w:ascii="Sedus Sans Office" w:hAnsi="Sedus Sans Office"/>
          <w:sz w:val="20"/>
          <w:szCs w:val="20"/>
        </w:rPr>
        <w:t>.</w:t>
      </w:r>
      <w:r w:rsidR="000A6383" w:rsidRPr="00083A75">
        <w:rPr>
          <w:rFonts w:ascii="Sedus Sans Office" w:hAnsi="Sedus Sans Office"/>
          <w:sz w:val="20"/>
          <w:szCs w:val="20"/>
        </w:rPr>
        <w:t xml:space="preserve"> Eine Zuleitung über die Decke ist ebenfalls vorzuhalten.</w:t>
      </w:r>
    </w:p>
    <w:p w14:paraId="417A992C" w14:textId="77777777" w:rsidR="00462AAD" w:rsidRPr="00083A75" w:rsidRDefault="00462AAD" w:rsidP="00462AAD">
      <w:pPr>
        <w:pStyle w:val="Listenabsatz"/>
        <w:numPr>
          <w:ilvl w:val="0"/>
          <w:numId w:val="10"/>
        </w:numPr>
        <w:rPr>
          <w:rFonts w:ascii="Sedus Sans Office" w:hAnsi="Sedus Sans Office"/>
          <w:sz w:val="20"/>
          <w:szCs w:val="20"/>
        </w:rPr>
      </w:pPr>
      <w:r w:rsidRPr="00083A75">
        <w:rPr>
          <w:rFonts w:ascii="Sedus Sans Office" w:hAnsi="Sedus Sans Office"/>
          <w:sz w:val="20"/>
          <w:szCs w:val="20"/>
        </w:rPr>
        <w:t>Elektrifizierung im Raum: siehe detaillierte Beschreibung der einzelnen Interieurs und darin angegebene Elektrifizierung</w:t>
      </w:r>
    </w:p>
    <w:p w14:paraId="1752FE0F" w14:textId="77777777" w:rsidR="000A6383" w:rsidRPr="00083A75" w:rsidRDefault="00462AAD" w:rsidP="000A6383">
      <w:pPr>
        <w:pStyle w:val="Listenabsatz"/>
        <w:numPr>
          <w:ilvl w:val="0"/>
          <w:numId w:val="10"/>
        </w:numPr>
        <w:rPr>
          <w:rFonts w:ascii="Sedus Sans Office" w:hAnsi="Sedus Sans Office"/>
          <w:sz w:val="20"/>
          <w:szCs w:val="20"/>
        </w:rPr>
      </w:pPr>
      <w:r w:rsidRPr="00083A75">
        <w:rPr>
          <w:rFonts w:ascii="Sedus Sans Office" w:hAnsi="Sedus Sans Office"/>
          <w:sz w:val="20"/>
          <w:szCs w:val="20"/>
        </w:rPr>
        <w:t xml:space="preserve">Elektrifizierung im Möbel: in den Tischplatten </w:t>
      </w:r>
      <w:proofErr w:type="spellStart"/>
      <w:r w:rsidRPr="00083A75">
        <w:rPr>
          <w:rFonts w:ascii="Sedus Sans Office" w:hAnsi="Sedus Sans Office"/>
          <w:sz w:val="20"/>
          <w:szCs w:val="20"/>
        </w:rPr>
        <w:t>Vide</w:t>
      </w:r>
      <w:r w:rsidR="00961D5B" w:rsidRPr="00083A75">
        <w:rPr>
          <w:rFonts w:ascii="Sedus Sans Office" w:hAnsi="Sedus Sans Office"/>
          <w:sz w:val="20"/>
          <w:szCs w:val="20"/>
        </w:rPr>
        <w:t>ocall</w:t>
      </w:r>
      <w:proofErr w:type="spellEnd"/>
      <w:r w:rsidRPr="00083A75">
        <w:rPr>
          <w:rFonts w:ascii="Sedus Sans Office" w:hAnsi="Sedus Sans Office"/>
          <w:sz w:val="20"/>
          <w:szCs w:val="20"/>
        </w:rPr>
        <w:t xml:space="preserve">, Diner, Brainstorming </w:t>
      </w:r>
      <w:r w:rsidR="00961D5B" w:rsidRPr="00083A75">
        <w:rPr>
          <w:rFonts w:ascii="Sedus Sans Office" w:hAnsi="Sedus Sans Office"/>
          <w:sz w:val="20"/>
          <w:szCs w:val="20"/>
        </w:rPr>
        <w:t>separat wählbar</w:t>
      </w:r>
    </w:p>
    <w:p w14:paraId="65E94D74" w14:textId="77777777" w:rsidR="00961D5B" w:rsidRPr="00083A75" w:rsidRDefault="00961D5B" w:rsidP="000A6383">
      <w:pPr>
        <w:pStyle w:val="Listenabsatz"/>
        <w:ind w:left="0"/>
        <w:rPr>
          <w:rFonts w:ascii="Sedus Sans Office" w:hAnsi="Sedus Sans Office"/>
          <w:sz w:val="20"/>
          <w:szCs w:val="20"/>
        </w:rPr>
      </w:pPr>
    </w:p>
    <w:p w14:paraId="424D4A56" w14:textId="77777777" w:rsidR="00462AAD" w:rsidRPr="00083A75" w:rsidRDefault="00462AAD" w:rsidP="000A6383">
      <w:pPr>
        <w:pStyle w:val="Listenabsatz"/>
        <w:ind w:left="0"/>
        <w:rPr>
          <w:rFonts w:ascii="Sedus Sans Office" w:hAnsi="Sedus Sans Office"/>
          <w:sz w:val="20"/>
          <w:szCs w:val="20"/>
        </w:rPr>
      </w:pPr>
      <w:r w:rsidRPr="00083A75">
        <w:rPr>
          <w:rFonts w:ascii="Sedus Sans Office" w:hAnsi="Sedus Sans Office"/>
          <w:sz w:val="20"/>
          <w:szCs w:val="20"/>
        </w:rPr>
        <w:t xml:space="preserve">Die Gesamtanschlussleistung ohne Präsenzbeleuchtung </w:t>
      </w:r>
      <w:r w:rsidR="00D95E30" w:rsidRPr="00083A75">
        <w:rPr>
          <w:rFonts w:ascii="Sedus Sans Office" w:hAnsi="Sedus Sans Office"/>
          <w:sz w:val="20"/>
          <w:szCs w:val="20"/>
        </w:rPr>
        <w:t xml:space="preserve">darf </w:t>
      </w:r>
      <w:r w:rsidRPr="00083A75">
        <w:rPr>
          <w:rFonts w:ascii="Sedus Sans Office" w:hAnsi="Sedus Sans Office"/>
          <w:sz w:val="20"/>
          <w:szCs w:val="20"/>
        </w:rPr>
        <w:t>bei S max. 45 Watt und bei M und L max. 50 Watt</w:t>
      </w:r>
      <w:r w:rsidR="00D95E30" w:rsidRPr="00083A75">
        <w:rPr>
          <w:rFonts w:ascii="Sedus Sans Office" w:hAnsi="Sedus Sans Office"/>
          <w:sz w:val="20"/>
          <w:szCs w:val="20"/>
        </w:rPr>
        <w:t xml:space="preserve"> betragen.</w:t>
      </w:r>
      <w:r w:rsidR="0086240E" w:rsidRPr="00083A75">
        <w:rPr>
          <w:rFonts w:ascii="Sedus Sans Office" w:hAnsi="Sedus Sans Office"/>
          <w:sz w:val="20"/>
          <w:szCs w:val="20"/>
        </w:rPr>
        <w:t xml:space="preserve"> Der Stand-by-Stromverbraucht muss &lt;3 Watt sein (Funkempfänger und </w:t>
      </w:r>
      <w:proofErr w:type="spellStart"/>
      <w:r w:rsidR="0086240E" w:rsidRPr="00083A75">
        <w:rPr>
          <w:rFonts w:ascii="Sedus Sans Office" w:hAnsi="Sedus Sans Office"/>
          <w:sz w:val="20"/>
          <w:szCs w:val="20"/>
        </w:rPr>
        <w:t>Bewegungssensorik</w:t>
      </w:r>
      <w:proofErr w:type="spellEnd"/>
      <w:r w:rsidR="0086240E" w:rsidRPr="00083A75">
        <w:rPr>
          <w:rFonts w:ascii="Sedus Sans Office" w:hAnsi="Sedus Sans Office"/>
          <w:sz w:val="20"/>
          <w:szCs w:val="20"/>
        </w:rPr>
        <w:t>).</w:t>
      </w:r>
    </w:p>
    <w:p w14:paraId="2A298E00" w14:textId="77777777" w:rsidR="00462AAD" w:rsidRPr="00083A75" w:rsidRDefault="00462AAD" w:rsidP="00462AAD">
      <w:pPr>
        <w:rPr>
          <w:rFonts w:ascii="Sedus Sans Office" w:hAnsi="Sedus Sans Office"/>
          <w:sz w:val="20"/>
          <w:szCs w:val="20"/>
          <w:u w:val="single"/>
        </w:rPr>
      </w:pPr>
    </w:p>
    <w:p w14:paraId="173957CA" w14:textId="77777777" w:rsidR="00462AAD" w:rsidRPr="00083A75" w:rsidRDefault="00462AAD" w:rsidP="00462AAD">
      <w:pPr>
        <w:rPr>
          <w:rFonts w:ascii="Sedus Sans Office" w:hAnsi="Sedus Sans Office"/>
          <w:sz w:val="20"/>
          <w:szCs w:val="20"/>
          <w:u w:val="single"/>
        </w:rPr>
      </w:pPr>
      <w:r w:rsidRPr="00083A75">
        <w:rPr>
          <w:rFonts w:ascii="Sedus Sans Office" w:hAnsi="Sedus Sans Office"/>
          <w:sz w:val="20"/>
          <w:szCs w:val="20"/>
          <w:u w:val="single"/>
        </w:rPr>
        <w:t>Interieurs und Personenanzahl:</w:t>
      </w:r>
    </w:p>
    <w:p w14:paraId="0DE9A64B" w14:textId="77777777" w:rsidR="00462AAD" w:rsidRPr="00083A75" w:rsidRDefault="00D95E30" w:rsidP="00462AAD">
      <w:pPr>
        <w:rPr>
          <w:rFonts w:ascii="Sedus Sans Office" w:hAnsi="Sedus Sans Office"/>
          <w:sz w:val="20"/>
          <w:szCs w:val="20"/>
        </w:rPr>
      </w:pPr>
      <w:r w:rsidRPr="00083A75">
        <w:rPr>
          <w:rFonts w:ascii="Sedus Sans Office" w:hAnsi="Sedus Sans Office"/>
          <w:sz w:val="20"/>
          <w:szCs w:val="20"/>
        </w:rPr>
        <w:t>Es sind</w:t>
      </w:r>
      <w:r w:rsidR="00462AAD" w:rsidRPr="00083A75">
        <w:rPr>
          <w:rFonts w:ascii="Sedus Sans Office" w:hAnsi="Sedus Sans Office"/>
          <w:sz w:val="20"/>
          <w:szCs w:val="20"/>
        </w:rPr>
        <w:t xml:space="preserve"> verschiedene Interieurs an</w:t>
      </w:r>
      <w:r w:rsidRPr="00083A75">
        <w:rPr>
          <w:rFonts w:ascii="Sedus Sans Office" w:hAnsi="Sedus Sans Office"/>
          <w:sz w:val="20"/>
          <w:szCs w:val="20"/>
        </w:rPr>
        <w:t>zu</w:t>
      </w:r>
      <w:r w:rsidR="00462AAD" w:rsidRPr="00083A75">
        <w:rPr>
          <w:rFonts w:ascii="Sedus Sans Office" w:hAnsi="Sedus Sans Office"/>
          <w:sz w:val="20"/>
          <w:szCs w:val="20"/>
        </w:rPr>
        <w:t>b</w:t>
      </w:r>
      <w:r w:rsidRPr="00083A75">
        <w:rPr>
          <w:rFonts w:ascii="Sedus Sans Office" w:hAnsi="Sedus Sans Office"/>
          <w:sz w:val="20"/>
          <w:szCs w:val="20"/>
        </w:rPr>
        <w:t>ie</w:t>
      </w:r>
      <w:r w:rsidR="00462AAD" w:rsidRPr="00083A75">
        <w:rPr>
          <w:rFonts w:ascii="Sedus Sans Office" w:hAnsi="Sedus Sans Office"/>
          <w:sz w:val="20"/>
          <w:szCs w:val="20"/>
        </w:rPr>
        <w:t>ten:</w:t>
      </w:r>
    </w:p>
    <w:p w14:paraId="579D50C7" w14:textId="77777777" w:rsidR="00462AAD" w:rsidRPr="00083A75" w:rsidRDefault="00A37CA6" w:rsidP="00462AAD">
      <w:pPr>
        <w:rPr>
          <w:rFonts w:ascii="Sedus Sans Office" w:hAnsi="Sedus Sans Office"/>
          <w:sz w:val="20"/>
          <w:szCs w:val="20"/>
        </w:rPr>
      </w:pPr>
      <w:r w:rsidRPr="00083A75">
        <w:rPr>
          <w:rFonts w:ascii="Sedus Sans Office" w:hAnsi="Sedus Sans Office"/>
          <w:sz w:val="20"/>
          <w:szCs w:val="20"/>
        </w:rPr>
        <w:t>Größe</w:t>
      </w:r>
      <w:r w:rsidR="00462AAD" w:rsidRPr="00083A75">
        <w:rPr>
          <w:rFonts w:ascii="Sedus Sans Office" w:hAnsi="Sedus Sans Office"/>
          <w:sz w:val="20"/>
          <w:szCs w:val="20"/>
        </w:rPr>
        <w:t xml:space="preserve"> S:</w:t>
      </w:r>
    </w:p>
    <w:p w14:paraId="4930D1B6" w14:textId="77777777" w:rsidR="00D95E30" w:rsidRPr="00083A75" w:rsidRDefault="00D95E30" w:rsidP="00462AAD">
      <w:pPr>
        <w:pStyle w:val="Listenabsatz"/>
        <w:numPr>
          <w:ilvl w:val="0"/>
          <w:numId w:val="9"/>
        </w:numPr>
        <w:rPr>
          <w:rFonts w:ascii="Sedus Sans Office" w:hAnsi="Sedus Sans Office"/>
          <w:sz w:val="20"/>
          <w:szCs w:val="20"/>
        </w:rPr>
      </w:pPr>
      <w:r w:rsidRPr="00083A75">
        <w:rPr>
          <w:rFonts w:ascii="Sedus Sans Office" w:hAnsi="Sedus Sans Office"/>
          <w:sz w:val="20"/>
          <w:szCs w:val="20"/>
        </w:rPr>
        <w:t>leer</w:t>
      </w:r>
    </w:p>
    <w:p w14:paraId="70EA10C6" w14:textId="77777777" w:rsidR="00462AAD" w:rsidRPr="00083A75" w:rsidRDefault="00A37CA6" w:rsidP="00462AAD">
      <w:pPr>
        <w:pStyle w:val="Listenabsatz"/>
        <w:numPr>
          <w:ilvl w:val="0"/>
          <w:numId w:val="9"/>
        </w:numPr>
        <w:rPr>
          <w:rFonts w:ascii="Sedus Sans Office" w:hAnsi="Sedus Sans Office"/>
          <w:sz w:val="20"/>
          <w:szCs w:val="20"/>
        </w:rPr>
      </w:pPr>
      <w:r w:rsidRPr="00083A75">
        <w:rPr>
          <w:rFonts w:ascii="Sedus Sans Office" w:hAnsi="Sedus Sans Office"/>
          <w:sz w:val="20"/>
          <w:szCs w:val="20"/>
        </w:rPr>
        <w:t>Einzelarbeitsplatz/Telefonzelle</w:t>
      </w:r>
      <w:r w:rsidR="00462AAD" w:rsidRPr="00083A75">
        <w:rPr>
          <w:rFonts w:ascii="Sedus Sans Office" w:hAnsi="Sedus Sans Office"/>
          <w:sz w:val="20"/>
          <w:szCs w:val="20"/>
        </w:rPr>
        <w:t>, 1 Person stehend</w:t>
      </w:r>
    </w:p>
    <w:p w14:paraId="5E927E14" w14:textId="77777777" w:rsidR="00462AAD" w:rsidRPr="00083A75" w:rsidRDefault="00A37CA6" w:rsidP="00462AAD">
      <w:pPr>
        <w:pStyle w:val="Listenabsatz"/>
        <w:numPr>
          <w:ilvl w:val="0"/>
          <w:numId w:val="9"/>
        </w:numPr>
        <w:rPr>
          <w:rFonts w:ascii="Sedus Sans Office" w:hAnsi="Sedus Sans Office"/>
          <w:sz w:val="20"/>
          <w:szCs w:val="20"/>
        </w:rPr>
      </w:pPr>
      <w:r w:rsidRPr="00083A75">
        <w:rPr>
          <w:rFonts w:ascii="Sedus Sans Office" w:hAnsi="Sedus Sans Office"/>
          <w:sz w:val="20"/>
          <w:szCs w:val="20"/>
        </w:rPr>
        <w:t>Einzelarbeitsplatz</w:t>
      </w:r>
      <w:r w:rsidR="00462AAD" w:rsidRPr="00083A75">
        <w:rPr>
          <w:rFonts w:ascii="Sedus Sans Office" w:hAnsi="Sedus Sans Office"/>
          <w:sz w:val="20"/>
          <w:szCs w:val="20"/>
        </w:rPr>
        <w:t>, 1 Person sitzend</w:t>
      </w:r>
    </w:p>
    <w:p w14:paraId="34FBB2BD" w14:textId="77777777" w:rsidR="0086240E" w:rsidRPr="00083A75" w:rsidRDefault="0086240E" w:rsidP="0086240E">
      <w:pPr>
        <w:pStyle w:val="Listenabsatz"/>
        <w:numPr>
          <w:ilvl w:val="0"/>
          <w:numId w:val="9"/>
        </w:numPr>
        <w:rPr>
          <w:rFonts w:ascii="Sedus Sans Office" w:hAnsi="Sedus Sans Office"/>
          <w:sz w:val="20"/>
          <w:szCs w:val="20"/>
        </w:rPr>
      </w:pPr>
      <w:r w:rsidRPr="00083A75">
        <w:rPr>
          <w:rFonts w:ascii="Sedus Sans Office" w:hAnsi="Sedus Sans Office"/>
          <w:sz w:val="20"/>
          <w:szCs w:val="20"/>
        </w:rPr>
        <w:t>Einzelarbeitsplatz, 1 Person stehend</w:t>
      </w:r>
    </w:p>
    <w:p w14:paraId="3704BE99" w14:textId="77777777" w:rsidR="0086240E" w:rsidRPr="00083A75" w:rsidRDefault="0086240E" w:rsidP="0086240E">
      <w:pPr>
        <w:pStyle w:val="Listenabsatz"/>
        <w:ind w:left="360"/>
        <w:rPr>
          <w:rFonts w:ascii="Sedus Sans Office" w:hAnsi="Sedus Sans Office"/>
          <w:sz w:val="20"/>
          <w:szCs w:val="20"/>
        </w:rPr>
      </w:pPr>
    </w:p>
    <w:p w14:paraId="4C10C76D" w14:textId="77777777" w:rsidR="00462AAD" w:rsidRPr="00083A75" w:rsidRDefault="00A37CA6" w:rsidP="00462AAD">
      <w:pPr>
        <w:rPr>
          <w:rFonts w:ascii="Sedus Sans Office" w:hAnsi="Sedus Sans Office"/>
          <w:sz w:val="20"/>
          <w:szCs w:val="20"/>
        </w:rPr>
      </w:pPr>
      <w:r w:rsidRPr="00083A75">
        <w:rPr>
          <w:rFonts w:ascii="Sedus Sans Office" w:hAnsi="Sedus Sans Office"/>
          <w:sz w:val="20"/>
          <w:szCs w:val="20"/>
        </w:rPr>
        <w:t>Größe</w:t>
      </w:r>
      <w:r w:rsidR="00462AAD" w:rsidRPr="00083A75">
        <w:rPr>
          <w:rFonts w:ascii="Sedus Sans Office" w:hAnsi="Sedus Sans Office"/>
          <w:sz w:val="20"/>
          <w:szCs w:val="20"/>
        </w:rPr>
        <w:t xml:space="preserve"> M:</w:t>
      </w:r>
    </w:p>
    <w:p w14:paraId="3ABF8441" w14:textId="77777777" w:rsidR="00462AAD" w:rsidRPr="00083A75" w:rsidRDefault="00462AAD" w:rsidP="00462AAD">
      <w:pPr>
        <w:pStyle w:val="Listenabsatz"/>
        <w:numPr>
          <w:ilvl w:val="0"/>
          <w:numId w:val="9"/>
        </w:numPr>
        <w:rPr>
          <w:rFonts w:ascii="Sedus Sans Office" w:hAnsi="Sedus Sans Office"/>
          <w:sz w:val="20"/>
          <w:szCs w:val="20"/>
        </w:rPr>
      </w:pPr>
      <w:r w:rsidRPr="00083A75">
        <w:rPr>
          <w:rFonts w:ascii="Sedus Sans Office" w:hAnsi="Sedus Sans Office"/>
          <w:sz w:val="20"/>
          <w:szCs w:val="20"/>
        </w:rPr>
        <w:t>leer</w:t>
      </w:r>
    </w:p>
    <w:p w14:paraId="60417B6A" w14:textId="77777777" w:rsidR="00462AAD" w:rsidRPr="00083A75" w:rsidRDefault="00A37CA6" w:rsidP="00462AAD">
      <w:pPr>
        <w:pStyle w:val="Listenabsatz"/>
        <w:numPr>
          <w:ilvl w:val="0"/>
          <w:numId w:val="9"/>
        </w:numPr>
        <w:rPr>
          <w:rFonts w:ascii="Sedus Sans Office" w:hAnsi="Sedus Sans Office"/>
          <w:sz w:val="20"/>
          <w:szCs w:val="20"/>
        </w:rPr>
      </w:pPr>
      <w:r w:rsidRPr="00083A75">
        <w:rPr>
          <w:rFonts w:ascii="Sedus Sans Office" w:hAnsi="Sedus Sans Office"/>
          <w:sz w:val="20"/>
          <w:szCs w:val="20"/>
        </w:rPr>
        <w:t>Einzelarbeitsplatz</w:t>
      </w:r>
      <w:r w:rsidR="00462AAD" w:rsidRPr="00083A75">
        <w:rPr>
          <w:rFonts w:ascii="Sedus Sans Office" w:hAnsi="Sedus Sans Office"/>
          <w:sz w:val="20"/>
          <w:szCs w:val="20"/>
        </w:rPr>
        <w:t>, 1 Person sitzend</w:t>
      </w:r>
    </w:p>
    <w:p w14:paraId="4B288E7D" w14:textId="77777777" w:rsidR="00462AAD" w:rsidRPr="00083A75" w:rsidRDefault="00A37CA6" w:rsidP="00462AAD">
      <w:pPr>
        <w:pStyle w:val="Listenabsatz"/>
        <w:numPr>
          <w:ilvl w:val="0"/>
          <w:numId w:val="9"/>
        </w:numPr>
        <w:rPr>
          <w:rFonts w:ascii="Sedus Sans Office" w:hAnsi="Sedus Sans Office"/>
          <w:sz w:val="20"/>
          <w:szCs w:val="20"/>
        </w:rPr>
      </w:pPr>
      <w:r w:rsidRPr="00083A75">
        <w:rPr>
          <w:rFonts w:ascii="Sedus Sans Office" w:hAnsi="Sedus Sans Office"/>
          <w:sz w:val="20"/>
          <w:szCs w:val="20"/>
        </w:rPr>
        <w:t>Doppelarbeitsplatz</w:t>
      </w:r>
      <w:r w:rsidR="00462AAD" w:rsidRPr="00083A75">
        <w:rPr>
          <w:rFonts w:ascii="Sedus Sans Office" w:hAnsi="Sedus Sans Office"/>
          <w:sz w:val="20"/>
          <w:szCs w:val="20"/>
        </w:rPr>
        <w:t>, 2 Personen sitzend oder stehend</w:t>
      </w:r>
    </w:p>
    <w:p w14:paraId="6DEF2A59" w14:textId="77777777" w:rsidR="00462AAD" w:rsidRPr="00083A75" w:rsidRDefault="00A37CA6" w:rsidP="00462AAD">
      <w:pPr>
        <w:pStyle w:val="Listenabsatz"/>
        <w:numPr>
          <w:ilvl w:val="0"/>
          <w:numId w:val="9"/>
        </w:numPr>
        <w:rPr>
          <w:rFonts w:ascii="Sedus Sans Office" w:hAnsi="Sedus Sans Office"/>
          <w:sz w:val="20"/>
          <w:szCs w:val="20"/>
        </w:rPr>
      </w:pPr>
      <w:proofErr w:type="gramStart"/>
      <w:r w:rsidRPr="00083A75">
        <w:rPr>
          <w:rFonts w:ascii="Sedus Sans Office" w:hAnsi="Sedus Sans Office"/>
          <w:sz w:val="20"/>
          <w:szCs w:val="20"/>
        </w:rPr>
        <w:t>Video</w:t>
      </w:r>
      <w:r w:rsidR="002109EE" w:rsidRPr="00083A75">
        <w:rPr>
          <w:rFonts w:ascii="Sedus Sans Office" w:hAnsi="Sedus Sans Office"/>
          <w:sz w:val="20"/>
          <w:szCs w:val="20"/>
        </w:rPr>
        <w:t xml:space="preserve"> Lounge</w:t>
      </w:r>
      <w:proofErr w:type="gramEnd"/>
      <w:r w:rsidR="00462AAD" w:rsidRPr="00083A75">
        <w:rPr>
          <w:rFonts w:ascii="Sedus Sans Office" w:hAnsi="Sedus Sans Office"/>
          <w:sz w:val="20"/>
          <w:szCs w:val="20"/>
        </w:rPr>
        <w:t>, 1-2 Personen sitzend</w:t>
      </w:r>
    </w:p>
    <w:p w14:paraId="0B38897A" w14:textId="77777777" w:rsidR="00462AAD" w:rsidRPr="00083A75" w:rsidRDefault="00462AAD" w:rsidP="00462AAD">
      <w:pPr>
        <w:pStyle w:val="Listenabsatz"/>
        <w:numPr>
          <w:ilvl w:val="0"/>
          <w:numId w:val="9"/>
        </w:numPr>
        <w:rPr>
          <w:rFonts w:ascii="Sedus Sans Office" w:hAnsi="Sedus Sans Office"/>
          <w:sz w:val="20"/>
          <w:szCs w:val="20"/>
        </w:rPr>
      </w:pPr>
      <w:r w:rsidRPr="00083A75">
        <w:rPr>
          <w:rFonts w:ascii="Sedus Sans Office" w:hAnsi="Sedus Sans Office"/>
          <w:sz w:val="20"/>
          <w:szCs w:val="20"/>
        </w:rPr>
        <w:t>Diner, 3-4 Personen sitzend</w:t>
      </w:r>
    </w:p>
    <w:p w14:paraId="12FECB97" w14:textId="77777777" w:rsidR="00B03CAC" w:rsidRPr="00083A75" w:rsidRDefault="00B03CAC" w:rsidP="00462AAD">
      <w:pPr>
        <w:pStyle w:val="Listenabsatz"/>
        <w:numPr>
          <w:ilvl w:val="0"/>
          <w:numId w:val="9"/>
        </w:numPr>
        <w:rPr>
          <w:rFonts w:ascii="Sedus Sans Office" w:hAnsi="Sedus Sans Office"/>
          <w:sz w:val="20"/>
          <w:szCs w:val="20"/>
        </w:rPr>
      </w:pPr>
      <w:proofErr w:type="spellStart"/>
      <w:r w:rsidRPr="00083A75">
        <w:rPr>
          <w:rFonts w:ascii="Sedus Sans Office" w:hAnsi="Sedus Sans Office"/>
          <w:sz w:val="20"/>
          <w:szCs w:val="20"/>
        </w:rPr>
        <w:t>Meet</w:t>
      </w:r>
      <w:proofErr w:type="spellEnd"/>
      <w:r w:rsidRPr="00083A75">
        <w:rPr>
          <w:rFonts w:ascii="Sedus Sans Office" w:hAnsi="Sedus Sans Office"/>
          <w:sz w:val="20"/>
          <w:szCs w:val="20"/>
        </w:rPr>
        <w:t>, 3-4 Personen sitzend</w:t>
      </w:r>
    </w:p>
    <w:p w14:paraId="53D51128" w14:textId="77777777" w:rsidR="00462AAD" w:rsidRPr="00083A75" w:rsidRDefault="00A37CA6" w:rsidP="00462AAD">
      <w:pPr>
        <w:rPr>
          <w:rFonts w:ascii="Sedus Sans Office" w:hAnsi="Sedus Sans Office"/>
          <w:sz w:val="20"/>
          <w:szCs w:val="20"/>
        </w:rPr>
      </w:pPr>
      <w:r w:rsidRPr="00083A75">
        <w:rPr>
          <w:rFonts w:ascii="Sedus Sans Office" w:hAnsi="Sedus Sans Office"/>
          <w:sz w:val="20"/>
          <w:szCs w:val="20"/>
        </w:rPr>
        <w:t>Größe</w:t>
      </w:r>
      <w:r w:rsidR="00462AAD" w:rsidRPr="00083A75">
        <w:rPr>
          <w:rFonts w:ascii="Sedus Sans Office" w:hAnsi="Sedus Sans Office"/>
          <w:sz w:val="20"/>
          <w:szCs w:val="20"/>
        </w:rPr>
        <w:t xml:space="preserve"> L:</w:t>
      </w:r>
    </w:p>
    <w:p w14:paraId="3000194D" w14:textId="77777777" w:rsidR="00462AAD" w:rsidRPr="00083A75" w:rsidRDefault="00462AAD" w:rsidP="00462AAD">
      <w:pPr>
        <w:pStyle w:val="Listenabsatz"/>
        <w:numPr>
          <w:ilvl w:val="0"/>
          <w:numId w:val="9"/>
        </w:numPr>
        <w:rPr>
          <w:rFonts w:ascii="Sedus Sans Office" w:hAnsi="Sedus Sans Office"/>
          <w:sz w:val="20"/>
          <w:szCs w:val="20"/>
        </w:rPr>
      </w:pPr>
      <w:r w:rsidRPr="00083A75">
        <w:rPr>
          <w:rFonts w:ascii="Sedus Sans Office" w:hAnsi="Sedus Sans Office"/>
          <w:sz w:val="20"/>
          <w:szCs w:val="20"/>
        </w:rPr>
        <w:t>leer</w:t>
      </w:r>
    </w:p>
    <w:p w14:paraId="0ED77CC9" w14:textId="77777777" w:rsidR="00462AAD" w:rsidRPr="00083A75" w:rsidRDefault="00A37CA6" w:rsidP="00462AAD">
      <w:pPr>
        <w:pStyle w:val="Listenabsatz"/>
        <w:numPr>
          <w:ilvl w:val="0"/>
          <w:numId w:val="9"/>
        </w:numPr>
        <w:rPr>
          <w:rFonts w:ascii="Sedus Sans Office" w:hAnsi="Sedus Sans Office"/>
          <w:sz w:val="20"/>
          <w:szCs w:val="20"/>
        </w:rPr>
      </w:pPr>
      <w:proofErr w:type="gramStart"/>
      <w:r w:rsidRPr="00083A75">
        <w:rPr>
          <w:rFonts w:ascii="Sedus Sans Office" w:hAnsi="Sedus Sans Office"/>
          <w:sz w:val="20"/>
          <w:szCs w:val="20"/>
        </w:rPr>
        <w:t>Video</w:t>
      </w:r>
      <w:r w:rsidR="002109EE" w:rsidRPr="00083A75">
        <w:rPr>
          <w:rFonts w:ascii="Sedus Sans Office" w:hAnsi="Sedus Sans Office"/>
          <w:sz w:val="20"/>
          <w:szCs w:val="20"/>
        </w:rPr>
        <w:t xml:space="preserve"> Lounge</w:t>
      </w:r>
      <w:proofErr w:type="gramEnd"/>
      <w:r w:rsidR="00462AAD" w:rsidRPr="00083A75">
        <w:rPr>
          <w:rFonts w:ascii="Sedus Sans Office" w:hAnsi="Sedus Sans Office"/>
          <w:sz w:val="20"/>
          <w:szCs w:val="20"/>
        </w:rPr>
        <w:t>, 3-4 Personen sitzend</w:t>
      </w:r>
    </w:p>
    <w:p w14:paraId="7BDAEE60" w14:textId="77777777" w:rsidR="00462AAD" w:rsidRPr="00083A75" w:rsidRDefault="00462AAD" w:rsidP="00462AAD">
      <w:pPr>
        <w:pStyle w:val="Listenabsatz"/>
        <w:numPr>
          <w:ilvl w:val="0"/>
          <w:numId w:val="9"/>
        </w:numPr>
        <w:rPr>
          <w:rFonts w:ascii="Sedus Sans Office" w:hAnsi="Sedus Sans Office"/>
          <w:sz w:val="20"/>
          <w:szCs w:val="20"/>
        </w:rPr>
      </w:pPr>
      <w:r w:rsidRPr="00083A75">
        <w:rPr>
          <w:rFonts w:ascii="Sedus Sans Office" w:hAnsi="Sedus Sans Office"/>
          <w:sz w:val="20"/>
          <w:szCs w:val="20"/>
        </w:rPr>
        <w:t>Diner symmetrisch, 5-8 Personen sitzend</w:t>
      </w:r>
    </w:p>
    <w:p w14:paraId="18F7E465" w14:textId="77777777" w:rsidR="00462AAD" w:rsidRPr="00083A75" w:rsidRDefault="00961D5B" w:rsidP="00462AAD">
      <w:pPr>
        <w:pStyle w:val="Listenabsatz"/>
        <w:numPr>
          <w:ilvl w:val="0"/>
          <w:numId w:val="9"/>
        </w:numPr>
        <w:rPr>
          <w:rFonts w:ascii="Sedus Sans Office" w:hAnsi="Sedus Sans Office"/>
          <w:sz w:val="20"/>
          <w:szCs w:val="20"/>
        </w:rPr>
      </w:pPr>
      <w:r w:rsidRPr="00083A75">
        <w:rPr>
          <w:rFonts w:ascii="Sedus Sans Office" w:hAnsi="Sedus Sans Office"/>
          <w:sz w:val="20"/>
          <w:szCs w:val="20"/>
        </w:rPr>
        <w:t>Brainstorming</w:t>
      </w:r>
      <w:r w:rsidR="00462AAD" w:rsidRPr="00083A75">
        <w:rPr>
          <w:rFonts w:ascii="Sedus Sans Office" w:hAnsi="Sedus Sans Office"/>
          <w:sz w:val="20"/>
          <w:szCs w:val="20"/>
        </w:rPr>
        <w:t>, 4-6 Personen sitzend, ste</w:t>
      </w:r>
      <w:r w:rsidR="00FA2657" w:rsidRPr="00083A75">
        <w:rPr>
          <w:rFonts w:ascii="Sedus Sans Office" w:hAnsi="Sedus Sans Office"/>
          <w:sz w:val="20"/>
          <w:szCs w:val="20"/>
        </w:rPr>
        <w:t>hend oder mit elektromotorischem</w:t>
      </w:r>
      <w:r w:rsidR="00462AAD" w:rsidRPr="00083A75">
        <w:rPr>
          <w:rFonts w:ascii="Sedus Sans Office" w:hAnsi="Sedus Sans Office"/>
          <w:sz w:val="20"/>
          <w:szCs w:val="20"/>
        </w:rPr>
        <w:t xml:space="preserve"> Tisch</w:t>
      </w:r>
    </w:p>
    <w:p w14:paraId="7901B28E" w14:textId="77777777" w:rsidR="00462AAD" w:rsidRPr="00083A75" w:rsidRDefault="00462AAD" w:rsidP="00462AAD">
      <w:pPr>
        <w:rPr>
          <w:rFonts w:ascii="Sedus Sans Office" w:hAnsi="Sedus Sans Office"/>
          <w:sz w:val="20"/>
          <w:szCs w:val="20"/>
          <w:highlight w:val="yellow"/>
          <w:u w:val="single"/>
        </w:rPr>
      </w:pPr>
    </w:p>
    <w:p w14:paraId="512BF6CF" w14:textId="77777777" w:rsidR="00961D5B" w:rsidRPr="00083A75" w:rsidRDefault="00961D5B" w:rsidP="00961D5B">
      <w:pPr>
        <w:rPr>
          <w:rFonts w:ascii="Sedus Sans Office" w:hAnsi="Sedus Sans Office"/>
          <w:sz w:val="20"/>
          <w:szCs w:val="20"/>
          <w:u w:val="single"/>
        </w:rPr>
      </w:pPr>
      <w:r w:rsidRPr="00083A75">
        <w:rPr>
          <w:rFonts w:ascii="Sedus Sans Office" w:hAnsi="Sedus Sans Office"/>
          <w:sz w:val="20"/>
          <w:szCs w:val="20"/>
          <w:u w:val="single"/>
        </w:rPr>
        <w:t>Elektrifizierung im Raum</w:t>
      </w:r>
    </w:p>
    <w:p w14:paraId="1EA83B8B" w14:textId="77777777" w:rsidR="00961D5B" w:rsidRPr="00083A75" w:rsidRDefault="00961D5B" w:rsidP="00961D5B">
      <w:pPr>
        <w:rPr>
          <w:rFonts w:ascii="Sedus Sans Office" w:hAnsi="Sedus Sans Office"/>
          <w:sz w:val="20"/>
          <w:szCs w:val="20"/>
        </w:rPr>
      </w:pPr>
      <w:r w:rsidRPr="00083A75">
        <w:rPr>
          <w:rFonts w:ascii="Sedus Sans Office" w:hAnsi="Sedus Sans Office"/>
          <w:sz w:val="20"/>
          <w:szCs w:val="20"/>
        </w:rPr>
        <w:t>Bei dem Office Cube sind die folgenden Optionen für die Elektrifizierung der jeweiligen Interieurs vorzuhalten:</w:t>
      </w:r>
    </w:p>
    <w:p w14:paraId="3700FCE4" w14:textId="77777777" w:rsidR="00961D5B" w:rsidRPr="00083A75" w:rsidRDefault="00961D5B" w:rsidP="00961D5B">
      <w:pPr>
        <w:rPr>
          <w:rFonts w:ascii="Sedus Sans Office" w:hAnsi="Sedus Sans Office"/>
          <w:sz w:val="20"/>
          <w:szCs w:val="20"/>
        </w:rPr>
      </w:pPr>
      <w:r w:rsidRPr="00083A75">
        <w:rPr>
          <w:rFonts w:ascii="Sedus Sans Office" w:hAnsi="Sedus Sans Office"/>
          <w:sz w:val="20"/>
          <w:szCs w:val="20"/>
        </w:rPr>
        <w:t>Office Cube Größe S:</w:t>
      </w:r>
    </w:p>
    <w:p w14:paraId="3BF295EA" w14:textId="77777777" w:rsidR="00961D5B" w:rsidRPr="00083A75" w:rsidRDefault="00961D5B" w:rsidP="00961D5B">
      <w:pPr>
        <w:pStyle w:val="Listenabsatz"/>
        <w:numPr>
          <w:ilvl w:val="0"/>
          <w:numId w:val="10"/>
        </w:numPr>
        <w:rPr>
          <w:rFonts w:ascii="Sedus Sans Office" w:hAnsi="Sedus Sans Office"/>
          <w:sz w:val="20"/>
          <w:szCs w:val="20"/>
        </w:rPr>
      </w:pPr>
      <w:r w:rsidRPr="00083A75">
        <w:rPr>
          <w:rFonts w:ascii="Sedus Sans Office" w:hAnsi="Sedus Sans Office"/>
          <w:sz w:val="20"/>
          <w:szCs w:val="20"/>
        </w:rPr>
        <w:t>leer: serienmäßig 1x Strom unten in Wand an Türanschlagseite</w:t>
      </w:r>
    </w:p>
    <w:p w14:paraId="646DF8BD" w14:textId="77777777" w:rsidR="00961D5B" w:rsidRPr="00083A75" w:rsidRDefault="00961D5B" w:rsidP="00961D5B">
      <w:pPr>
        <w:pStyle w:val="Listenabsatz"/>
        <w:numPr>
          <w:ilvl w:val="0"/>
          <w:numId w:val="10"/>
        </w:numPr>
        <w:rPr>
          <w:rFonts w:ascii="Sedus Sans Office" w:hAnsi="Sedus Sans Office"/>
          <w:sz w:val="20"/>
          <w:szCs w:val="20"/>
        </w:rPr>
      </w:pPr>
      <w:r w:rsidRPr="00083A75">
        <w:rPr>
          <w:rFonts w:ascii="Sedus Sans Office" w:hAnsi="Sedus Sans Office"/>
          <w:sz w:val="20"/>
          <w:szCs w:val="20"/>
        </w:rPr>
        <w:t xml:space="preserve">Einzelarbeitsplatz/Telefonzelle, 1 Person stehend: serienmäßig 1x Strom über Tischplatte, optional: zusätzlich 1x USB-Charger A/C oder USB-Charger A/C und 1x RJ45 </w:t>
      </w:r>
    </w:p>
    <w:p w14:paraId="69EC567B" w14:textId="77777777" w:rsidR="00961D5B" w:rsidRPr="00083A75" w:rsidRDefault="00961D5B" w:rsidP="00961D5B">
      <w:pPr>
        <w:pStyle w:val="Listenabsatz"/>
        <w:numPr>
          <w:ilvl w:val="0"/>
          <w:numId w:val="10"/>
        </w:numPr>
        <w:rPr>
          <w:rFonts w:ascii="Sedus Sans Office" w:hAnsi="Sedus Sans Office"/>
          <w:sz w:val="20"/>
          <w:szCs w:val="20"/>
        </w:rPr>
      </w:pPr>
      <w:r w:rsidRPr="00083A75">
        <w:rPr>
          <w:rFonts w:ascii="Sedus Sans Office" w:hAnsi="Sedus Sans Office"/>
          <w:sz w:val="20"/>
          <w:szCs w:val="20"/>
        </w:rPr>
        <w:t>Einzelarbeitsplatz, 1 Person sitzend/stehend: serienmäßig 1x Strom über Tischplatte, optional: zusätzlich 1x USB-Charger A/C oder USB-Charger A/C und 1x RJ45</w:t>
      </w:r>
    </w:p>
    <w:p w14:paraId="2ABE9523" w14:textId="77777777" w:rsidR="00961D5B" w:rsidRPr="00083A75" w:rsidRDefault="00961D5B" w:rsidP="00961D5B">
      <w:pPr>
        <w:rPr>
          <w:rFonts w:ascii="Sedus Sans Office" w:hAnsi="Sedus Sans Office"/>
          <w:sz w:val="20"/>
          <w:szCs w:val="20"/>
        </w:rPr>
      </w:pPr>
      <w:r w:rsidRPr="00083A75">
        <w:rPr>
          <w:rFonts w:ascii="Sedus Sans Office" w:hAnsi="Sedus Sans Office"/>
          <w:sz w:val="20"/>
          <w:szCs w:val="20"/>
        </w:rPr>
        <w:lastRenderedPageBreak/>
        <w:t>Office Cube Größe M:</w:t>
      </w:r>
    </w:p>
    <w:p w14:paraId="6C6C1B21" w14:textId="77777777" w:rsidR="00961D5B" w:rsidRPr="00083A75" w:rsidRDefault="00961D5B" w:rsidP="00961D5B">
      <w:pPr>
        <w:pStyle w:val="Listenabsatz"/>
        <w:numPr>
          <w:ilvl w:val="0"/>
          <w:numId w:val="10"/>
        </w:numPr>
        <w:rPr>
          <w:rFonts w:ascii="Sedus Sans Office" w:hAnsi="Sedus Sans Office"/>
          <w:sz w:val="20"/>
          <w:szCs w:val="20"/>
        </w:rPr>
      </w:pPr>
      <w:r w:rsidRPr="00083A75">
        <w:rPr>
          <w:rFonts w:ascii="Sedus Sans Office" w:hAnsi="Sedus Sans Office"/>
          <w:sz w:val="20"/>
          <w:szCs w:val="20"/>
        </w:rPr>
        <w:t xml:space="preserve">leer: serienmäßig je 1x Strom unten in Wand 2 und 4, optional: zusätzlich je 1x RJ45 </w:t>
      </w:r>
    </w:p>
    <w:p w14:paraId="0A59C2C5" w14:textId="77777777" w:rsidR="00961D5B" w:rsidRPr="00083A75" w:rsidRDefault="00961D5B" w:rsidP="00961D5B">
      <w:pPr>
        <w:pStyle w:val="Listenabsatz"/>
        <w:numPr>
          <w:ilvl w:val="0"/>
          <w:numId w:val="10"/>
        </w:numPr>
        <w:rPr>
          <w:rFonts w:ascii="Sedus Sans Office" w:hAnsi="Sedus Sans Office"/>
          <w:sz w:val="20"/>
          <w:szCs w:val="20"/>
        </w:rPr>
      </w:pPr>
      <w:r w:rsidRPr="00083A75">
        <w:rPr>
          <w:rFonts w:ascii="Sedus Sans Office" w:hAnsi="Sedus Sans Office"/>
          <w:sz w:val="20"/>
          <w:szCs w:val="20"/>
        </w:rPr>
        <w:t xml:space="preserve">Einzelarbeitsplatz, 1 Person sitzend: serienmäßig 1x Strom über Tischplatte, optional: zusätzlich 1x RJ45 oder 1x RJ45 und 1x USB-Charger A/C </w:t>
      </w:r>
    </w:p>
    <w:p w14:paraId="3091A3C2" w14:textId="77777777" w:rsidR="00961D5B" w:rsidRPr="00083A75" w:rsidRDefault="00961D5B" w:rsidP="00961D5B">
      <w:pPr>
        <w:pStyle w:val="Listenabsatz"/>
        <w:numPr>
          <w:ilvl w:val="0"/>
          <w:numId w:val="10"/>
        </w:numPr>
        <w:rPr>
          <w:rFonts w:ascii="Sedus Sans Office" w:hAnsi="Sedus Sans Office"/>
          <w:sz w:val="20"/>
          <w:szCs w:val="20"/>
        </w:rPr>
      </w:pPr>
      <w:r w:rsidRPr="00083A75">
        <w:rPr>
          <w:rFonts w:ascii="Sedus Sans Office" w:hAnsi="Sedus Sans Office"/>
          <w:sz w:val="20"/>
          <w:szCs w:val="20"/>
        </w:rPr>
        <w:t xml:space="preserve">Doppelarbeitsplatz, 2 Personen sitzend oder stehend: serienmäßig: je 1x Strom über Tischplatte, optional: zusätzlich 1x RJ45 oder 1x RJ45 und 1x USB-Charger A/C </w:t>
      </w:r>
    </w:p>
    <w:p w14:paraId="5E44190D" w14:textId="77777777" w:rsidR="00961D5B" w:rsidRPr="00083A75" w:rsidRDefault="00961D5B" w:rsidP="00961D5B">
      <w:pPr>
        <w:pStyle w:val="Listenabsatz"/>
        <w:numPr>
          <w:ilvl w:val="0"/>
          <w:numId w:val="10"/>
        </w:numPr>
        <w:rPr>
          <w:rFonts w:ascii="Sedus Sans Office" w:hAnsi="Sedus Sans Office"/>
          <w:sz w:val="20"/>
          <w:szCs w:val="20"/>
        </w:rPr>
      </w:pPr>
      <w:proofErr w:type="spellStart"/>
      <w:r w:rsidRPr="00083A75">
        <w:rPr>
          <w:rFonts w:ascii="Sedus Sans Office" w:hAnsi="Sedus Sans Office"/>
          <w:sz w:val="20"/>
          <w:szCs w:val="20"/>
        </w:rPr>
        <w:t>Videocall</w:t>
      </w:r>
      <w:proofErr w:type="spellEnd"/>
      <w:r w:rsidRPr="00083A75">
        <w:rPr>
          <w:rFonts w:ascii="Sedus Sans Office" w:hAnsi="Sedus Sans Office"/>
          <w:sz w:val="20"/>
          <w:szCs w:val="20"/>
        </w:rPr>
        <w:t xml:space="preserve">, 1-2 Personen sitzend: serienmäßig: 1x Strom unten an Türanschlagseite in Wand und Vorbereitung für 3-fach Coni im Tisch (wird benötigt für HDMI-Verbindung zum Monitor), optional: zusätzlich 1x RJ45 unten an Türanschlagseite in Wand </w:t>
      </w:r>
    </w:p>
    <w:p w14:paraId="7581DDD0" w14:textId="77777777" w:rsidR="00961D5B" w:rsidRPr="00083A75" w:rsidRDefault="00961D5B" w:rsidP="00961D5B">
      <w:pPr>
        <w:pStyle w:val="Listenabsatz"/>
        <w:numPr>
          <w:ilvl w:val="0"/>
          <w:numId w:val="10"/>
        </w:numPr>
        <w:rPr>
          <w:rFonts w:ascii="Sedus Sans Office" w:hAnsi="Sedus Sans Office"/>
          <w:sz w:val="20"/>
          <w:szCs w:val="20"/>
        </w:rPr>
      </w:pPr>
      <w:r w:rsidRPr="00083A75">
        <w:rPr>
          <w:rFonts w:ascii="Sedus Sans Office" w:hAnsi="Sedus Sans Office"/>
          <w:sz w:val="20"/>
          <w:szCs w:val="20"/>
        </w:rPr>
        <w:t xml:space="preserve">Diner, 3-4 Personen sitzend: serienmäßig: je 1x Strom hinten über </w:t>
      </w:r>
      <w:proofErr w:type="spellStart"/>
      <w:proofErr w:type="gramStart"/>
      <w:r w:rsidRPr="00083A75">
        <w:rPr>
          <w:rFonts w:ascii="Sedus Sans Office" w:hAnsi="Sedus Sans Office"/>
          <w:sz w:val="20"/>
          <w:szCs w:val="20"/>
        </w:rPr>
        <w:t>se:works</w:t>
      </w:r>
      <w:proofErr w:type="spellEnd"/>
      <w:proofErr w:type="gramEnd"/>
      <w:r w:rsidRPr="00083A75">
        <w:rPr>
          <w:rFonts w:ascii="Sedus Sans Office" w:hAnsi="Sedus Sans Office"/>
          <w:sz w:val="20"/>
          <w:szCs w:val="20"/>
        </w:rPr>
        <w:t xml:space="preserve">, optional: zusätzlich je 1x RJ45 in Wand über </w:t>
      </w:r>
      <w:proofErr w:type="spellStart"/>
      <w:r w:rsidRPr="00083A75">
        <w:rPr>
          <w:rFonts w:ascii="Sedus Sans Office" w:hAnsi="Sedus Sans Office"/>
          <w:sz w:val="20"/>
          <w:szCs w:val="20"/>
        </w:rPr>
        <w:t>se:works</w:t>
      </w:r>
      <w:proofErr w:type="spellEnd"/>
      <w:r w:rsidRPr="00083A75">
        <w:rPr>
          <w:rFonts w:ascii="Sedus Sans Office" w:hAnsi="Sedus Sans Office"/>
          <w:sz w:val="20"/>
          <w:szCs w:val="20"/>
        </w:rPr>
        <w:t xml:space="preserve">, Vorbereitung für 3-fach Coni im Tisch </w:t>
      </w:r>
    </w:p>
    <w:p w14:paraId="12276974" w14:textId="77777777" w:rsidR="00961D5B" w:rsidRPr="00083A75" w:rsidRDefault="00961D5B" w:rsidP="00961D5B">
      <w:pPr>
        <w:pStyle w:val="Listenabsatz"/>
        <w:numPr>
          <w:ilvl w:val="0"/>
          <w:numId w:val="10"/>
        </w:numPr>
        <w:rPr>
          <w:rFonts w:ascii="Sedus Sans Office" w:hAnsi="Sedus Sans Office"/>
          <w:sz w:val="20"/>
          <w:szCs w:val="20"/>
        </w:rPr>
      </w:pPr>
      <w:proofErr w:type="spellStart"/>
      <w:r w:rsidRPr="00083A75">
        <w:rPr>
          <w:rFonts w:ascii="Sedus Sans Office" w:hAnsi="Sedus Sans Office"/>
          <w:sz w:val="20"/>
          <w:szCs w:val="20"/>
        </w:rPr>
        <w:t>Meet</w:t>
      </w:r>
      <w:proofErr w:type="spellEnd"/>
      <w:r w:rsidRPr="00083A75">
        <w:rPr>
          <w:rFonts w:ascii="Sedus Sans Office" w:hAnsi="Sedus Sans Office"/>
          <w:sz w:val="20"/>
          <w:szCs w:val="20"/>
        </w:rPr>
        <w:t>, 3-4 Personen sitzend: serienmäßig: je 1x Strom unten in Wand 2 und 4, optional: zusätzlich je 1x RJ45, Vorbereitung für 3-fach Coni im Tisch</w:t>
      </w:r>
    </w:p>
    <w:p w14:paraId="0D054868" w14:textId="77777777" w:rsidR="00961D5B" w:rsidRPr="00083A75" w:rsidRDefault="00961D5B" w:rsidP="00961D5B">
      <w:pPr>
        <w:pStyle w:val="Listenabsatz"/>
        <w:ind w:left="0"/>
        <w:rPr>
          <w:rFonts w:ascii="Sedus Sans Office" w:hAnsi="Sedus Sans Office"/>
          <w:sz w:val="20"/>
          <w:szCs w:val="20"/>
        </w:rPr>
      </w:pPr>
    </w:p>
    <w:p w14:paraId="1EB77947" w14:textId="77777777" w:rsidR="00961D5B" w:rsidRPr="00083A75" w:rsidRDefault="00961D5B" w:rsidP="00961D5B">
      <w:pPr>
        <w:rPr>
          <w:rFonts w:ascii="Sedus Sans Office" w:hAnsi="Sedus Sans Office"/>
          <w:sz w:val="20"/>
          <w:szCs w:val="20"/>
        </w:rPr>
      </w:pPr>
      <w:r w:rsidRPr="00083A75">
        <w:rPr>
          <w:rFonts w:ascii="Sedus Sans Office" w:hAnsi="Sedus Sans Office"/>
          <w:sz w:val="20"/>
          <w:szCs w:val="20"/>
        </w:rPr>
        <w:t>Office Cube Größe L:</w:t>
      </w:r>
    </w:p>
    <w:p w14:paraId="7FB454CF" w14:textId="77777777" w:rsidR="00961D5B" w:rsidRPr="00083A75" w:rsidRDefault="00961D5B" w:rsidP="00961D5B">
      <w:pPr>
        <w:pStyle w:val="Listenabsatz"/>
        <w:numPr>
          <w:ilvl w:val="0"/>
          <w:numId w:val="10"/>
        </w:numPr>
        <w:rPr>
          <w:rFonts w:ascii="Sedus Sans Office" w:hAnsi="Sedus Sans Office"/>
          <w:sz w:val="20"/>
          <w:szCs w:val="20"/>
        </w:rPr>
      </w:pPr>
      <w:r w:rsidRPr="00083A75">
        <w:rPr>
          <w:rFonts w:ascii="Sedus Sans Office" w:hAnsi="Sedus Sans Office"/>
          <w:sz w:val="20"/>
          <w:szCs w:val="20"/>
        </w:rPr>
        <w:t xml:space="preserve">leer: serienmäßig je 1x Strom unten in Wand 2 und 4, optional: zusätzlich je 1x RJ45 </w:t>
      </w:r>
    </w:p>
    <w:p w14:paraId="442675FF" w14:textId="77777777" w:rsidR="00961D5B" w:rsidRPr="00083A75" w:rsidRDefault="00961D5B" w:rsidP="00961D5B">
      <w:pPr>
        <w:pStyle w:val="Listenabsatz"/>
        <w:numPr>
          <w:ilvl w:val="0"/>
          <w:numId w:val="10"/>
        </w:numPr>
        <w:rPr>
          <w:rFonts w:ascii="Sedus Sans Office" w:hAnsi="Sedus Sans Office"/>
          <w:sz w:val="20"/>
          <w:szCs w:val="20"/>
        </w:rPr>
      </w:pPr>
      <w:proofErr w:type="spellStart"/>
      <w:r w:rsidRPr="00083A75">
        <w:rPr>
          <w:rFonts w:ascii="Sedus Sans Office" w:hAnsi="Sedus Sans Office"/>
          <w:sz w:val="20"/>
          <w:szCs w:val="20"/>
        </w:rPr>
        <w:t>Videocall</w:t>
      </w:r>
      <w:proofErr w:type="spellEnd"/>
      <w:r w:rsidRPr="00083A75">
        <w:rPr>
          <w:rFonts w:ascii="Sedus Sans Office" w:hAnsi="Sedus Sans Office"/>
          <w:sz w:val="20"/>
          <w:szCs w:val="20"/>
        </w:rPr>
        <w:t xml:space="preserve">, 3-4 Personen sitzend: serienmäßig: 1x Strom unten an Türanschlagseite in Wand und Vorbereitung für 3-fach Coni im Tisch (wird benötigt für HDMI-Verbindung zum Monitor), optional: zusätzlich 1x RJ45 unten an Türanschlagseite in Wand </w:t>
      </w:r>
    </w:p>
    <w:p w14:paraId="12898797" w14:textId="77777777" w:rsidR="00961D5B" w:rsidRPr="00083A75" w:rsidRDefault="00961D5B" w:rsidP="00961D5B">
      <w:pPr>
        <w:pStyle w:val="Listenabsatz"/>
        <w:numPr>
          <w:ilvl w:val="0"/>
          <w:numId w:val="10"/>
        </w:numPr>
        <w:rPr>
          <w:rFonts w:ascii="Sedus Sans Office" w:hAnsi="Sedus Sans Office"/>
          <w:sz w:val="20"/>
          <w:szCs w:val="20"/>
        </w:rPr>
      </w:pPr>
      <w:r w:rsidRPr="00083A75">
        <w:rPr>
          <w:rFonts w:ascii="Sedus Sans Office" w:hAnsi="Sedus Sans Office"/>
          <w:sz w:val="20"/>
          <w:szCs w:val="20"/>
        </w:rPr>
        <w:t xml:space="preserve">Diner symmetrisch, 5-8 Personen sitzend: serienmäßig: je 1x Strom hinten über </w:t>
      </w:r>
      <w:proofErr w:type="spellStart"/>
      <w:proofErr w:type="gramStart"/>
      <w:r w:rsidRPr="00083A75">
        <w:rPr>
          <w:rFonts w:ascii="Sedus Sans Office" w:hAnsi="Sedus Sans Office"/>
          <w:sz w:val="20"/>
          <w:szCs w:val="20"/>
        </w:rPr>
        <w:t>se:works</w:t>
      </w:r>
      <w:proofErr w:type="spellEnd"/>
      <w:proofErr w:type="gramEnd"/>
      <w:r w:rsidRPr="00083A75">
        <w:rPr>
          <w:rFonts w:ascii="Sedus Sans Office" w:hAnsi="Sedus Sans Office"/>
          <w:sz w:val="20"/>
          <w:szCs w:val="20"/>
        </w:rPr>
        <w:t xml:space="preserve">, optional: zusätzlich je 1x RJ45 in Wand über </w:t>
      </w:r>
      <w:proofErr w:type="spellStart"/>
      <w:r w:rsidRPr="00083A75">
        <w:rPr>
          <w:rFonts w:ascii="Sedus Sans Office" w:hAnsi="Sedus Sans Office"/>
          <w:sz w:val="20"/>
          <w:szCs w:val="20"/>
        </w:rPr>
        <w:t>se:works</w:t>
      </w:r>
      <w:proofErr w:type="spellEnd"/>
      <w:r w:rsidRPr="00083A75">
        <w:rPr>
          <w:rFonts w:ascii="Sedus Sans Office" w:hAnsi="Sedus Sans Office"/>
          <w:sz w:val="20"/>
          <w:szCs w:val="20"/>
        </w:rPr>
        <w:t xml:space="preserve">, Vorbereitung für 6-fach Coni im Tisch </w:t>
      </w:r>
    </w:p>
    <w:p w14:paraId="41235810" w14:textId="77777777" w:rsidR="00961D5B" w:rsidRPr="00083A75" w:rsidRDefault="00961D5B" w:rsidP="00961D5B">
      <w:pPr>
        <w:pStyle w:val="Listenabsatz"/>
        <w:numPr>
          <w:ilvl w:val="0"/>
          <w:numId w:val="10"/>
        </w:numPr>
        <w:rPr>
          <w:rFonts w:ascii="Sedus Sans Office" w:hAnsi="Sedus Sans Office"/>
          <w:sz w:val="20"/>
          <w:szCs w:val="20"/>
        </w:rPr>
      </w:pPr>
      <w:r w:rsidRPr="00083A75">
        <w:rPr>
          <w:rFonts w:ascii="Sedus Sans Office" w:hAnsi="Sedus Sans Office"/>
          <w:sz w:val="20"/>
          <w:szCs w:val="20"/>
        </w:rPr>
        <w:t>Brainstorming, 4-6 Personen sitzend, stehend oder mit elektromotorischem Tisch: serienmäßig je 1x Strom unten in Wand 2 und 4, optional: zusätzlich je 1x RJ45 in Wand und Vorbereitung für Coni 6-fach im Tisch</w:t>
      </w:r>
    </w:p>
    <w:p w14:paraId="03F63E19" w14:textId="77777777" w:rsidR="00961D5B" w:rsidRPr="00083A75" w:rsidRDefault="00961D5B" w:rsidP="00462AAD">
      <w:pPr>
        <w:rPr>
          <w:rFonts w:ascii="Sedus Sans Office" w:hAnsi="Sedus Sans Office"/>
          <w:sz w:val="20"/>
          <w:szCs w:val="20"/>
          <w:highlight w:val="yellow"/>
          <w:u w:val="single"/>
        </w:rPr>
      </w:pPr>
    </w:p>
    <w:p w14:paraId="18B90838" w14:textId="77777777" w:rsidR="00462AAD" w:rsidRPr="00083A75" w:rsidRDefault="00462AAD" w:rsidP="00462AAD">
      <w:pPr>
        <w:rPr>
          <w:rFonts w:ascii="Sedus Sans Office" w:hAnsi="Sedus Sans Office"/>
          <w:sz w:val="20"/>
          <w:szCs w:val="20"/>
          <w:u w:val="single"/>
        </w:rPr>
      </w:pPr>
      <w:r w:rsidRPr="00083A75">
        <w:rPr>
          <w:rFonts w:ascii="Sedus Sans Office" w:hAnsi="Sedus Sans Office"/>
          <w:sz w:val="20"/>
          <w:szCs w:val="20"/>
          <w:u w:val="single"/>
        </w:rPr>
        <w:t>Interieurs mit Möblierung:</w:t>
      </w:r>
    </w:p>
    <w:p w14:paraId="0D7D1C98" w14:textId="77777777" w:rsidR="00462AAD" w:rsidRPr="00083A75" w:rsidRDefault="00462AAD" w:rsidP="00462AAD">
      <w:pPr>
        <w:rPr>
          <w:rFonts w:ascii="Sedus Sans Office" w:hAnsi="Sedus Sans Office"/>
          <w:sz w:val="20"/>
          <w:szCs w:val="20"/>
        </w:rPr>
      </w:pPr>
      <w:r w:rsidRPr="00083A75">
        <w:rPr>
          <w:rFonts w:ascii="Sedus Sans Office" w:hAnsi="Sedus Sans Office"/>
          <w:sz w:val="20"/>
          <w:szCs w:val="20"/>
        </w:rPr>
        <w:t>Je nach Interieur</w:t>
      </w:r>
      <w:r w:rsidR="001F510A" w:rsidRPr="00083A75">
        <w:rPr>
          <w:rFonts w:ascii="Sedus Sans Office" w:hAnsi="Sedus Sans Office"/>
          <w:sz w:val="20"/>
          <w:szCs w:val="20"/>
        </w:rPr>
        <w:t xml:space="preserve"> </w:t>
      </w:r>
      <w:r w:rsidR="00D95E30" w:rsidRPr="00083A75">
        <w:rPr>
          <w:rFonts w:ascii="Sedus Sans Office" w:hAnsi="Sedus Sans Office"/>
          <w:sz w:val="20"/>
          <w:szCs w:val="20"/>
        </w:rPr>
        <w:t>müssen</w:t>
      </w:r>
      <w:r w:rsidRPr="00083A75">
        <w:rPr>
          <w:rFonts w:ascii="Sedus Sans Office" w:hAnsi="Sedus Sans Office"/>
          <w:sz w:val="20"/>
          <w:szCs w:val="20"/>
        </w:rPr>
        <w:t xml:space="preserve"> unterschiedliche Möblierungen angeboten</w:t>
      </w:r>
      <w:r w:rsidR="00D95E30" w:rsidRPr="00083A75">
        <w:rPr>
          <w:rFonts w:ascii="Sedus Sans Office" w:hAnsi="Sedus Sans Office"/>
          <w:sz w:val="20"/>
          <w:szCs w:val="20"/>
        </w:rPr>
        <w:t xml:space="preserve"> werden</w:t>
      </w:r>
      <w:r w:rsidRPr="00083A75">
        <w:rPr>
          <w:rFonts w:ascii="Sedus Sans Office" w:hAnsi="Sedus Sans Office"/>
          <w:sz w:val="20"/>
          <w:szCs w:val="20"/>
        </w:rPr>
        <w:t xml:space="preserve">. Die vorgedachten Interieurs </w:t>
      </w:r>
      <w:r w:rsidR="00D95E30" w:rsidRPr="00083A75">
        <w:rPr>
          <w:rFonts w:ascii="Sedus Sans Office" w:hAnsi="Sedus Sans Office"/>
          <w:sz w:val="20"/>
          <w:szCs w:val="20"/>
        </w:rPr>
        <w:t xml:space="preserve">müssen </w:t>
      </w:r>
      <w:r w:rsidRPr="00083A75">
        <w:rPr>
          <w:rFonts w:ascii="Sedus Sans Office" w:hAnsi="Sedus Sans Office"/>
          <w:sz w:val="20"/>
          <w:szCs w:val="20"/>
        </w:rPr>
        <w:t xml:space="preserve">voll integrierte Tische (mit dem Boden verbunden) und </w:t>
      </w:r>
      <w:r w:rsidR="00961D5B" w:rsidRPr="00083A75">
        <w:rPr>
          <w:rFonts w:ascii="Sedus Sans Office" w:hAnsi="Sedus Sans Office"/>
          <w:sz w:val="20"/>
          <w:szCs w:val="20"/>
        </w:rPr>
        <w:t>Sofa</w:t>
      </w:r>
      <w:r w:rsidRPr="00083A75">
        <w:rPr>
          <w:rFonts w:ascii="Sedus Sans Office" w:hAnsi="Sedus Sans Office"/>
          <w:sz w:val="20"/>
          <w:szCs w:val="20"/>
        </w:rPr>
        <w:t xml:space="preserve">-Elemente (hinten in </w:t>
      </w:r>
      <w:proofErr w:type="spellStart"/>
      <w:r w:rsidRPr="00083A75">
        <w:rPr>
          <w:rFonts w:ascii="Sedus Sans Office" w:hAnsi="Sedus Sans Office"/>
          <w:sz w:val="20"/>
          <w:szCs w:val="20"/>
        </w:rPr>
        <w:t>Paneelwände</w:t>
      </w:r>
      <w:proofErr w:type="spellEnd"/>
      <w:r w:rsidRPr="00083A75">
        <w:rPr>
          <w:rFonts w:ascii="Sedus Sans Office" w:hAnsi="Sedus Sans Office"/>
          <w:sz w:val="20"/>
          <w:szCs w:val="20"/>
        </w:rPr>
        <w:t xml:space="preserve"> eingehängt</w:t>
      </w:r>
      <w:r w:rsidR="00D95E30" w:rsidRPr="00083A75">
        <w:rPr>
          <w:rFonts w:ascii="Sedus Sans Office" w:hAnsi="Sedus Sans Office"/>
          <w:sz w:val="20"/>
          <w:szCs w:val="20"/>
        </w:rPr>
        <w:t>) beinhalten</w:t>
      </w:r>
      <w:r w:rsidRPr="00083A75">
        <w:rPr>
          <w:rFonts w:ascii="Sedus Sans Office" w:hAnsi="Sedus Sans Office"/>
          <w:sz w:val="20"/>
          <w:szCs w:val="20"/>
        </w:rPr>
        <w:t xml:space="preserve">. Diese Möbel können nur in </w:t>
      </w:r>
      <w:r w:rsidR="00A37CA6" w:rsidRPr="00083A75">
        <w:rPr>
          <w:rFonts w:ascii="Sedus Sans Office" w:hAnsi="Sedus Sans Office"/>
          <w:sz w:val="20"/>
          <w:szCs w:val="20"/>
        </w:rPr>
        <w:t>den Office Cube</w:t>
      </w:r>
      <w:r w:rsidRPr="00083A75">
        <w:rPr>
          <w:rFonts w:ascii="Sedus Sans Office" w:hAnsi="Sedus Sans Office"/>
          <w:sz w:val="20"/>
          <w:szCs w:val="20"/>
        </w:rPr>
        <w:t xml:space="preserve"> integriert werden und lassen sich nicht autark als Möbel einsetzen. </w:t>
      </w:r>
    </w:p>
    <w:p w14:paraId="13BEBB4E" w14:textId="77777777" w:rsidR="00462AAD" w:rsidRPr="00083A75" w:rsidRDefault="00462AAD" w:rsidP="00462AAD">
      <w:pPr>
        <w:rPr>
          <w:rFonts w:ascii="Sedus Sans Office" w:hAnsi="Sedus Sans Office"/>
          <w:sz w:val="20"/>
          <w:szCs w:val="20"/>
        </w:rPr>
      </w:pPr>
      <w:r w:rsidRPr="00083A75">
        <w:rPr>
          <w:rFonts w:ascii="Sedus Sans Office" w:hAnsi="Sedus Sans Office"/>
          <w:sz w:val="20"/>
          <w:szCs w:val="20"/>
        </w:rPr>
        <w:t>Eingestellte Stühle/Möbel aus anderen Programmen werden</w:t>
      </w:r>
      <w:r w:rsidR="0025275F" w:rsidRPr="00083A75">
        <w:rPr>
          <w:rFonts w:ascii="Sedus Sans Office" w:hAnsi="Sedus Sans Office"/>
          <w:sz w:val="20"/>
          <w:szCs w:val="20"/>
        </w:rPr>
        <w:t xml:space="preserve"> separat angeboten und dürfen</w:t>
      </w:r>
      <w:r w:rsidRPr="00083A75">
        <w:rPr>
          <w:rFonts w:ascii="Sedus Sans Office" w:hAnsi="Sedus Sans Office"/>
          <w:sz w:val="20"/>
          <w:szCs w:val="20"/>
        </w:rPr>
        <w:t xml:space="preserve"> nicht im Produktpreis enthalten</w:t>
      </w:r>
      <w:r w:rsidR="0025275F" w:rsidRPr="00083A75">
        <w:rPr>
          <w:rFonts w:ascii="Sedus Sans Office" w:hAnsi="Sedus Sans Office"/>
          <w:sz w:val="20"/>
          <w:szCs w:val="20"/>
        </w:rPr>
        <w:t xml:space="preserve"> sein</w:t>
      </w:r>
      <w:r w:rsidRPr="00083A75">
        <w:rPr>
          <w:rFonts w:ascii="Sedus Sans Office" w:hAnsi="Sedus Sans Office"/>
          <w:sz w:val="20"/>
          <w:szCs w:val="20"/>
        </w:rPr>
        <w:t xml:space="preserve">. </w:t>
      </w:r>
    </w:p>
    <w:p w14:paraId="172448C6" w14:textId="77777777" w:rsidR="00462AAD" w:rsidRPr="00083A75" w:rsidRDefault="00462AAD" w:rsidP="00462AAD">
      <w:pPr>
        <w:rPr>
          <w:rFonts w:ascii="Sedus Sans Office" w:hAnsi="Sedus Sans Office"/>
          <w:sz w:val="20"/>
          <w:szCs w:val="20"/>
        </w:rPr>
      </w:pPr>
      <w:r w:rsidRPr="00083A75">
        <w:rPr>
          <w:rFonts w:ascii="Sedus Sans Office" w:hAnsi="Sedus Sans Office"/>
          <w:sz w:val="20"/>
          <w:szCs w:val="20"/>
        </w:rPr>
        <w:t xml:space="preserve">Die Ausrichtung der Tür </w:t>
      </w:r>
      <w:r w:rsidR="00B03CAC" w:rsidRPr="00083A75">
        <w:rPr>
          <w:rFonts w:ascii="Sedus Sans Office" w:hAnsi="Sedus Sans Office"/>
          <w:sz w:val="20"/>
          <w:szCs w:val="20"/>
        </w:rPr>
        <w:t xml:space="preserve">muss </w:t>
      </w:r>
      <w:r w:rsidRPr="00083A75">
        <w:rPr>
          <w:rFonts w:ascii="Sedus Sans Office" w:hAnsi="Sedus Sans Office"/>
          <w:sz w:val="20"/>
          <w:szCs w:val="20"/>
        </w:rPr>
        <w:t>die Position des Interieurs im Raum</w:t>
      </w:r>
      <w:r w:rsidR="00B03CAC" w:rsidRPr="00083A75">
        <w:rPr>
          <w:rFonts w:ascii="Sedus Sans Office" w:hAnsi="Sedus Sans Office"/>
          <w:sz w:val="20"/>
          <w:szCs w:val="20"/>
        </w:rPr>
        <w:t xml:space="preserve"> definieren</w:t>
      </w:r>
      <w:r w:rsidRPr="00083A75">
        <w:rPr>
          <w:rFonts w:ascii="Sedus Sans Office" w:hAnsi="Sedus Sans Office"/>
          <w:sz w:val="20"/>
          <w:szCs w:val="20"/>
        </w:rPr>
        <w:t>.</w:t>
      </w:r>
    </w:p>
    <w:p w14:paraId="66089890" w14:textId="77777777" w:rsidR="00462AAD" w:rsidRPr="00083A75" w:rsidRDefault="00462AAD" w:rsidP="00462AAD">
      <w:pPr>
        <w:rPr>
          <w:rFonts w:ascii="Sedus Sans Office" w:hAnsi="Sedus Sans Office"/>
          <w:sz w:val="20"/>
          <w:szCs w:val="20"/>
        </w:rPr>
      </w:pPr>
    </w:p>
    <w:p w14:paraId="72D1B4D6" w14:textId="77777777" w:rsidR="00462AAD" w:rsidRPr="00083A75" w:rsidRDefault="00462AAD" w:rsidP="00462AAD">
      <w:pPr>
        <w:rPr>
          <w:rFonts w:ascii="Sedus Sans Office" w:hAnsi="Sedus Sans Office"/>
          <w:sz w:val="20"/>
          <w:szCs w:val="20"/>
          <w:u w:val="single"/>
        </w:rPr>
      </w:pPr>
      <w:r w:rsidRPr="00083A75">
        <w:rPr>
          <w:rFonts w:ascii="Sedus Sans Office" w:hAnsi="Sedus Sans Office"/>
          <w:sz w:val="20"/>
          <w:szCs w:val="20"/>
          <w:u w:val="single"/>
        </w:rPr>
        <w:t>Monitorempfehlung:</w:t>
      </w:r>
    </w:p>
    <w:p w14:paraId="72135E7D" w14:textId="77777777" w:rsidR="00B03CAC" w:rsidRPr="00083A75" w:rsidRDefault="00462AAD" w:rsidP="00462AAD">
      <w:pPr>
        <w:rPr>
          <w:rFonts w:ascii="Sedus Sans Office" w:hAnsi="Sedus Sans Office"/>
          <w:sz w:val="20"/>
          <w:szCs w:val="20"/>
        </w:rPr>
      </w:pPr>
      <w:r w:rsidRPr="00083A75">
        <w:rPr>
          <w:rFonts w:ascii="Sedus Sans Office" w:hAnsi="Sedus Sans Office"/>
          <w:sz w:val="20"/>
          <w:szCs w:val="20"/>
        </w:rPr>
        <w:t xml:space="preserve">Optional </w:t>
      </w:r>
      <w:r w:rsidR="0025275F" w:rsidRPr="00083A75">
        <w:rPr>
          <w:rFonts w:ascii="Sedus Sans Office" w:hAnsi="Sedus Sans Office"/>
          <w:sz w:val="20"/>
          <w:szCs w:val="20"/>
        </w:rPr>
        <w:t>sollen</w:t>
      </w:r>
      <w:r w:rsidRPr="00083A75">
        <w:rPr>
          <w:rFonts w:ascii="Sedus Sans Office" w:hAnsi="Sedus Sans Office"/>
          <w:sz w:val="20"/>
          <w:szCs w:val="20"/>
        </w:rPr>
        <w:t xml:space="preserve"> bei </w:t>
      </w:r>
      <w:r w:rsidR="00A37CA6" w:rsidRPr="00083A75">
        <w:rPr>
          <w:rFonts w:ascii="Sedus Sans Office" w:hAnsi="Sedus Sans Office"/>
          <w:sz w:val="20"/>
          <w:szCs w:val="20"/>
        </w:rPr>
        <w:t>den Office Cubes</w:t>
      </w:r>
      <w:r w:rsidRPr="00083A75">
        <w:rPr>
          <w:rFonts w:ascii="Sedus Sans Office" w:hAnsi="Sedus Sans Office"/>
          <w:sz w:val="20"/>
          <w:szCs w:val="20"/>
        </w:rPr>
        <w:t xml:space="preserve"> innen an geschlossenen Seiten Bildschirme montiert werden</w:t>
      </w:r>
      <w:r w:rsidR="0025275F" w:rsidRPr="00083A75">
        <w:rPr>
          <w:rFonts w:ascii="Sedus Sans Office" w:hAnsi="Sedus Sans Office"/>
          <w:sz w:val="20"/>
          <w:szCs w:val="20"/>
        </w:rPr>
        <w:t xml:space="preserve"> können</w:t>
      </w:r>
      <w:r w:rsidRPr="00083A75">
        <w:rPr>
          <w:rFonts w:ascii="Sedus Sans Office" w:hAnsi="Sedus Sans Office"/>
          <w:sz w:val="20"/>
          <w:szCs w:val="20"/>
        </w:rPr>
        <w:t xml:space="preserve">. </w:t>
      </w:r>
      <w:r w:rsidR="0025275F" w:rsidRPr="00083A75">
        <w:rPr>
          <w:rFonts w:ascii="Sedus Sans Office" w:hAnsi="Sedus Sans Office"/>
          <w:sz w:val="20"/>
          <w:szCs w:val="20"/>
        </w:rPr>
        <w:t>Die Wände</w:t>
      </w:r>
      <w:r w:rsidRPr="00083A75">
        <w:rPr>
          <w:rFonts w:ascii="Sedus Sans Office" w:hAnsi="Sedus Sans Office"/>
          <w:sz w:val="20"/>
          <w:szCs w:val="20"/>
        </w:rPr>
        <w:t xml:space="preserve"> </w:t>
      </w:r>
      <w:r w:rsidR="0025275F" w:rsidRPr="00083A75">
        <w:rPr>
          <w:rFonts w:ascii="Sedus Sans Office" w:hAnsi="Sedus Sans Office"/>
          <w:sz w:val="20"/>
          <w:szCs w:val="20"/>
        </w:rPr>
        <w:t xml:space="preserve">müssen </w:t>
      </w:r>
      <w:r w:rsidRPr="00083A75">
        <w:rPr>
          <w:rFonts w:ascii="Sedus Sans Office" w:hAnsi="Sedus Sans Office"/>
          <w:sz w:val="20"/>
          <w:szCs w:val="20"/>
        </w:rPr>
        <w:t xml:space="preserve">für die Befestigung eines Monitors </w:t>
      </w:r>
      <w:r w:rsidR="0025275F" w:rsidRPr="00083A75">
        <w:rPr>
          <w:rFonts w:ascii="Sedus Sans Office" w:hAnsi="Sedus Sans Office"/>
          <w:sz w:val="20"/>
          <w:szCs w:val="20"/>
        </w:rPr>
        <w:t>eine Vorbereitung aufweisen.</w:t>
      </w:r>
    </w:p>
    <w:p w14:paraId="6C1CDF36" w14:textId="77777777" w:rsidR="00B03CAC" w:rsidRPr="00083A75" w:rsidRDefault="00B03CAC" w:rsidP="00462AAD">
      <w:pPr>
        <w:rPr>
          <w:rFonts w:ascii="Sedus Sans Office" w:hAnsi="Sedus Sans Office"/>
          <w:sz w:val="20"/>
          <w:szCs w:val="20"/>
        </w:rPr>
      </w:pPr>
      <w:r w:rsidRPr="00083A75">
        <w:rPr>
          <w:rFonts w:ascii="Sedus Sans Office" w:hAnsi="Sedus Sans Office"/>
          <w:sz w:val="20"/>
          <w:szCs w:val="20"/>
        </w:rPr>
        <w:t>Monitore müssen bei verschiedenen Settings auch direkt am Tisch und bei verglaste</w:t>
      </w:r>
      <w:r w:rsidR="00F10C5B" w:rsidRPr="00083A75">
        <w:rPr>
          <w:rFonts w:ascii="Sedus Sans Office" w:hAnsi="Sedus Sans Office"/>
          <w:sz w:val="20"/>
          <w:szCs w:val="20"/>
        </w:rPr>
        <w:t>r</w:t>
      </w:r>
      <w:r w:rsidRPr="00083A75">
        <w:rPr>
          <w:rFonts w:ascii="Sedus Sans Office" w:hAnsi="Sedus Sans Office"/>
          <w:sz w:val="20"/>
          <w:szCs w:val="20"/>
        </w:rPr>
        <w:t xml:space="preserve"> Rückwand befestigt werden können. </w:t>
      </w:r>
    </w:p>
    <w:p w14:paraId="2AAC19EC" w14:textId="77777777" w:rsidR="00462AAD" w:rsidRPr="00083A75" w:rsidRDefault="00FA2657" w:rsidP="00462AAD">
      <w:pPr>
        <w:spacing w:after="0" w:line="240" w:lineRule="auto"/>
        <w:rPr>
          <w:rFonts w:ascii="Sedus Sans Office" w:eastAsia="Times New Roman" w:hAnsi="Sedus Sans Office" w:cs="Calibri"/>
          <w:bCs/>
          <w:sz w:val="20"/>
          <w:lang w:eastAsia="de-DE"/>
        </w:rPr>
      </w:pPr>
      <w:r w:rsidRPr="00083A75">
        <w:rPr>
          <w:rFonts w:ascii="Sedus Sans Office" w:eastAsia="Times New Roman" w:hAnsi="Sedus Sans Office" w:cs="Calibri"/>
          <w:bCs/>
          <w:sz w:val="20"/>
          <w:lang w:eastAsia="de-DE"/>
        </w:rPr>
        <w:t>Folgende Monitorempfehlungen sollen</w:t>
      </w:r>
      <w:r w:rsidR="00462AAD" w:rsidRPr="00083A75">
        <w:rPr>
          <w:rFonts w:ascii="Sedus Sans Office" w:eastAsia="Times New Roman" w:hAnsi="Sedus Sans Office" w:cs="Calibri"/>
          <w:bCs/>
          <w:sz w:val="20"/>
          <w:lang w:eastAsia="de-DE"/>
        </w:rPr>
        <w:t xml:space="preserve"> je Größe und Interieur</w:t>
      </w:r>
      <w:r w:rsidRPr="00083A75">
        <w:rPr>
          <w:rFonts w:ascii="Sedus Sans Office" w:eastAsia="Times New Roman" w:hAnsi="Sedus Sans Office" w:cs="Calibri"/>
          <w:bCs/>
          <w:sz w:val="20"/>
          <w:lang w:eastAsia="de-DE"/>
        </w:rPr>
        <w:t xml:space="preserve"> eingesetzt werden können</w:t>
      </w:r>
      <w:r w:rsidR="00462AAD" w:rsidRPr="00083A75">
        <w:rPr>
          <w:rFonts w:ascii="Sedus Sans Office" w:eastAsia="Times New Roman" w:hAnsi="Sedus Sans Office" w:cs="Calibri"/>
          <w:bCs/>
          <w:sz w:val="20"/>
          <w:lang w:eastAsia="de-DE"/>
        </w:rPr>
        <w:t xml:space="preserve">: </w:t>
      </w:r>
    </w:p>
    <w:p w14:paraId="276B3D97" w14:textId="77777777" w:rsidR="00462AAD" w:rsidRPr="00083A75" w:rsidRDefault="00462AAD" w:rsidP="00462AAD">
      <w:pPr>
        <w:spacing w:after="0" w:line="240" w:lineRule="auto"/>
        <w:rPr>
          <w:rFonts w:ascii="Sedus Sans Office" w:eastAsia="Times New Roman" w:hAnsi="Sedus Sans Office" w:cs="Calibri"/>
          <w:sz w:val="20"/>
          <w:lang w:eastAsia="de-DE"/>
        </w:rPr>
      </w:pPr>
      <w:r w:rsidRPr="00083A75">
        <w:rPr>
          <w:rFonts w:ascii="Sedus Sans Office" w:eastAsia="Times New Roman" w:hAnsi="Sedus Sans Office" w:cs="Calibri"/>
          <w:sz w:val="20"/>
          <w:lang w:eastAsia="de-DE"/>
        </w:rPr>
        <w:t> </w:t>
      </w:r>
    </w:p>
    <w:p w14:paraId="58268EF0" w14:textId="77777777" w:rsidR="00462AAD" w:rsidRPr="00083A75" w:rsidRDefault="00A37CA6" w:rsidP="00462AAD">
      <w:pPr>
        <w:spacing w:after="0" w:line="240" w:lineRule="auto"/>
        <w:rPr>
          <w:rFonts w:ascii="Sedus Sans Office" w:eastAsia="Times New Roman" w:hAnsi="Sedus Sans Office" w:cs="Calibri"/>
          <w:sz w:val="20"/>
          <w:lang w:eastAsia="de-DE"/>
        </w:rPr>
      </w:pPr>
      <w:r w:rsidRPr="00083A75">
        <w:rPr>
          <w:rFonts w:ascii="Sedus Sans Office" w:eastAsia="Times New Roman" w:hAnsi="Sedus Sans Office" w:cs="Calibri"/>
          <w:bCs/>
          <w:sz w:val="20"/>
          <w:lang w:eastAsia="de-DE"/>
        </w:rPr>
        <w:t>Größe</w:t>
      </w:r>
      <w:r w:rsidR="00462AAD" w:rsidRPr="00083A75">
        <w:rPr>
          <w:rFonts w:ascii="Sedus Sans Office" w:eastAsia="Times New Roman" w:hAnsi="Sedus Sans Office" w:cs="Calibri"/>
          <w:bCs/>
          <w:sz w:val="20"/>
          <w:lang w:eastAsia="de-DE"/>
        </w:rPr>
        <w:t xml:space="preserve"> M:</w:t>
      </w:r>
    </w:p>
    <w:p w14:paraId="5A467928" w14:textId="77777777" w:rsidR="00462AAD" w:rsidRPr="00083A75" w:rsidRDefault="00462AAD" w:rsidP="00462AAD">
      <w:pPr>
        <w:pStyle w:val="Listenabsatz"/>
        <w:numPr>
          <w:ilvl w:val="0"/>
          <w:numId w:val="11"/>
        </w:numPr>
        <w:spacing w:after="0" w:line="240" w:lineRule="auto"/>
        <w:rPr>
          <w:rFonts w:ascii="Sedus Sans Office" w:eastAsia="Times New Roman" w:hAnsi="Sedus Sans Office" w:cs="Calibri"/>
          <w:sz w:val="20"/>
          <w:lang w:eastAsia="de-DE"/>
        </w:rPr>
      </w:pPr>
      <w:r w:rsidRPr="00083A75">
        <w:rPr>
          <w:rFonts w:ascii="Sedus Sans Office" w:eastAsia="Times New Roman" w:hAnsi="Sedus Sans Office" w:cs="Calibri"/>
          <w:sz w:val="20"/>
          <w:lang w:eastAsia="de-DE"/>
        </w:rPr>
        <w:t>Diner: 24"-32"</w:t>
      </w:r>
    </w:p>
    <w:p w14:paraId="5CA2E9EB" w14:textId="77777777" w:rsidR="00B67578" w:rsidRPr="00083A75" w:rsidRDefault="00B67578" w:rsidP="00B67578">
      <w:pPr>
        <w:pStyle w:val="Listenabsatz"/>
        <w:numPr>
          <w:ilvl w:val="0"/>
          <w:numId w:val="11"/>
        </w:numPr>
        <w:spacing w:after="0" w:line="240" w:lineRule="auto"/>
        <w:rPr>
          <w:rFonts w:ascii="Sedus Sans Office" w:eastAsia="Times New Roman" w:hAnsi="Sedus Sans Office" w:cs="Calibri"/>
          <w:sz w:val="20"/>
          <w:lang w:eastAsia="de-DE"/>
        </w:rPr>
      </w:pPr>
      <w:proofErr w:type="spellStart"/>
      <w:r w:rsidRPr="00083A75">
        <w:rPr>
          <w:rFonts w:ascii="Sedus Sans Office" w:eastAsia="Times New Roman" w:hAnsi="Sedus Sans Office" w:cs="Calibri"/>
          <w:sz w:val="20"/>
          <w:lang w:eastAsia="de-DE"/>
        </w:rPr>
        <w:t>Meet</w:t>
      </w:r>
      <w:proofErr w:type="spellEnd"/>
      <w:r w:rsidRPr="00083A75">
        <w:rPr>
          <w:rFonts w:ascii="Sedus Sans Office" w:eastAsia="Times New Roman" w:hAnsi="Sedus Sans Office" w:cs="Calibri"/>
          <w:sz w:val="20"/>
          <w:lang w:eastAsia="de-DE"/>
        </w:rPr>
        <w:t>: 24"-32"</w:t>
      </w:r>
    </w:p>
    <w:p w14:paraId="70F4B5E8" w14:textId="77777777" w:rsidR="00462AAD" w:rsidRPr="00083A75" w:rsidRDefault="00A37CA6" w:rsidP="00462AAD">
      <w:pPr>
        <w:pStyle w:val="Listenabsatz"/>
        <w:numPr>
          <w:ilvl w:val="0"/>
          <w:numId w:val="11"/>
        </w:numPr>
        <w:spacing w:after="0" w:line="240" w:lineRule="auto"/>
        <w:rPr>
          <w:rFonts w:ascii="Sedus Sans Office" w:eastAsia="Times New Roman" w:hAnsi="Sedus Sans Office" w:cs="Calibri"/>
          <w:sz w:val="20"/>
          <w:lang w:eastAsia="de-DE"/>
        </w:rPr>
      </w:pPr>
      <w:proofErr w:type="gramStart"/>
      <w:r w:rsidRPr="00083A75">
        <w:rPr>
          <w:rFonts w:ascii="Sedus Sans Office" w:eastAsia="Times New Roman" w:hAnsi="Sedus Sans Office" w:cs="Calibri"/>
          <w:sz w:val="20"/>
          <w:lang w:eastAsia="de-DE"/>
        </w:rPr>
        <w:t>Video</w:t>
      </w:r>
      <w:r w:rsidR="00B67578" w:rsidRPr="00083A75">
        <w:rPr>
          <w:rFonts w:ascii="Sedus Sans Office" w:eastAsia="Times New Roman" w:hAnsi="Sedus Sans Office" w:cs="Calibri"/>
          <w:sz w:val="20"/>
          <w:lang w:eastAsia="de-DE"/>
        </w:rPr>
        <w:t xml:space="preserve"> Lounge</w:t>
      </w:r>
      <w:proofErr w:type="gramEnd"/>
      <w:r w:rsidR="00462AAD" w:rsidRPr="00083A75">
        <w:rPr>
          <w:rFonts w:ascii="Sedus Sans Office" w:eastAsia="Times New Roman" w:hAnsi="Sedus Sans Office" w:cs="Calibri"/>
          <w:sz w:val="20"/>
          <w:lang w:eastAsia="de-DE"/>
        </w:rPr>
        <w:t>: 55"</w:t>
      </w:r>
    </w:p>
    <w:p w14:paraId="76F387CE" w14:textId="77777777" w:rsidR="00462AAD" w:rsidRPr="00083A75" w:rsidRDefault="00462AAD" w:rsidP="00462AAD">
      <w:pPr>
        <w:spacing w:after="0" w:line="240" w:lineRule="auto"/>
        <w:rPr>
          <w:rFonts w:ascii="Sedus Sans Office" w:eastAsia="Times New Roman" w:hAnsi="Sedus Sans Office" w:cs="Calibri"/>
          <w:sz w:val="20"/>
          <w:lang w:eastAsia="de-DE"/>
        </w:rPr>
      </w:pPr>
      <w:r w:rsidRPr="00083A75">
        <w:rPr>
          <w:rFonts w:ascii="Sedus Sans Office" w:eastAsia="Times New Roman" w:hAnsi="Sedus Sans Office" w:cs="Calibri"/>
          <w:sz w:val="20"/>
          <w:lang w:eastAsia="de-DE"/>
        </w:rPr>
        <w:t> </w:t>
      </w:r>
    </w:p>
    <w:p w14:paraId="77ADD3DB" w14:textId="77777777" w:rsidR="00462AAD" w:rsidRPr="00083A75" w:rsidRDefault="00A37CA6" w:rsidP="00462AAD">
      <w:pPr>
        <w:spacing w:after="0" w:line="240" w:lineRule="auto"/>
        <w:rPr>
          <w:rFonts w:ascii="Sedus Sans Office" w:eastAsia="Times New Roman" w:hAnsi="Sedus Sans Office" w:cs="Calibri"/>
          <w:sz w:val="20"/>
          <w:lang w:eastAsia="de-DE"/>
        </w:rPr>
      </w:pPr>
      <w:r w:rsidRPr="00083A75">
        <w:rPr>
          <w:rFonts w:ascii="Sedus Sans Office" w:eastAsia="Times New Roman" w:hAnsi="Sedus Sans Office" w:cs="Calibri"/>
          <w:bCs/>
          <w:sz w:val="20"/>
          <w:lang w:eastAsia="de-DE"/>
        </w:rPr>
        <w:t>Größe</w:t>
      </w:r>
      <w:r w:rsidR="00462AAD" w:rsidRPr="00083A75">
        <w:rPr>
          <w:rFonts w:ascii="Sedus Sans Office" w:eastAsia="Times New Roman" w:hAnsi="Sedus Sans Office" w:cs="Calibri"/>
          <w:bCs/>
          <w:sz w:val="20"/>
          <w:lang w:eastAsia="de-DE"/>
        </w:rPr>
        <w:t xml:space="preserve"> L: </w:t>
      </w:r>
    </w:p>
    <w:p w14:paraId="62A579A9" w14:textId="77777777" w:rsidR="00462AAD" w:rsidRPr="00083A75" w:rsidRDefault="00462AAD" w:rsidP="00462AAD">
      <w:pPr>
        <w:pStyle w:val="Listenabsatz"/>
        <w:numPr>
          <w:ilvl w:val="0"/>
          <w:numId w:val="12"/>
        </w:numPr>
        <w:spacing w:after="0" w:line="240" w:lineRule="auto"/>
        <w:rPr>
          <w:rFonts w:ascii="Sedus Sans Office" w:eastAsia="Times New Roman" w:hAnsi="Sedus Sans Office" w:cs="Calibri"/>
          <w:sz w:val="20"/>
          <w:lang w:eastAsia="de-DE"/>
        </w:rPr>
      </w:pPr>
      <w:r w:rsidRPr="00083A75">
        <w:rPr>
          <w:rFonts w:ascii="Sedus Sans Office" w:eastAsia="Times New Roman" w:hAnsi="Sedus Sans Office" w:cs="Calibri"/>
          <w:sz w:val="20"/>
          <w:lang w:eastAsia="de-DE"/>
        </w:rPr>
        <w:t>Diner: max. 43"</w:t>
      </w:r>
    </w:p>
    <w:p w14:paraId="0139210A" w14:textId="77777777" w:rsidR="00462AAD" w:rsidRPr="00083A75" w:rsidRDefault="00A37CA6" w:rsidP="00462AAD">
      <w:pPr>
        <w:pStyle w:val="Listenabsatz"/>
        <w:numPr>
          <w:ilvl w:val="0"/>
          <w:numId w:val="12"/>
        </w:numPr>
        <w:spacing w:after="0" w:line="240" w:lineRule="auto"/>
        <w:rPr>
          <w:rFonts w:ascii="Sedus Sans Office" w:eastAsia="Times New Roman" w:hAnsi="Sedus Sans Office" w:cs="Calibri"/>
          <w:sz w:val="20"/>
          <w:lang w:eastAsia="de-DE"/>
        </w:rPr>
      </w:pPr>
      <w:proofErr w:type="gramStart"/>
      <w:r w:rsidRPr="00083A75">
        <w:rPr>
          <w:rFonts w:ascii="Sedus Sans Office" w:eastAsia="Times New Roman" w:hAnsi="Sedus Sans Office" w:cs="Calibri"/>
          <w:sz w:val="20"/>
          <w:lang w:eastAsia="de-DE"/>
        </w:rPr>
        <w:lastRenderedPageBreak/>
        <w:t>Video</w:t>
      </w:r>
      <w:r w:rsidR="00B67578" w:rsidRPr="00083A75">
        <w:rPr>
          <w:rFonts w:ascii="Sedus Sans Office" w:eastAsia="Times New Roman" w:hAnsi="Sedus Sans Office" w:cs="Calibri"/>
          <w:sz w:val="20"/>
          <w:lang w:eastAsia="de-DE"/>
        </w:rPr>
        <w:t xml:space="preserve"> Lounge</w:t>
      </w:r>
      <w:proofErr w:type="gramEnd"/>
      <w:r w:rsidR="00462AAD" w:rsidRPr="00083A75">
        <w:rPr>
          <w:rFonts w:ascii="Sedus Sans Office" w:eastAsia="Times New Roman" w:hAnsi="Sedus Sans Office" w:cs="Calibri"/>
          <w:sz w:val="20"/>
          <w:lang w:eastAsia="de-DE"/>
        </w:rPr>
        <w:t>: max. 55"</w:t>
      </w:r>
    </w:p>
    <w:p w14:paraId="07B52B8B" w14:textId="77777777" w:rsidR="00462AAD" w:rsidRPr="00083A75" w:rsidRDefault="00B67578" w:rsidP="00462AAD">
      <w:pPr>
        <w:pStyle w:val="Listenabsatz"/>
        <w:numPr>
          <w:ilvl w:val="0"/>
          <w:numId w:val="12"/>
        </w:numPr>
        <w:spacing w:after="0" w:line="240" w:lineRule="auto"/>
        <w:rPr>
          <w:rFonts w:ascii="Sedus Sans Office" w:eastAsia="Times New Roman" w:hAnsi="Sedus Sans Office" w:cs="Calibri"/>
          <w:sz w:val="20"/>
          <w:lang w:eastAsia="de-DE"/>
        </w:rPr>
      </w:pPr>
      <w:proofErr w:type="spellStart"/>
      <w:r w:rsidRPr="00083A75">
        <w:rPr>
          <w:rFonts w:ascii="Sedus Sans Office" w:eastAsia="Times New Roman" w:hAnsi="Sedus Sans Office" w:cs="Calibri"/>
          <w:sz w:val="20"/>
          <w:lang w:eastAsia="de-DE"/>
        </w:rPr>
        <w:t>Brainstorm</w:t>
      </w:r>
      <w:proofErr w:type="spellEnd"/>
      <w:r w:rsidRPr="00083A75">
        <w:rPr>
          <w:rFonts w:ascii="Sedus Sans Office" w:eastAsia="Times New Roman" w:hAnsi="Sedus Sans Office" w:cs="Calibri"/>
          <w:sz w:val="20"/>
          <w:lang w:eastAsia="de-DE"/>
        </w:rPr>
        <w:t xml:space="preserve"> mit </w:t>
      </w:r>
      <w:r w:rsidR="00A37CA6" w:rsidRPr="00083A75">
        <w:rPr>
          <w:rFonts w:ascii="Sedus Sans Office" w:eastAsia="Times New Roman" w:hAnsi="Sedus Sans Office" w:cs="Calibri"/>
          <w:sz w:val="20"/>
          <w:lang w:eastAsia="de-DE"/>
        </w:rPr>
        <w:t>Tisch, sitzend, stehend oder elektromotorisch</w:t>
      </w:r>
      <w:r w:rsidR="00462AAD" w:rsidRPr="00083A75">
        <w:rPr>
          <w:rFonts w:ascii="Sedus Sans Office" w:eastAsia="Times New Roman" w:hAnsi="Sedus Sans Office" w:cs="Calibri"/>
          <w:sz w:val="20"/>
          <w:lang w:eastAsia="de-DE"/>
        </w:rPr>
        <w:t xml:space="preserve">: </w:t>
      </w:r>
    </w:p>
    <w:p w14:paraId="4C541BBC" w14:textId="77777777" w:rsidR="00462AAD" w:rsidRPr="00083A75" w:rsidRDefault="00462AAD" w:rsidP="00462AAD">
      <w:pPr>
        <w:numPr>
          <w:ilvl w:val="1"/>
          <w:numId w:val="12"/>
        </w:numPr>
        <w:spacing w:after="0" w:line="240" w:lineRule="auto"/>
        <w:textAlignment w:val="center"/>
        <w:rPr>
          <w:rFonts w:ascii="Sedus Sans Office" w:eastAsia="Times New Roman" w:hAnsi="Sedus Sans Office" w:cs="Calibri"/>
          <w:sz w:val="20"/>
          <w:lang w:eastAsia="de-DE"/>
        </w:rPr>
      </w:pPr>
      <w:r w:rsidRPr="00083A75">
        <w:rPr>
          <w:rFonts w:ascii="Sedus Sans Office" w:eastAsia="Times New Roman" w:hAnsi="Sedus Sans Office" w:cs="Calibri"/>
          <w:sz w:val="20"/>
          <w:lang w:eastAsia="de-DE"/>
        </w:rPr>
        <w:t>Wandmontage: max. 43"</w:t>
      </w:r>
    </w:p>
    <w:p w14:paraId="51B8CF07" w14:textId="77777777" w:rsidR="00462AAD" w:rsidRPr="00083A75" w:rsidRDefault="00462AAD" w:rsidP="00462AAD">
      <w:pPr>
        <w:numPr>
          <w:ilvl w:val="1"/>
          <w:numId w:val="12"/>
        </w:numPr>
        <w:spacing w:after="0" w:line="240" w:lineRule="auto"/>
        <w:textAlignment w:val="center"/>
        <w:rPr>
          <w:rFonts w:ascii="Sedus Sans Office" w:eastAsia="Times New Roman" w:hAnsi="Sedus Sans Office" w:cs="Calibri"/>
          <w:sz w:val="20"/>
          <w:lang w:eastAsia="de-DE"/>
        </w:rPr>
      </w:pPr>
      <w:r w:rsidRPr="00083A75">
        <w:rPr>
          <w:rFonts w:ascii="Sedus Sans Office" w:eastAsia="Times New Roman" w:hAnsi="Sedus Sans Office" w:cs="Calibri"/>
          <w:sz w:val="20"/>
          <w:lang w:eastAsia="de-DE"/>
        </w:rPr>
        <w:t>Tischmontage: 32"</w:t>
      </w:r>
    </w:p>
    <w:p w14:paraId="39EB2BE4" w14:textId="77777777" w:rsidR="00E9721F" w:rsidRPr="00083A75" w:rsidRDefault="00E9721F" w:rsidP="00E9721F">
      <w:pPr>
        <w:spacing w:after="0" w:line="240" w:lineRule="auto"/>
        <w:ind w:left="1440"/>
        <w:textAlignment w:val="center"/>
        <w:rPr>
          <w:rFonts w:ascii="Sedus Sans Office" w:eastAsia="Times New Roman" w:hAnsi="Sedus Sans Office" w:cs="Calibri"/>
          <w:lang w:eastAsia="de-DE"/>
        </w:rPr>
      </w:pPr>
    </w:p>
    <w:p w14:paraId="0DFF9655" w14:textId="77777777" w:rsidR="00462AAD" w:rsidRPr="00083A75" w:rsidRDefault="00FA2657" w:rsidP="00462AAD">
      <w:pPr>
        <w:rPr>
          <w:rFonts w:ascii="Sedus Sans Office" w:hAnsi="Sedus Sans Office"/>
          <w:sz w:val="20"/>
          <w:szCs w:val="20"/>
        </w:rPr>
      </w:pPr>
      <w:r w:rsidRPr="00083A75">
        <w:rPr>
          <w:rFonts w:ascii="Sedus Sans Office" w:hAnsi="Sedus Sans Office"/>
          <w:sz w:val="20"/>
          <w:szCs w:val="20"/>
        </w:rPr>
        <w:t xml:space="preserve">Für die Befestigung von Monitoren sollen die </w:t>
      </w:r>
      <w:r w:rsidR="00CE380A" w:rsidRPr="00083A75">
        <w:rPr>
          <w:rFonts w:ascii="Sedus Sans Office" w:hAnsi="Sedus Sans Office"/>
          <w:sz w:val="20"/>
          <w:szCs w:val="20"/>
        </w:rPr>
        <w:t>TV-Wandhalterungen FIX „</w:t>
      </w:r>
      <w:proofErr w:type="spellStart"/>
      <w:r w:rsidR="00CE380A" w:rsidRPr="00083A75">
        <w:rPr>
          <w:rFonts w:ascii="Sedus Sans Office" w:hAnsi="Sedus Sans Office"/>
          <w:sz w:val="20"/>
          <w:szCs w:val="20"/>
        </w:rPr>
        <w:t>Ultraslim</w:t>
      </w:r>
      <w:proofErr w:type="spellEnd"/>
      <w:r w:rsidR="00CE380A" w:rsidRPr="00083A75">
        <w:rPr>
          <w:rFonts w:ascii="Sedus Sans Office" w:hAnsi="Sedus Sans Office"/>
          <w:sz w:val="20"/>
          <w:szCs w:val="20"/>
        </w:rPr>
        <w:t xml:space="preserve">“ mit der </w:t>
      </w:r>
      <w:r w:rsidRPr="00083A75">
        <w:rPr>
          <w:rFonts w:ascii="Sedus Sans Office" w:hAnsi="Sedus Sans Office"/>
          <w:sz w:val="20"/>
          <w:szCs w:val="20"/>
        </w:rPr>
        <w:t>Artikel</w:t>
      </w:r>
      <w:r w:rsidR="00CE380A" w:rsidRPr="00083A75">
        <w:rPr>
          <w:rFonts w:ascii="Sedus Sans Office" w:hAnsi="Sedus Sans Office"/>
          <w:sz w:val="20"/>
          <w:szCs w:val="20"/>
        </w:rPr>
        <w:t>nummer</w:t>
      </w:r>
      <w:r w:rsidRPr="00083A75">
        <w:rPr>
          <w:rFonts w:ascii="Sedus Sans Office" w:hAnsi="Sedus Sans Office"/>
          <w:sz w:val="20"/>
          <w:szCs w:val="20"/>
        </w:rPr>
        <w:t xml:space="preserve"> </w:t>
      </w:r>
      <w:r w:rsidR="00CE380A" w:rsidRPr="00083A75">
        <w:rPr>
          <w:rFonts w:ascii="Sedus Sans Office" w:hAnsi="Sedus Sans Office"/>
          <w:sz w:val="20"/>
          <w:szCs w:val="20"/>
        </w:rPr>
        <w:t>084424</w:t>
      </w:r>
      <w:r w:rsidRPr="00083A75">
        <w:rPr>
          <w:rFonts w:ascii="Sedus Sans Office" w:hAnsi="Sedus Sans Office"/>
          <w:sz w:val="20"/>
          <w:szCs w:val="20"/>
        </w:rPr>
        <w:t xml:space="preserve"> (Monitore bis 32“) </w:t>
      </w:r>
      <w:r w:rsidR="00CE380A" w:rsidRPr="00083A75">
        <w:rPr>
          <w:rFonts w:ascii="Sedus Sans Office" w:hAnsi="Sedus Sans Office"/>
          <w:sz w:val="20"/>
          <w:szCs w:val="20"/>
        </w:rPr>
        <w:t xml:space="preserve">und der </w:t>
      </w:r>
      <w:r w:rsidRPr="00083A75">
        <w:rPr>
          <w:rFonts w:ascii="Sedus Sans Office" w:hAnsi="Sedus Sans Office"/>
          <w:sz w:val="20"/>
          <w:szCs w:val="20"/>
        </w:rPr>
        <w:t>Artikel</w:t>
      </w:r>
      <w:r w:rsidR="00CE380A" w:rsidRPr="00083A75">
        <w:rPr>
          <w:rFonts w:ascii="Sedus Sans Office" w:hAnsi="Sedus Sans Office"/>
          <w:sz w:val="20"/>
          <w:szCs w:val="20"/>
        </w:rPr>
        <w:t>nummer</w:t>
      </w:r>
      <w:r w:rsidRPr="00083A75">
        <w:rPr>
          <w:rFonts w:ascii="Sedus Sans Office" w:hAnsi="Sedus Sans Office"/>
          <w:sz w:val="20"/>
          <w:szCs w:val="20"/>
        </w:rPr>
        <w:t xml:space="preserve"> </w:t>
      </w:r>
      <w:r w:rsidR="00CE380A" w:rsidRPr="00083A75">
        <w:rPr>
          <w:rFonts w:ascii="Sedus Sans Office" w:hAnsi="Sedus Sans Office"/>
          <w:sz w:val="20"/>
          <w:szCs w:val="20"/>
        </w:rPr>
        <w:t>011757</w:t>
      </w:r>
      <w:r w:rsidRPr="00083A75">
        <w:rPr>
          <w:rFonts w:ascii="Sedus Sans Office" w:hAnsi="Sedus Sans Office"/>
          <w:sz w:val="20"/>
          <w:szCs w:val="20"/>
        </w:rPr>
        <w:t xml:space="preserve"> (Monitore ab 32“) der Firma Hama eingesetzt werden. Diese können</w:t>
      </w:r>
      <w:r w:rsidR="00CE380A" w:rsidRPr="00083A75">
        <w:rPr>
          <w:rFonts w:ascii="Sedus Sans Office" w:hAnsi="Sedus Sans Office"/>
          <w:sz w:val="20"/>
          <w:szCs w:val="20"/>
        </w:rPr>
        <w:t xml:space="preserve"> über div</w:t>
      </w:r>
      <w:r w:rsidR="00F93145" w:rsidRPr="00083A75">
        <w:rPr>
          <w:rFonts w:ascii="Sedus Sans Office" w:hAnsi="Sedus Sans Office"/>
          <w:sz w:val="20"/>
          <w:szCs w:val="20"/>
        </w:rPr>
        <w:t>erse Onlineshops wie z.B. Amazon.de bestellt werden.</w:t>
      </w:r>
    </w:p>
    <w:p w14:paraId="2136FFD1" w14:textId="77777777" w:rsidR="00F93145" w:rsidRPr="00083A75" w:rsidRDefault="00F93145" w:rsidP="00E9721F">
      <w:pPr>
        <w:rPr>
          <w:rFonts w:ascii="Sedus Sans Office" w:hAnsi="Sedus Sans Office"/>
          <w:sz w:val="20"/>
          <w:szCs w:val="20"/>
          <w:u w:val="single"/>
        </w:rPr>
      </w:pPr>
    </w:p>
    <w:p w14:paraId="5600AC99" w14:textId="77777777" w:rsidR="00E9721F" w:rsidRPr="00083A75" w:rsidRDefault="00E9721F" w:rsidP="00E9721F">
      <w:pPr>
        <w:rPr>
          <w:rFonts w:ascii="Sedus Sans Office" w:hAnsi="Sedus Sans Office"/>
          <w:sz w:val="20"/>
          <w:szCs w:val="20"/>
          <w:u w:val="single"/>
        </w:rPr>
      </w:pPr>
      <w:r w:rsidRPr="00083A75">
        <w:rPr>
          <w:rFonts w:ascii="Sedus Sans Office" w:hAnsi="Sedus Sans Office"/>
          <w:sz w:val="20"/>
          <w:szCs w:val="20"/>
          <w:u w:val="single"/>
        </w:rPr>
        <w:t>Zubehör:</w:t>
      </w:r>
    </w:p>
    <w:p w14:paraId="72EA41D8" w14:textId="77777777" w:rsidR="00E9721F" w:rsidRPr="00083A75" w:rsidRDefault="00E9721F" w:rsidP="00E9721F">
      <w:pPr>
        <w:pStyle w:val="Listenabsatz"/>
        <w:numPr>
          <w:ilvl w:val="0"/>
          <w:numId w:val="13"/>
        </w:numPr>
        <w:rPr>
          <w:rFonts w:ascii="Sedus Sans Office" w:hAnsi="Sedus Sans Office"/>
          <w:sz w:val="20"/>
          <w:szCs w:val="20"/>
        </w:rPr>
      </w:pPr>
      <w:r w:rsidRPr="00083A75">
        <w:rPr>
          <w:rFonts w:ascii="Sedus Sans Office" w:hAnsi="Sedus Sans Office"/>
          <w:sz w:val="20"/>
          <w:szCs w:val="20"/>
        </w:rPr>
        <w:t>Kleiderhaken 2er Set zum Einhängen zwischen 2 Akustikpaneelen</w:t>
      </w:r>
      <w:r w:rsidR="00F10C5B" w:rsidRPr="00083A75">
        <w:rPr>
          <w:rFonts w:ascii="Sedus Sans Office" w:hAnsi="Sedus Sans Office"/>
          <w:sz w:val="20"/>
          <w:szCs w:val="20"/>
        </w:rPr>
        <w:t xml:space="preserve"> ist in</w:t>
      </w:r>
      <w:r w:rsidRPr="00083A75">
        <w:rPr>
          <w:rFonts w:ascii="Sedus Sans Office" w:hAnsi="Sedus Sans Office"/>
          <w:sz w:val="20"/>
          <w:szCs w:val="20"/>
        </w:rPr>
        <w:t xml:space="preserve"> Metall pulverbeschichtet </w:t>
      </w:r>
      <w:proofErr w:type="spellStart"/>
      <w:r w:rsidR="00F45F1B" w:rsidRPr="00083A75">
        <w:rPr>
          <w:rFonts w:ascii="Sedus Sans Office" w:hAnsi="Sedus Sans Office"/>
          <w:sz w:val="20"/>
          <w:szCs w:val="20"/>
        </w:rPr>
        <w:t>pur</w:t>
      </w:r>
      <w:r w:rsidRPr="00083A75">
        <w:rPr>
          <w:rFonts w:ascii="Sedus Sans Office" w:hAnsi="Sedus Sans Office"/>
          <w:sz w:val="20"/>
          <w:szCs w:val="20"/>
        </w:rPr>
        <w:t>weiß</w:t>
      </w:r>
      <w:proofErr w:type="spellEnd"/>
      <w:r w:rsidRPr="00083A75">
        <w:rPr>
          <w:rFonts w:ascii="Sedus Sans Office" w:hAnsi="Sedus Sans Office"/>
          <w:sz w:val="20"/>
          <w:szCs w:val="20"/>
        </w:rPr>
        <w:t xml:space="preserve"> oder schwarz </w:t>
      </w:r>
      <w:r w:rsidR="00F10C5B" w:rsidRPr="00083A75">
        <w:rPr>
          <w:rFonts w:ascii="Sedus Sans Office" w:hAnsi="Sedus Sans Office"/>
          <w:sz w:val="20"/>
          <w:szCs w:val="20"/>
        </w:rPr>
        <w:t>vorzuhalten</w:t>
      </w:r>
    </w:p>
    <w:p w14:paraId="1FECFAA0" w14:textId="77777777" w:rsidR="00E9721F" w:rsidRPr="00083A75" w:rsidRDefault="00E9721F" w:rsidP="00E9721F">
      <w:pPr>
        <w:pStyle w:val="Listenabsatz"/>
        <w:rPr>
          <w:rFonts w:ascii="Sedus Sans Office" w:hAnsi="Sedus Sans Office"/>
          <w:sz w:val="20"/>
          <w:szCs w:val="20"/>
        </w:rPr>
      </w:pPr>
    </w:p>
    <w:p w14:paraId="6157890A" w14:textId="77777777" w:rsidR="00E9721F" w:rsidRPr="00083A75" w:rsidRDefault="00E9721F" w:rsidP="00E9721F">
      <w:pPr>
        <w:pStyle w:val="Listenabsatz"/>
        <w:numPr>
          <w:ilvl w:val="0"/>
          <w:numId w:val="13"/>
        </w:numPr>
        <w:rPr>
          <w:rFonts w:ascii="Sedus Sans Office" w:hAnsi="Sedus Sans Office"/>
          <w:sz w:val="20"/>
          <w:szCs w:val="20"/>
        </w:rPr>
      </w:pPr>
      <w:proofErr w:type="spellStart"/>
      <w:r w:rsidRPr="00083A75">
        <w:rPr>
          <w:rFonts w:ascii="Sedus Sans Office" w:hAnsi="Sedus Sans Office"/>
          <w:sz w:val="20"/>
          <w:szCs w:val="20"/>
        </w:rPr>
        <w:t>Utensilientasche</w:t>
      </w:r>
      <w:proofErr w:type="spellEnd"/>
      <w:r w:rsidRPr="00083A75">
        <w:rPr>
          <w:rFonts w:ascii="Sedus Sans Office" w:hAnsi="Sedus Sans Office"/>
          <w:sz w:val="20"/>
          <w:szCs w:val="20"/>
        </w:rPr>
        <w:t xml:space="preserve">, </w:t>
      </w:r>
      <w:proofErr w:type="spellStart"/>
      <w:r w:rsidRPr="00083A75">
        <w:rPr>
          <w:rFonts w:ascii="Sedus Sans Office" w:hAnsi="Sedus Sans Office"/>
          <w:sz w:val="20"/>
          <w:szCs w:val="20"/>
        </w:rPr>
        <w:t>filzgrau</w:t>
      </w:r>
      <w:proofErr w:type="spellEnd"/>
      <w:r w:rsidRPr="00083A75">
        <w:rPr>
          <w:rFonts w:ascii="Sedus Sans Office" w:hAnsi="Sedus Sans Office"/>
          <w:sz w:val="20"/>
          <w:szCs w:val="20"/>
        </w:rPr>
        <w:t xml:space="preserve"> zum Einhängen zwischen zwei </w:t>
      </w:r>
      <w:r w:rsidR="00F45F1B" w:rsidRPr="00083A75">
        <w:rPr>
          <w:rFonts w:ascii="Sedus Sans Office" w:hAnsi="Sedus Sans Office"/>
          <w:sz w:val="20"/>
          <w:szCs w:val="20"/>
        </w:rPr>
        <w:t>Wandpaneelen innen</w:t>
      </w:r>
      <w:r w:rsidR="00F10C5B" w:rsidRPr="00083A75">
        <w:rPr>
          <w:rFonts w:ascii="Sedus Sans Office" w:hAnsi="Sedus Sans Office"/>
          <w:sz w:val="20"/>
          <w:szCs w:val="20"/>
        </w:rPr>
        <w:t xml:space="preserve"> ist vorzuhalten</w:t>
      </w:r>
    </w:p>
    <w:p w14:paraId="76313852" w14:textId="77777777" w:rsidR="00E9721F" w:rsidRPr="00083A75" w:rsidRDefault="00E9721F" w:rsidP="00E9721F">
      <w:pPr>
        <w:pStyle w:val="Listenabsatz"/>
        <w:rPr>
          <w:rFonts w:ascii="Sedus Sans Office" w:hAnsi="Sedus Sans Office"/>
          <w:sz w:val="20"/>
          <w:szCs w:val="20"/>
        </w:rPr>
      </w:pPr>
    </w:p>
    <w:p w14:paraId="594A8D03" w14:textId="77777777" w:rsidR="00E9721F" w:rsidRPr="00083A75" w:rsidRDefault="00E9721F" w:rsidP="000565D7">
      <w:pPr>
        <w:pStyle w:val="Listenabsatz"/>
        <w:numPr>
          <w:ilvl w:val="0"/>
          <w:numId w:val="13"/>
        </w:numPr>
        <w:rPr>
          <w:rFonts w:ascii="Sedus Sans Office" w:hAnsi="Sedus Sans Office"/>
          <w:sz w:val="20"/>
          <w:szCs w:val="20"/>
        </w:rPr>
      </w:pPr>
      <w:r w:rsidRPr="00083A75">
        <w:rPr>
          <w:rFonts w:ascii="Sedus Sans Office" w:hAnsi="Sedus Sans Office"/>
          <w:sz w:val="20"/>
          <w:szCs w:val="20"/>
        </w:rPr>
        <w:t xml:space="preserve">Gummirampe (Breite/Länge 1000 mm x Tiefe 280 mm x Höhe 75 mm) zum Ausgleich des Niveauunterschiedes zwischen </w:t>
      </w:r>
      <w:r w:rsidR="00A37CA6" w:rsidRPr="00083A75">
        <w:rPr>
          <w:rFonts w:ascii="Sedus Sans Office" w:hAnsi="Sedus Sans Office"/>
          <w:sz w:val="20"/>
          <w:szCs w:val="20"/>
        </w:rPr>
        <w:t>Office Cube</w:t>
      </w:r>
      <w:r w:rsidRPr="00083A75">
        <w:rPr>
          <w:rFonts w:ascii="Sedus Sans Office" w:hAnsi="Sedus Sans Office"/>
          <w:sz w:val="20"/>
          <w:szCs w:val="20"/>
        </w:rPr>
        <w:t xml:space="preserve"> Innenraum und umliegender Fläche</w:t>
      </w:r>
      <w:r w:rsidR="00F10C5B" w:rsidRPr="00083A75">
        <w:rPr>
          <w:rFonts w:ascii="Sedus Sans Office" w:hAnsi="Sedus Sans Office"/>
          <w:sz w:val="20"/>
          <w:szCs w:val="20"/>
        </w:rPr>
        <w:t xml:space="preserve"> muss eingesetzt werden können</w:t>
      </w:r>
      <w:r w:rsidRPr="00083A75">
        <w:rPr>
          <w:rFonts w:ascii="Sedus Sans Office" w:hAnsi="Sedus Sans Office"/>
          <w:sz w:val="20"/>
          <w:szCs w:val="20"/>
        </w:rPr>
        <w:t xml:space="preserve">. Die Rampe mit der Artikelnummer </w:t>
      </w:r>
      <w:r w:rsidRPr="00083A75">
        <w:rPr>
          <w:rStyle w:val="entry--content"/>
          <w:rFonts w:ascii="Sedus Sans Office" w:hAnsi="Sedus Sans Office"/>
          <w:sz w:val="20"/>
          <w:szCs w:val="20"/>
        </w:rPr>
        <w:t xml:space="preserve">RR-757501-2 </w:t>
      </w:r>
      <w:r w:rsidRPr="00083A75">
        <w:rPr>
          <w:rFonts w:ascii="Sedus Sans Office" w:hAnsi="Sedus Sans Office"/>
          <w:sz w:val="20"/>
          <w:szCs w:val="20"/>
        </w:rPr>
        <w:t xml:space="preserve">kann über folgende Firma bezogen werden: RO-Flex GmbH, Angerstraße 14, 97753 Karlstadt am Main, </w:t>
      </w:r>
      <w:proofErr w:type="gramStart"/>
      <w:r w:rsidRPr="00083A75">
        <w:rPr>
          <w:rFonts w:ascii="Sedus Sans Office" w:hAnsi="Sedus Sans Office"/>
          <w:sz w:val="20"/>
          <w:szCs w:val="20"/>
        </w:rPr>
        <w:t>Tel.:+</w:t>
      </w:r>
      <w:proofErr w:type="gramEnd"/>
      <w:r w:rsidRPr="00083A75">
        <w:rPr>
          <w:rFonts w:ascii="Sedus Sans Office" w:hAnsi="Sedus Sans Office"/>
          <w:sz w:val="20"/>
          <w:szCs w:val="20"/>
        </w:rPr>
        <w:t xml:space="preserve">49 9353 2859, Fax: +49 9353 981203, </w:t>
      </w:r>
      <w:hyperlink r:id="rId5" w:history="1">
        <w:r w:rsidRPr="00083A75">
          <w:rPr>
            <w:rStyle w:val="Hyperlink"/>
            <w:rFonts w:ascii="Sedus Sans Office" w:hAnsi="Sedus Sans Office"/>
            <w:sz w:val="20"/>
            <w:szCs w:val="20"/>
          </w:rPr>
          <w:t>www.ro-flex.com</w:t>
        </w:r>
      </w:hyperlink>
      <w:r w:rsidRPr="00083A75">
        <w:rPr>
          <w:rFonts w:ascii="Sedus Sans Office" w:hAnsi="Sedus Sans Office"/>
          <w:sz w:val="20"/>
          <w:szCs w:val="20"/>
        </w:rPr>
        <w:t xml:space="preserve">, </w:t>
      </w:r>
      <w:hyperlink r:id="rId6" w:history="1">
        <w:r w:rsidRPr="00083A75">
          <w:rPr>
            <w:rStyle w:val="Hyperlink"/>
            <w:rFonts w:ascii="Sedus Sans Office" w:hAnsi="Sedus Sans Office"/>
            <w:sz w:val="20"/>
            <w:szCs w:val="20"/>
          </w:rPr>
          <w:t>service@ro-flex.com</w:t>
        </w:r>
      </w:hyperlink>
    </w:p>
    <w:p w14:paraId="1C10833C" w14:textId="77777777" w:rsidR="00E9721F" w:rsidRPr="00083A75" w:rsidRDefault="00E9721F" w:rsidP="00E9721F">
      <w:pPr>
        <w:pStyle w:val="Listenabsatz"/>
        <w:rPr>
          <w:rFonts w:ascii="Sedus Sans Office" w:hAnsi="Sedus Sans Office"/>
          <w:sz w:val="20"/>
          <w:szCs w:val="20"/>
        </w:rPr>
      </w:pPr>
    </w:p>
    <w:p w14:paraId="408751CA" w14:textId="77777777" w:rsidR="00E9721F" w:rsidRPr="00083A75" w:rsidRDefault="00E9721F" w:rsidP="00E9721F">
      <w:pPr>
        <w:rPr>
          <w:rFonts w:ascii="Sedus Sans Office" w:hAnsi="Sedus Sans Office"/>
          <w:sz w:val="20"/>
          <w:szCs w:val="20"/>
          <w:u w:val="single"/>
        </w:rPr>
      </w:pPr>
      <w:r w:rsidRPr="00083A75">
        <w:rPr>
          <w:rFonts w:ascii="Sedus Sans Office" w:hAnsi="Sedus Sans Office"/>
          <w:sz w:val="20"/>
          <w:szCs w:val="20"/>
          <w:u w:val="single"/>
        </w:rPr>
        <w:t>Brandschutz:</w:t>
      </w:r>
    </w:p>
    <w:p w14:paraId="225986AE" w14:textId="77777777" w:rsidR="00E9721F" w:rsidRPr="00083A75" w:rsidRDefault="00E9721F" w:rsidP="00E9721F">
      <w:pPr>
        <w:rPr>
          <w:rFonts w:ascii="Sedus Sans Office" w:hAnsi="Sedus Sans Office"/>
          <w:sz w:val="20"/>
          <w:szCs w:val="20"/>
        </w:rPr>
      </w:pPr>
      <w:r w:rsidRPr="00083A75">
        <w:rPr>
          <w:rFonts w:ascii="Sedus Sans Office" w:hAnsi="Sedus Sans Office"/>
          <w:sz w:val="20"/>
          <w:szCs w:val="20"/>
        </w:rPr>
        <w:t xml:space="preserve">In allen </w:t>
      </w:r>
      <w:r w:rsidR="00DD6619" w:rsidRPr="00083A75">
        <w:rPr>
          <w:rFonts w:ascii="Sedus Sans Office" w:hAnsi="Sedus Sans Office"/>
          <w:sz w:val="20"/>
          <w:szCs w:val="20"/>
        </w:rPr>
        <w:t>Office Cubes</w:t>
      </w:r>
      <w:r w:rsidRPr="00083A75">
        <w:rPr>
          <w:rFonts w:ascii="Sedus Sans Office" w:hAnsi="Sedus Sans Office"/>
          <w:sz w:val="20"/>
          <w:szCs w:val="20"/>
        </w:rPr>
        <w:t xml:space="preserve"> </w:t>
      </w:r>
      <w:r w:rsidR="00DD6619" w:rsidRPr="00083A75">
        <w:rPr>
          <w:rFonts w:ascii="Sedus Sans Office" w:hAnsi="Sedus Sans Office"/>
          <w:sz w:val="20"/>
          <w:szCs w:val="20"/>
        </w:rPr>
        <w:t>muss</w:t>
      </w:r>
      <w:r w:rsidRPr="00083A75">
        <w:rPr>
          <w:rFonts w:ascii="Sedus Sans Office" w:hAnsi="Sedus Sans Office"/>
          <w:sz w:val="20"/>
          <w:szCs w:val="20"/>
        </w:rPr>
        <w:t xml:space="preserve"> </w:t>
      </w:r>
      <w:r w:rsidR="00DD6619" w:rsidRPr="00083A75">
        <w:rPr>
          <w:rFonts w:ascii="Sedus Sans Office" w:hAnsi="Sedus Sans Office"/>
          <w:sz w:val="20"/>
          <w:szCs w:val="20"/>
        </w:rPr>
        <w:t xml:space="preserve">optional </w:t>
      </w:r>
      <w:r w:rsidRPr="00083A75">
        <w:rPr>
          <w:rFonts w:ascii="Sedus Sans Office" w:hAnsi="Sedus Sans Office"/>
          <w:sz w:val="20"/>
          <w:szCs w:val="20"/>
        </w:rPr>
        <w:t>für die Interieurs brandhemmende</w:t>
      </w:r>
      <w:r w:rsidR="00DD6619" w:rsidRPr="00083A75">
        <w:rPr>
          <w:rFonts w:ascii="Sedus Sans Office" w:hAnsi="Sedus Sans Office"/>
          <w:sz w:val="20"/>
          <w:szCs w:val="20"/>
        </w:rPr>
        <w:t>s</w:t>
      </w:r>
      <w:r w:rsidR="00E47955" w:rsidRPr="00083A75">
        <w:rPr>
          <w:rFonts w:ascii="Sedus Sans Office" w:hAnsi="Sedus Sans Office"/>
          <w:sz w:val="20"/>
          <w:szCs w:val="20"/>
        </w:rPr>
        <w:t xml:space="preserve"> Material</w:t>
      </w:r>
      <w:r w:rsidRPr="00083A75">
        <w:rPr>
          <w:rFonts w:ascii="Sedus Sans Office" w:hAnsi="Sedus Sans Office"/>
          <w:sz w:val="20"/>
          <w:szCs w:val="20"/>
        </w:rPr>
        <w:t xml:space="preserve"> aus</w:t>
      </w:r>
      <w:r w:rsidR="00DD6619" w:rsidRPr="00083A75">
        <w:rPr>
          <w:rFonts w:ascii="Sedus Sans Office" w:hAnsi="Sedus Sans Office"/>
          <w:sz w:val="20"/>
          <w:szCs w:val="20"/>
        </w:rPr>
        <w:t>wählbar sein</w:t>
      </w:r>
      <w:r w:rsidRPr="00083A75">
        <w:rPr>
          <w:rFonts w:ascii="Sedus Sans Office" w:hAnsi="Sedus Sans Office"/>
          <w:sz w:val="20"/>
          <w:szCs w:val="20"/>
        </w:rPr>
        <w:t xml:space="preserve">. </w:t>
      </w:r>
      <w:r w:rsidR="00F45F1B" w:rsidRPr="00083A75">
        <w:rPr>
          <w:rFonts w:ascii="Sedus Sans Office" w:hAnsi="Sedus Sans Office"/>
          <w:sz w:val="20"/>
          <w:szCs w:val="20"/>
        </w:rPr>
        <w:t>Die folgenden</w:t>
      </w:r>
      <w:r w:rsidRPr="00083A75">
        <w:rPr>
          <w:rFonts w:ascii="Sedus Sans Office" w:hAnsi="Sedus Sans Office"/>
          <w:sz w:val="20"/>
          <w:szCs w:val="20"/>
        </w:rPr>
        <w:t xml:space="preserve"> Optionen sind </w:t>
      </w:r>
      <w:r w:rsidR="00F45F1B" w:rsidRPr="00083A75">
        <w:rPr>
          <w:rFonts w:ascii="Sedus Sans Office" w:hAnsi="Sedus Sans Office"/>
          <w:sz w:val="20"/>
          <w:szCs w:val="20"/>
        </w:rPr>
        <w:t>vorzuhalten</w:t>
      </w:r>
      <w:r w:rsidRPr="00083A75">
        <w:rPr>
          <w:rFonts w:ascii="Sedus Sans Office" w:hAnsi="Sedus Sans Office"/>
          <w:sz w:val="20"/>
          <w:szCs w:val="20"/>
        </w:rPr>
        <w:t>:</w:t>
      </w:r>
    </w:p>
    <w:p w14:paraId="5F9081F3" w14:textId="77777777" w:rsidR="00E9721F" w:rsidRPr="00083A75" w:rsidRDefault="00E9721F" w:rsidP="00E9721F">
      <w:pPr>
        <w:pStyle w:val="Listenabsatz"/>
        <w:numPr>
          <w:ilvl w:val="0"/>
          <w:numId w:val="14"/>
        </w:numPr>
        <w:rPr>
          <w:rFonts w:ascii="Sedus Sans Office" w:hAnsi="Sedus Sans Office"/>
          <w:sz w:val="20"/>
          <w:szCs w:val="20"/>
        </w:rPr>
      </w:pPr>
      <w:r w:rsidRPr="00083A75">
        <w:rPr>
          <w:rFonts w:ascii="Sedus Sans Office" w:hAnsi="Sedus Sans Office"/>
          <w:sz w:val="20"/>
          <w:szCs w:val="20"/>
        </w:rPr>
        <w:t xml:space="preserve">Brandhemmender Stoff </w:t>
      </w:r>
      <w:proofErr w:type="spellStart"/>
      <w:r w:rsidR="00F45F1B" w:rsidRPr="00083A75">
        <w:rPr>
          <w:rFonts w:ascii="Sedus Sans Office" w:hAnsi="Sedus Sans Office"/>
          <w:sz w:val="20"/>
          <w:szCs w:val="20"/>
        </w:rPr>
        <w:t>Step</w:t>
      </w:r>
      <w:proofErr w:type="spellEnd"/>
      <w:r w:rsidRPr="00083A75">
        <w:rPr>
          <w:rFonts w:ascii="Sedus Sans Office" w:hAnsi="Sedus Sans Office"/>
          <w:sz w:val="20"/>
          <w:szCs w:val="20"/>
        </w:rPr>
        <w:t xml:space="preserve"> für Akustikpaneele: erfüllt die DIN 4102: B1; NFP 92-503/504/505 M1; DIN EN 1021, </w:t>
      </w:r>
      <w:proofErr w:type="spellStart"/>
      <w:r w:rsidRPr="00083A75">
        <w:rPr>
          <w:rFonts w:ascii="Sedus Sans Office" w:hAnsi="Sedus Sans Office"/>
          <w:sz w:val="20"/>
          <w:szCs w:val="20"/>
        </w:rPr>
        <w:t>part</w:t>
      </w:r>
      <w:proofErr w:type="spellEnd"/>
      <w:r w:rsidRPr="00083A75">
        <w:rPr>
          <w:rFonts w:ascii="Sedus Sans Office" w:hAnsi="Sedus Sans Office"/>
          <w:sz w:val="20"/>
          <w:szCs w:val="20"/>
        </w:rPr>
        <w:t xml:space="preserve"> 1 &amp; 2; BS 5852: 1990; </w:t>
      </w:r>
      <w:proofErr w:type="spellStart"/>
      <w:r w:rsidRPr="00083A75">
        <w:rPr>
          <w:rFonts w:ascii="Sedus Sans Office" w:hAnsi="Sedus Sans Office"/>
          <w:sz w:val="20"/>
          <w:szCs w:val="20"/>
        </w:rPr>
        <w:t>section</w:t>
      </w:r>
      <w:proofErr w:type="spellEnd"/>
      <w:r w:rsidRPr="00083A75">
        <w:rPr>
          <w:rFonts w:ascii="Sedus Sans Office" w:hAnsi="Sedus Sans Office"/>
          <w:sz w:val="20"/>
          <w:szCs w:val="20"/>
        </w:rPr>
        <w:t xml:space="preserve"> 4, </w:t>
      </w:r>
      <w:proofErr w:type="spellStart"/>
      <w:r w:rsidRPr="00083A75">
        <w:rPr>
          <w:rFonts w:ascii="Sedus Sans Office" w:hAnsi="Sedus Sans Office"/>
          <w:sz w:val="20"/>
          <w:szCs w:val="20"/>
        </w:rPr>
        <w:t>crib</w:t>
      </w:r>
      <w:proofErr w:type="spellEnd"/>
      <w:r w:rsidRPr="00083A75">
        <w:rPr>
          <w:rFonts w:ascii="Sedus Sans Office" w:hAnsi="Sedus Sans Office"/>
          <w:sz w:val="20"/>
          <w:szCs w:val="20"/>
        </w:rPr>
        <w:t xml:space="preserve"> 5; UNI 9175-CSE RF4/83: Class I; </w:t>
      </w:r>
      <w:proofErr w:type="gramStart"/>
      <w:r w:rsidRPr="00083A75">
        <w:rPr>
          <w:rFonts w:ascii="Sedus Sans Office" w:hAnsi="Sedus Sans Office"/>
          <w:sz w:val="20"/>
          <w:szCs w:val="20"/>
        </w:rPr>
        <w:t>Calif.Tech.Bull</w:t>
      </w:r>
      <w:proofErr w:type="gramEnd"/>
      <w:r w:rsidRPr="00083A75">
        <w:rPr>
          <w:rFonts w:ascii="Sedus Sans Office" w:hAnsi="Sedus Sans Office"/>
          <w:sz w:val="20"/>
          <w:szCs w:val="20"/>
        </w:rPr>
        <w:t xml:space="preserve">.117, </w:t>
      </w:r>
      <w:proofErr w:type="spellStart"/>
      <w:r w:rsidRPr="00083A75">
        <w:rPr>
          <w:rFonts w:ascii="Sedus Sans Office" w:hAnsi="Sedus Sans Office"/>
          <w:sz w:val="20"/>
          <w:szCs w:val="20"/>
        </w:rPr>
        <w:t>E;Önorm</w:t>
      </w:r>
      <w:proofErr w:type="spellEnd"/>
      <w:r w:rsidRPr="00083A75">
        <w:rPr>
          <w:rFonts w:ascii="Sedus Sans Office" w:hAnsi="Sedus Sans Office"/>
          <w:sz w:val="20"/>
          <w:szCs w:val="20"/>
        </w:rPr>
        <w:t xml:space="preserve"> B3825: Q1</w:t>
      </w:r>
    </w:p>
    <w:p w14:paraId="45D61EB8" w14:textId="77777777" w:rsidR="00E9721F" w:rsidRPr="00083A75" w:rsidRDefault="00E9721F" w:rsidP="00E9721F">
      <w:pPr>
        <w:pStyle w:val="Listenabsatz"/>
        <w:numPr>
          <w:ilvl w:val="0"/>
          <w:numId w:val="14"/>
        </w:numPr>
        <w:rPr>
          <w:rFonts w:ascii="Sedus Sans Office" w:hAnsi="Sedus Sans Office"/>
          <w:sz w:val="20"/>
          <w:szCs w:val="20"/>
        </w:rPr>
      </w:pPr>
      <w:r w:rsidRPr="00083A75">
        <w:rPr>
          <w:rFonts w:ascii="Sedus Sans Office" w:hAnsi="Sedus Sans Office"/>
          <w:sz w:val="20"/>
          <w:szCs w:val="20"/>
        </w:rPr>
        <w:t>Brandhemmende Melaminoberfläche für Tische: B1 schwer entflammbares Plattenmaterial nach DIN 4102 mit spezielle Brandschutzausrüstung. Dadurch werden diese Tische in der Brandschutzklasse B1 klassifiziert. B1 steht gegen Aufpreis für die Melaminausführung K74 naturweiß zur Verfügung.</w:t>
      </w:r>
    </w:p>
    <w:p w14:paraId="426551B5" w14:textId="77777777" w:rsidR="00E9721F" w:rsidRPr="00083A75" w:rsidRDefault="00E9721F" w:rsidP="00E9721F">
      <w:pPr>
        <w:pStyle w:val="Listenabsatz"/>
        <w:numPr>
          <w:ilvl w:val="0"/>
          <w:numId w:val="14"/>
        </w:numPr>
        <w:rPr>
          <w:rFonts w:ascii="Sedus Sans Office" w:hAnsi="Sedus Sans Office"/>
          <w:sz w:val="20"/>
          <w:szCs w:val="20"/>
        </w:rPr>
      </w:pPr>
      <w:r w:rsidRPr="00083A75">
        <w:rPr>
          <w:rFonts w:ascii="Sedus Sans Office" w:hAnsi="Sedus Sans Office"/>
          <w:sz w:val="20"/>
          <w:szCs w:val="20"/>
        </w:rPr>
        <w:t xml:space="preserve">Schwer entflammbare Ausführung der </w:t>
      </w:r>
      <w:r w:rsidR="00A37CA6" w:rsidRPr="00083A75">
        <w:rPr>
          <w:rFonts w:ascii="Sedus Sans Office" w:hAnsi="Sedus Sans Office"/>
          <w:sz w:val="20"/>
          <w:szCs w:val="20"/>
        </w:rPr>
        <w:t>Sofa</w:t>
      </w:r>
      <w:r w:rsidRPr="00083A75">
        <w:rPr>
          <w:rFonts w:ascii="Sedus Sans Office" w:hAnsi="Sedus Sans Office"/>
          <w:sz w:val="20"/>
          <w:szCs w:val="20"/>
        </w:rPr>
        <w:t xml:space="preserve">-Elemente: Sitz- und </w:t>
      </w:r>
      <w:proofErr w:type="spellStart"/>
      <w:r w:rsidRPr="00083A75">
        <w:rPr>
          <w:rFonts w:ascii="Sedus Sans Office" w:hAnsi="Sedus Sans Office"/>
          <w:sz w:val="20"/>
          <w:szCs w:val="20"/>
        </w:rPr>
        <w:t>Lehnenpolster</w:t>
      </w:r>
      <w:proofErr w:type="spellEnd"/>
      <w:r w:rsidRPr="00083A75">
        <w:rPr>
          <w:rFonts w:ascii="Sedus Sans Office" w:hAnsi="Sedus Sans Office"/>
          <w:sz w:val="20"/>
          <w:szCs w:val="20"/>
        </w:rPr>
        <w:t xml:space="preserve"> in flammengeschützter Qualität sowie Abdeckungen durch flammgeschützte Watte, Sitzschaum: Raumgewicht 35 kg/m</w:t>
      </w:r>
      <w:r w:rsidRPr="00083A75">
        <w:rPr>
          <w:rFonts w:cs="Calibri"/>
          <w:sz w:val="20"/>
          <w:szCs w:val="20"/>
        </w:rPr>
        <w:t>³</w:t>
      </w:r>
      <w:r w:rsidRPr="00083A75">
        <w:rPr>
          <w:rFonts w:ascii="Sedus Sans Office" w:hAnsi="Sedus Sans Office"/>
          <w:sz w:val="20"/>
          <w:szCs w:val="20"/>
        </w:rPr>
        <w:t xml:space="preserve">, </w:t>
      </w:r>
      <w:proofErr w:type="spellStart"/>
      <w:r w:rsidRPr="00083A75">
        <w:rPr>
          <w:rFonts w:ascii="Sedus Sans Office" w:hAnsi="Sedus Sans Office"/>
          <w:sz w:val="20"/>
          <w:szCs w:val="20"/>
        </w:rPr>
        <w:t>Stauchh</w:t>
      </w:r>
      <w:r w:rsidRPr="00083A75">
        <w:rPr>
          <w:rFonts w:ascii="Sedus Sans Office" w:hAnsi="Sedus Sans Office" w:cs="Sedus Sans Office"/>
          <w:sz w:val="20"/>
          <w:szCs w:val="20"/>
        </w:rPr>
        <w:t>ä</w:t>
      </w:r>
      <w:r w:rsidRPr="00083A75">
        <w:rPr>
          <w:rFonts w:ascii="Sedus Sans Office" w:hAnsi="Sedus Sans Office"/>
          <w:sz w:val="20"/>
          <w:szCs w:val="20"/>
        </w:rPr>
        <w:t>rte</w:t>
      </w:r>
      <w:proofErr w:type="spellEnd"/>
      <w:r w:rsidRPr="00083A75">
        <w:rPr>
          <w:rFonts w:ascii="Sedus Sans Office" w:hAnsi="Sedus Sans Office"/>
          <w:sz w:val="20"/>
          <w:szCs w:val="20"/>
        </w:rPr>
        <w:t xml:space="preserve"> 4,0, Lehnen- und </w:t>
      </w:r>
      <w:proofErr w:type="spellStart"/>
      <w:r w:rsidRPr="00083A75">
        <w:rPr>
          <w:rFonts w:ascii="Sedus Sans Office" w:hAnsi="Sedus Sans Office"/>
          <w:sz w:val="20"/>
          <w:szCs w:val="20"/>
        </w:rPr>
        <w:t>Armlehnenschaum</w:t>
      </w:r>
      <w:proofErr w:type="spellEnd"/>
      <w:r w:rsidRPr="00083A75">
        <w:rPr>
          <w:rFonts w:ascii="Sedus Sans Office" w:hAnsi="Sedus Sans Office"/>
          <w:sz w:val="20"/>
          <w:szCs w:val="20"/>
        </w:rPr>
        <w:t xml:space="preserve"> 37 kg/m</w:t>
      </w:r>
      <w:r w:rsidRPr="00083A75">
        <w:rPr>
          <w:rFonts w:cs="Calibri"/>
          <w:sz w:val="20"/>
          <w:szCs w:val="20"/>
        </w:rPr>
        <w:t>³</w:t>
      </w:r>
      <w:r w:rsidRPr="00083A75">
        <w:rPr>
          <w:rFonts w:ascii="Sedus Sans Office" w:hAnsi="Sedus Sans Office" w:cs="Calibri"/>
          <w:sz w:val="20"/>
          <w:szCs w:val="20"/>
        </w:rPr>
        <w:t xml:space="preserve">, </w:t>
      </w:r>
      <w:proofErr w:type="spellStart"/>
      <w:r w:rsidRPr="00083A75">
        <w:rPr>
          <w:rFonts w:ascii="Sedus Sans Office" w:hAnsi="Sedus Sans Office" w:cs="Calibri"/>
          <w:sz w:val="20"/>
          <w:szCs w:val="20"/>
        </w:rPr>
        <w:t>Stauchh</w:t>
      </w:r>
      <w:r w:rsidRPr="00083A75">
        <w:rPr>
          <w:rFonts w:ascii="Sedus Sans Office" w:hAnsi="Sedus Sans Office" w:cs="Sedus Sans Office"/>
          <w:sz w:val="20"/>
          <w:szCs w:val="20"/>
        </w:rPr>
        <w:t>ä</w:t>
      </w:r>
      <w:r w:rsidRPr="00083A75">
        <w:rPr>
          <w:rFonts w:ascii="Sedus Sans Office" w:hAnsi="Sedus Sans Office" w:cs="Calibri"/>
          <w:sz w:val="20"/>
          <w:szCs w:val="20"/>
        </w:rPr>
        <w:t>rte</w:t>
      </w:r>
      <w:proofErr w:type="spellEnd"/>
      <w:r w:rsidRPr="00083A75">
        <w:rPr>
          <w:rFonts w:ascii="Sedus Sans Office" w:hAnsi="Sedus Sans Office" w:cs="Calibri"/>
          <w:sz w:val="20"/>
          <w:szCs w:val="20"/>
        </w:rPr>
        <w:t xml:space="preserve"> 3,2, Prüfnachweise nach DIN 66084 P-a, die Prüfnachweise gelten für die Kollektion </w:t>
      </w:r>
      <w:proofErr w:type="spellStart"/>
      <w:r w:rsidRPr="00083A75">
        <w:rPr>
          <w:rFonts w:ascii="Sedus Sans Office" w:hAnsi="Sedus Sans Office" w:cs="Calibri"/>
          <w:sz w:val="20"/>
          <w:szCs w:val="20"/>
        </w:rPr>
        <w:t>Step</w:t>
      </w:r>
      <w:proofErr w:type="spellEnd"/>
      <w:r w:rsidRPr="00083A75">
        <w:rPr>
          <w:rFonts w:ascii="Sedus Sans Office" w:hAnsi="Sedus Sans Office" w:cs="Calibri"/>
          <w:sz w:val="20"/>
          <w:szCs w:val="20"/>
        </w:rPr>
        <w:t xml:space="preserve"> brandhemmend.</w:t>
      </w:r>
    </w:p>
    <w:p w14:paraId="43FC76ED" w14:textId="77777777" w:rsidR="00E9721F" w:rsidRPr="00083A75" w:rsidRDefault="00E9721F" w:rsidP="00E9721F">
      <w:pPr>
        <w:pStyle w:val="Listenabsatz"/>
        <w:numPr>
          <w:ilvl w:val="0"/>
          <w:numId w:val="14"/>
        </w:numPr>
        <w:rPr>
          <w:rFonts w:ascii="Sedus Sans Office" w:hAnsi="Sedus Sans Office"/>
          <w:sz w:val="20"/>
          <w:szCs w:val="20"/>
        </w:rPr>
      </w:pPr>
      <w:r w:rsidRPr="00083A75">
        <w:rPr>
          <w:rFonts w:ascii="Sedus Sans Office" w:hAnsi="Sedus Sans Office"/>
          <w:sz w:val="20"/>
          <w:szCs w:val="20"/>
        </w:rPr>
        <w:t xml:space="preserve">Brandhemmende Teppichfliesen Interface </w:t>
      </w:r>
      <w:proofErr w:type="spellStart"/>
      <w:r w:rsidRPr="00083A75">
        <w:rPr>
          <w:rFonts w:ascii="Sedus Sans Office" w:hAnsi="Sedus Sans Office"/>
          <w:sz w:val="20"/>
          <w:szCs w:val="20"/>
        </w:rPr>
        <w:t>Composure</w:t>
      </w:r>
      <w:proofErr w:type="spellEnd"/>
      <w:r w:rsidRPr="00083A75">
        <w:rPr>
          <w:rFonts w:ascii="Sedus Sans Office" w:hAnsi="Sedus Sans Office"/>
          <w:sz w:val="20"/>
          <w:szCs w:val="20"/>
        </w:rPr>
        <w:t xml:space="preserve"> Kollektion: (EN ISO 9239-1) </w:t>
      </w:r>
      <w:proofErr w:type="spellStart"/>
      <w:r w:rsidRPr="00083A75">
        <w:rPr>
          <w:rFonts w:ascii="Sedus Sans Office" w:hAnsi="Sedus Sans Office"/>
          <w:sz w:val="20"/>
          <w:szCs w:val="20"/>
        </w:rPr>
        <w:t>Euroclass</w:t>
      </w:r>
      <w:proofErr w:type="spellEnd"/>
      <w:r w:rsidRPr="00083A75">
        <w:rPr>
          <w:rFonts w:ascii="Sedus Sans Office" w:hAnsi="Sedus Sans Office"/>
          <w:sz w:val="20"/>
          <w:szCs w:val="20"/>
        </w:rPr>
        <w:t xml:space="preserve"> Cfl-s1 (EN 13501-1) Bfl-s1 auf Anfrage</w:t>
      </w:r>
    </w:p>
    <w:p w14:paraId="476B4AB3" w14:textId="77777777" w:rsidR="00E9721F" w:rsidRPr="00083A75" w:rsidRDefault="00E9721F" w:rsidP="00E9721F">
      <w:pPr>
        <w:rPr>
          <w:rFonts w:ascii="Sedus Sans Office" w:hAnsi="Sedus Sans Office"/>
          <w:sz w:val="20"/>
          <w:szCs w:val="20"/>
        </w:rPr>
      </w:pPr>
      <w:r w:rsidRPr="00083A75">
        <w:rPr>
          <w:rFonts w:ascii="Sedus Sans Office" w:hAnsi="Sedus Sans Office"/>
          <w:sz w:val="20"/>
          <w:szCs w:val="20"/>
        </w:rPr>
        <w:t xml:space="preserve">Bohrungen für die Integration von bauseitigen Elementen wie Brandmelder, Lautsprecher und Sprinkleranlage </w:t>
      </w:r>
      <w:r w:rsidR="00DD6619" w:rsidRPr="00083A75">
        <w:rPr>
          <w:rFonts w:ascii="Sedus Sans Office" w:hAnsi="Sedus Sans Office"/>
          <w:sz w:val="20"/>
          <w:szCs w:val="20"/>
        </w:rPr>
        <w:t xml:space="preserve">müssen auf Anfrage </w:t>
      </w:r>
      <w:r w:rsidRPr="00083A75">
        <w:rPr>
          <w:rFonts w:ascii="Sedus Sans Office" w:hAnsi="Sedus Sans Office"/>
          <w:sz w:val="20"/>
          <w:szCs w:val="20"/>
        </w:rPr>
        <w:t>eingebracht</w:t>
      </w:r>
      <w:r w:rsidR="00DD6619" w:rsidRPr="00083A75">
        <w:rPr>
          <w:rFonts w:ascii="Sedus Sans Office" w:hAnsi="Sedus Sans Office"/>
          <w:sz w:val="20"/>
          <w:szCs w:val="20"/>
        </w:rPr>
        <w:t xml:space="preserve"> werden können.</w:t>
      </w:r>
      <w:r w:rsidRPr="00083A75">
        <w:rPr>
          <w:rFonts w:ascii="Sedus Sans Office" w:hAnsi="Sedus Sans Office"/>
          <w:sz w:val="20"/>
          <w:szCs w:val="20"/>
        </w:rPr>
        <w:t xml:space="preserve"> </w:t>
      </w:r>
    </w:p>
    <w:p w14:paraId="7A1D7E61" w14:textId="77777777" w:rsidR="00DD6619" w:rsidRPr="00083A75" w:rsidRDefault="00DD6619" w:rsidP="00E9721F">
      <w:pPr>
        <w:rPr>
          <w:rFonts w:ascii="Sedus Sans Office" w:hAnsi="Sedus Sans Office"/>
          <w:sz w:val="20"/>
          <w:szCs w:val="20"/>
        </w:rPr>
      </w:pPr>
    </w:p>
    <w:p w14:paraId="588648C5" w14:textId="77777777" w:rsidR="00E9721F" w:rsidRPr="00083A75" w:rsidRDefault="00E9721F" w:rsidP="00E9721F">
      <w:pPr>
        <w:rPr>
          <w:rFonts w:ascii="Sedus Sans Office" w:hAnsi="Sedus Sans Office"/>
          <w:sz w:val="20"/>
          <w:szCs w:val="20"/>
          <w:u w:val="single"/>
        </w:rPr>
      </w:pPr>
      <w:r w:rsidRPr="00083A75">
        <w:rPr>
          <w:rFonts w:ascii="Sedus Sans Office" w:hAnsi="Sedus Sans Office"/>
          <w:sz w:val="20"/>
          <w:szCs w:val="20"/>
          <w:u w:val="single"/>
        </w:rPr>
        <w:t xml:space="preserve">Oberflächen: </w:t>
      </w:r>
    </w:p>
    <w:p w14:paraId="32A29F62" w14:textId="77777777" w:rsidR="00E9721F" w:rsidRPr="00083A75" w:rsidRDefault="00E9721F" w:rsidP="00E9721F">
      <w:pPr>
        <w:pStyle w:val="Textkrper"/>
        <w:rPr>
          <w:rFonts w:ascii="Sedus Sans Office" w:hAnsi="Sedus Sans Office"/>
          <w:sz w:val="20"/>
          <w:szCs w:val="20"/>
          <w:lang w:val="de-DE"/>
        </w:rPr>
      </w:pPr>
      <w:r w:rsidRPr="00083A75">
        <w:rPr>
          <w:rFonts w:ascii="Sedus Sans Office" w:hAnsi="Sedus Sans Office"/>
          <w:color w:val="231F20"/>
          <w:sz w:val="20"/>
          <w:szCs w:val="20"/>
          <w:lang w:val="de-DE"/>
        </w:rPr>
        <w:t xml:space="preserve">Boden- und Deckenelemente: </w:t>
      </w:r>
    </w:p>
    <w:p w14:paraId="23C94912" w14:textId="77777777" w:rsidR="00E9721F" w:rsidRPr="00083A75" w:rsidRDefault="00E9721F" w:rsidP="00E9721F">
      <w:pPr>
        <w:pStyle w:val="Textkrper"/>
        <w:numPr>
          <w:ilvl w:val="0"/>
          <w:numId w:val="4"/>
        </w:numPr>
        <w:ind w:left="709" w:hanging="425"/>
        <w:rPr>
          <w:rFonts w:ascii="Sedus Sans Office" w:hAnsi="Sedus Sans Office"/>
          <w:sz w:val="20"/>
          <w:szCs w:val="20"/>
          <w:lang w:val="de-DE"/>
        </w:rPr>
      </w:pPr>
      <w:r w:rsidRPr="00083A75">
        <w:rPr>
          <w:rFonts w:ascii="Sedus Sans Office" w:hAnsi="Sedus Sans Office"/>
          <w:color w:val="231F20"/>
          <w:sz w:val="20"/>
          <w:szCs w:val="20"/>
          <w:lang w:val="de-DE"/>
        </w:rPr>
        <w:t xml:space="preserve">Serienmäßig: 60 mm Leichtbauplatte: Melaminharzbeschichtung in </w:t>
      </w:r>
      <w:proofErr w:type="spellStart"/>
      <w:r w:rsidR="00F10C5B" w:rsidRPr="00083A75">
        <w:rPr>
          <w:rFonts w:ascii="Sedus Sans Office" w:hAnsi="Sedus Sans Office"/>
          <w:color w:val="231F20"/>
          <w:sz w:val="20"/>
          <w:szCs w:val="20"/>
          <w:lang w:val="de-DE"/>
        </w:rPr>
        <w:t>purweiß</w:t>
      </w:r>
      <w:proofErr w:type="spellEnd"/>
      <w:r w:rsidR="00F10C5B" w:rsidRPr="00083A75">
        <w:rPr>
          <w:rFonts w:ascii="Sedus Sans Office" w:hAnsi="Sedus Sans Office"/>
          <w:color w:val="231F20"/>
          <w:sz w:val="20"/>
          <w:szCs w:val="20"/>
          <w:lang w:val="de-DE"/>
        </w:rPr>
        <w:t xml:space="preserve"> K94</w:t>
      </w:r>
      <w:r w:rsidRPr="00083A75">
        <w:rPr>
          <w:rFonts w:ascii="Sedus Sans Office" w:hAnsi="Sedus Sans Office"/>
          <w:color w:val="231F20"/>
          <w:sz w:val="20"/>
          <w:szCs w:val="20"/>
          <w:lang w:val="de-DE"/>
        </w:rPr>
        <w:t xml:space="preserve"> (Oberfläche nach EN 14322), allseitig</w:t>
      </w:r>
      <w:r w:rsidRPr="00083A75">
        <w:rPr>
          <w:rFonts w:ascii="Sedus Sans Office" w:hAnsi="Sedus Sans Office"/>
          <w:color w:val="231F20"/>
          <w:spacing w:val="26"/>
          <w:sz w:val="20"/>
          <w:szCs w:val="20"/>
          <w:lang w:val="de-DE"/>
        </w:rPr>
        <w:t xml:space="preserve"> </w:t>
      </w:r>
      <w:r w:rsidRPr="00083A75">
        <w:rPr>
          <w:rFonts w:ascii="Sedus Sans Office" w:hAnsi="Sedus Sans Office"/>
          <w:color w:val="231F20"/>
          <w:sz w:val="20"/>
          <w:szCs w:val="20"/>
          <w:lang w:val="de-DE"/>
        </w:rPr>
        <w:t>mit PP-Kante in Plattenfarbe</w:t>
      </w:r>
    </w:p>
    <w:p w14:paraId="7C05028A" w14:textId="77777777" w:rsidR="00E9721F" w:rsidRPr="00083A75" w:rsidRDefault="00E9721F" w:rsidP="00E9721F">
      <w:pPr>
        <w:pStyle w:val="Textkrper"/>
        <w:numPr>
          <w:ilvl w:val="0"/>
          <w:numId w:val="4"/>
        </w:numPr>
        <w:ind w:left="709" w:hanging="425"/>
        <w:rPr>
          <w:rFonts w:ascii="Sedus Sans Office" w:hAnsi="Sedus Sans Office"/>
          <w:sz w:val="20"/>
          <w:szCs w:val="20"/>
          <w:lang w:val="de-DE"/>
        </w:rPr>
      </w:pPr>
      <w:r w:rsidRPr="00083A75">
        <w:rPr>
          <w:rFonts w:ascii="Sedus Sans Office" w:hAnsi="Sedus Sans Office"/>
          <w:color w:val="231F20"/>
          <w:sz w:val="20"/>
          <w:szCs w:val="20"/>
          <w:lang w:val="de-DE"/>
        </w:rPr>
        <w:t>Optional: Wand- und Deckenelemente von außen lackiert, mit PP-Kante bis zur Nut der feststehenden Glaselemente in Plattenfarbe lackiert (siehe Oberflächenmatrix)</w:t>
      </w:r>
    </w:p>
    <w:p w14:paraId="673F6184" w14:textId="77777777" w:rsidR="00F10C5B" w:rsidRPr="00083A75" w:rsidRDefault="00F10C5B" w:rsidP="00F10C5B">
      <w:pPr>
        <w:pStyle w:val="Textkrper"/>
        <w:rPr>
          <w:rFonts w:ascii="Sedus Sans Office" w:hAnsi="Sedus Sans Office"/>
          <w:color w:val="231F20"/>
          <w:sz w:val="20"/>
          <w:szCs w:val="20"/>
          <w:lang w:val="de-DE"/>
        </w:rPr>
      </w:pPr>
    </w:p>
    <w:p w14:paraId="058CE8B0" w14:textId="77777777" w:rsidR="00F10C5B" w:rsidRPr="00083A75" w:rsidRDefault="00F10C5B" w:rsidP="00F10C5B">
      <w:pPr>
        <w:pStyle w:val="Textkrper"/>
        <w:rPr>
          <w:rFonts w:ascii="Sedus Sans Office" w:hAnsi="Sedus Sans Office"/>
          <w:sz w:val="20"/>
          <w:szCs w:val="20"/>
          <w:lang w:val="de-DE"/>
        </w:rPr>
      </w:pPr>
      <w:r w:rsidRPr="00083A75">
        <w:rPr>
          <w:rFonts w:ascii="Sedus Sans Office" w:hAnsi="Sedus Sans Office"/>
          <w:color w:val="231F20"/>
          <w:sz w:val="20"/>
          <w:szCs w:val="20"/>
          <w:lang w:val="de-DE"/>
        </w:rPr>
        <w:t xml:space="preserve">Wandelemente: </w:t>
      </w:r>
    </w:p>
    <w:p w14:paraId="09C7525A" w14:textId="77777777" w:rsidR="00F10C5B" w:rsidRPr="00083A75" w:rsidRDefault="00F10C5B" w:rsidP="00F10C5B">
      <w:pPr>
        <w:pStyle w:val="Textkrper"/>
        <w:rPr>
          <w:rFonts w:ascii="Sedus Sans Office" w:hAnsi="Sedus Sans Office"/>
          <w:sz w:val="20"/>
          <w:szCs w:val="20"/>
          <w:lang w:val="de-DE"/>
        </w:rPr>
      </w:pPr>
      <w:r w:rsidRPr="00083A75">
        <w:rPr>
          <w:rFonts w:ascii="Sedus Sans Office" w:hAnsi="Sedus Sans Office"/>
          <w:color w:val="231F20"/>
          <w:sz w:val="20"/>
          <w:szCs w:val="20"/>
          <w:lang w:val="de-DE"/>
        </w:rPr>
        <w:t xml:space="preserve">19 mm Dreischicht-Feinspanplatte mit Melaminharzbeschichtung in </w:t>
      </w:r>
      <w:proofErr w:type="spellStart"/>
      <w:r w:rsidRPr="00083A75">
        <w:rPr>
          <w:rFonts w:ascii="Sedus Sans Office" w:hAnsi="Sedus Sans Office"/>
          <w:color w:val="231F20"/>
          <w:sz w:val="20"/>
          <w:szCs w:val="20"/>
          <w:lang w:val="de-DE"/>
        </w:rPr>
        <w:t>purweiß</w:t>
      </w:r>
      <w:proofErr w:type="spellEnd"/>
      <w:r w:rsidRPr="00083A75">
        <w:rPr>
          <w:rFonts w:ascii="Sedus Sans Office" w:hAnsi="Sedus Sans Office"/>
          <w:color w:val="231F20"/>
          <w:sz w:val="20"/>
          <w:szCs w:val="20"/>
          <w:lang w:val="de-DE"/>
        </w:rPr>
        <w:t xml:space="preserve"> K94 (Oberfläche nach EN 14322), allseitig</w:t>
      </w:r>
      <w:r w:rsidRPr="00083A75">
        <w:rPr>
          <w:rFonts w:ascii="Sedus Sans Office" w:hAnsi="Sedus Sans Office"/>
          <w:color w:val="231F20"/>
          <w:spacing w:val="26"/>
          <w:sz w:val="20"/>
          <w:szCs w:val="20"/>
          <w:lang w:val="de-DE"/>
        </w:rPr>
        <w:t xml:space="preserve"> </w:t>
      </w:r>
      <w:r w:rsidRPr="00083A75">
        <w:rPr>
          <w:rFonts w:ascii="Sedus Sans Office" w:hAnsi="Sedus Sans Office"/>
          <w:color w:val="231F20"/>
          <w:sz w:val="20"/>
          <w:szCs w:val="20"/>
          <w:lang w:val="de-DE"/>
        </w:rPr>
        <w:t>mit PP-Kante in Plattenfarbe</w:t>
      </w:r>
    </w:p>
    <w:p w14:paraId="3EAEF2D4" w14:textId="77777777" w:rsidR="00E9721F" w:rsidRPr="00083A75" w:rsidRDefault="00E9721F" w:rsidP="00E9721F">
      <w:pPr>
        <w:pStyle w:val="Textkrper"/>
        <w:rPr>
          <w:rFonts w:ascii="Sedus Sans Office" w:hAnsi="Sedus Sans Office"/>
          <w:sz w:val="20"/>
          <w:szCs w:val="20"/>
          <w:lang w:val="de-DE"/>
        </w:rPr>
      </w:pPr>
    </w:p>
    <w:p w14:paraId="58A68854" w14:textId="77777777" w:rsidR="00E9721F" w:rsidRPr="00083A75" w:rsidRDefault="00E9721F" w:rsidP="00E9721F">
      <w:pPr>
        <w:pStyle w:val="Textkrper"/>
        <w:rPr>
          <w:rFonts w:ascii="Sedus Sans Office" w:hAnsi="Sedus Sans Office"/>
          <w:sz w:val="20"/>
          <w:szCs w:val="20"/>
          <w:lang w:val="de-DE"/>
        </w:rPr>
      </w:pPr>
      <w:r w:rsidRPr="00083A75">
        <w:rPr>
          <w:rFonts w:ascii="Sedus Sans Office" w:hAnsi="Sedus Sans Office"/>
          <w:sz w:val="20"/>
          <w:szCs w:val="20"/>
          <w:lang w:val="de-DE"/>
        </w:rPr>
        <w:t>Aluminiumteile:</w:t>
      </w:r>
    </w:p>
    <w:p w14:paraId="07C8EC24" w14:textId="77777777" w:rsidR="00F10C5B" w:rsidRPr="00083A75" w:rsidRDefault="00E9721F" w:rsidP="00E9721F">
      <w:pPr>
        <w:pStyle w:val="Textkrper"/>
        <w:rPr>
          <w:rFonts w:ascii="Sedus Sans Office" w:hAnsi="Sedus Sans Office"/>
          <w:sz w:val="20"/>
          <w:szCs w:val="20"/>
          <w:lang w:val="de-DE"/>
        </w:rPr>
      </w:pPr>
      <w:r w:rsidRPr="00083A75">
        <w:rPr>
          <w:rFonts w:ascii="Sedus Sans Office" w:hAnsi="Sedus Sans Office"/>
          <w:sz w:val="20"/>
          <w:szCs w:val="20"/>
          <w:lang w:val="de-DE"/>
        </w:rPr>
        <w:t xml:space="preserve">Die Türzargen, Boden- und Schattenfugenprofile aus Aluminium sind mit lösemittelfreien, umweltschonenden Pulverbeschichtungen </w:t>
      </w:r>
      <w:r w:rsidR="00D8559D" w:rsidRPr="00083A75">
        <w:rPr>
          <w:rFonts w:ascii="Sedus Sans Office" w:hAnsi="Sedus Sans Office"/>
          <w:sz w:val="20"/>
          <w:szCs w:val="20"/>
          <w:lang w:val="de-DE"/>
        </w:rPr>
        <w:t xml:space="preserve">zu </w:t>
      </w:r>
      <w:r w:rsidRPr="00083A75">
        <w:rPr>
          <w:rFonts w:ascii="Sedus Sans Office" w:hAnsi="Sedus Sans Office"/>
          <w:sz w:val="20"/>
          <w:szCs w:val="20"/>
          <w:lang w:val="de-DE"/>
        </w:rPr>
        <w:t xml:space="preserve">versehen. Diese sind immer </w:t>
      </w:r>
      <w:proofErr w:type="gramStart"/>
      <w:r w:rsidRPr="00083A75">
        <w:rPr>
          <w:rFonts w:ascii="Sedus Sans Office" w:hAnsi="Sedus Sans Office"/>
          <w:sz w:val="20"/>
          <w:szCs w:val="20"/>
          <w:lang w:val="de-DE"/>
        </w:rPr>
        <w:t>Graphit</w:t>
      </w:r>
      <w:proofErr w:type="gramEnd"/>
      <w:r w:rsidRPr="00083A75">
        <w:rPr>
          <w:rFonts w:ascii="Sedus Sans Office" w:hAnsi="Sedus Sans Office"/>
          <w:sz w:val="20"/>
          <w:szCs w:val="20"/>
          <w:lang w:val="de-DE"/>
        </w:rPr>
        <w:t xml:space="preserve"> Struktur Metallic ausgeführt </w:t>
      </w:r>
    </w:p>
    <w:p w14:paraId="4217CA97" w14:textId="77777777" w:rsidR="00F10C5B" w:rsidRPr="00083A75" w:rsidRDefault="00F10C5B" w:rsidP="00E9721F">
      <w:pPr>
        <w:pStyle w:val="Textkrper"/>
        <w:rPr>
          <w:rFonts w:ascii="Sedus Sans Office" w:hAnsi="Sedus Sans Office"/>
          <w:sz w:val="20"/>
          <w:szCs w:val="20"/>
          <w:lang w:val="de-DE"/>
        </w:rPr>
      </w:pPr>
    </w:p>
    <w:p w14:paraId="25C3CE76" w14:textId="77777777" w:rsidR="00E9721F" w:rsidRPr="00083A75" w:rsidRDefault="00E9721F" w:rsidP="00E9721F">
      <w:pPr>
        <w:pStyle w:val="Textkrper"/>
        <w:rPr>
          <w:rFonts w:ascii="Sedus Sans Office" w:hAnsi="Sedus Sans Office"/>
          <w:sz w:val="20"/>
          <w:szCs w:val="20"/>
          <w:lang w:val="de-DE"/>
        </w:rPr>
      </w:pPr>
      <w:r w:rsidRPr="00083A75">
        <w:rPr>
          <w:rFonts w:ascii="Sedus Sans Office" w:hAnsi="Sedus Sans Office"/>
          <w:sz w:val="20"/>
          <w:szCs w:val="20"/>
          <w:lang w:val="de-DE"/>
        </w:rPr>
        <w:t xml:space="preserve">Wandpaneele innen: </w:t>
      </w:r>
    </w:p>
    <w:p w14:paraId="63D442E8" w14:textId="77777777" w:rsidR="00E9721F" w:rsidRPr="00083A75" w:rsidRDefault="00E9721F" w:rsidP="00E9721F">
      <w:pPr>
        <w:pStyle w:val="Textkrper"/>
        <w:numPr>
          <w:ilvl w:val="0"/>
          <w:numId w:val="4"/>
        </w:numPr>
        <w:ind w:left="709" w:hanging="425"/>
        <w:rPr>
          <w:rFonts w:ascii="Sedus Sans Office" w:hAnsi="Sedus Sans Office"/>
          <w:sz w:val="20"/>
          <w:szCs w:val="20"/>
          <w:lang w:val="de-DE"/>
        </w:rPr>
      </w:pPr>
      <w:r w:rsidRPr="00083A75">
        <w:rPr>
          <w:rFonts w:ascii="Sedus Sans Office" w:hAnsi="Sedus Sans Office"/>
          <w:color w:val="231F20"/>
          <w:sz w:val="20"/>
          <w:szCs w:val="20"/>
          <w:lang w:val="de-DE"/>
        </w:rPr>
        <w:t>Paneel 1 und 2</w:t>
      </w:r>
      <w:r w:rsidRPr="00083A75">
        <w:rPr>
          <w:rFonts w:ascii="Sedus Sans Office" w:hAnsi="Sedus Sans Office"/>
          <w:sz w:val="20"/>
          <w:szCs w:val="20"/>
          <w:lang w:val="de-DE"/>
        </w:rPr>
        <w:t xml:space="preserve"> </w:t>
      </w:r>
      <w:r w:rsidRPr="00083A75">
        <w:rPr>
          <w:rFonts w:ascii="Sedus Sans Office" w:hAnsi="Sedus Sans Office"/>
          <w:color w:val="231F20"/>
          <w:sz w:val="20"/>
          <w:szCs w:val="20"/>
          <w:lang w:val="de-DE"/>
        </w:rPr>
        <w:t>Akustikpaneel: HDF-Rahmen mit Füllung aus Polyester-Akustikvlies mit kaschiertem Stoff bezogen. Zur Verbesserung des Nachhallwertes (siehe Oberflächenmatrix)</w:t>
      </w:r>
    </w:p>
    <w:p w14:paraId="6117A767" w14:textId="77777777" w:rsidR="00E9721F" w:rsidRPr="00083A75" w:rsidRDefault="00E9721F" w:rsidP="00E9721F">
      <w:pPr>
        <w:pStyle w:val="Textkrper"/>
        <w:numPr>
          <w:ilvl w:val="0"/>
          <w:numId w:val="4"/>
        </w:numPr>
        <w:ind w:left="709" w:hanging="425"/>
        <w:rPr>
          <w:rFonts w:ascii="Sedus Sans Office" w:hAnsi="Sedus Sans Office"/>
          <w:sz w:val="20"/>
          <w:szCs w:val="20"/>
          <w:lang w:val="de-DE"/>
        </w:rPr>
      </w:pPr>
      <w:r w:rsidRPr="00083A75">
        <w:rPr>
          <w:rFonts w:ascii="Sedus Sans Office" w:hAnsi="Sedus Sans Office"/>
          <w:color w:val="231F20"/>
          <w:sz w:val="20"/>
          <w:szCs w:val="20"/>
          <w:lang w:val="de-DE"/>
        </w:rPr>
        <w:t>Paneel 3 und 4: 19 mm Spanplatte mit kaschiertem Stoff bezogen (siehe Oberflächenmatrix)</w:t>
      </w:r>
    </w:p>
    <w:p w14:paraId="637E148D" w14:textId="77777777" w:rsidR="00E9721F" w:rsidRPr="00083A75" w:rsidRDefault="00E9721F" w:rsidP="00E9721F">
      <w:pPr>
        <w:pStyle w:val="Textkrper"/>
        <w:numPr>
          <w:ilvl w:val="0"/>
          <w:numId w:val="4"/>
        </w:numPr>
        <w:ind w:left="709" w:hanging="425"/>
        <w:rPr>
          <w:rFonts w:ascii="Sedus Sans Office" w:hAnsi="Sedus Sans Office"/>
          <w:sz w:val="20"/>
          <w:szCs w:val="20"/>
          <w:lang w:val="de-DE"/>
        </w:rPr>
      </w:pPr>
      <w:r w:rsidRPr="00083A75">
        <w:rPr>
          <w:rFonts w:ascii="Sedus Sans Office" w:hAnsi="Sedus Sans Office"/>
          <w:color w:val="231F20"/>
          <w:sz w:val="20"/>
          <w:szCs w:val="20"/>
          <w:lang w:val="de-DE"/>
        </w:rPr>
        <w:t xml:space="preserve">Optional für Paneel 2 und 3: Whiteboard: 19 mm MDF-Trägermaterial mit brillanter, beschreibbarer Melamin-Oberfläche </w:t>
      </w:r>
    </w:p>
    <w:p w14:paraId="76E741E8" w14:textId="77777777" w:rsidR="00E9721F" w:rsidRPr="00083A75" w:rsidRDefault="00E9721F" w:rsidP="00E9721F">
      <w:pPr>
        <w:pStyle w:val="Textkrper"/>
        <w:rPr>
          <w:rFonts w:ascii="Sedus Sans Office" w:hAnsi="Sedus Sans Office"/>
          <w:color w:val="231F20"/>
          <w:sz w:val="20"/>
          <w:szCs w:val="20"/>
          <w:lang w:val="de-DE"/>
        </w:rPr>
      </w:pPr>
    </w:p>
    <w:p w14:paraId="20D85592" w14:textId="77777777" w:rsidR="00E9721F" w:rsidRPr="00083A75" w:rsidRDefault="00E9721F" w:rsidP="00E9721F">
      <w:pPr>
        <w:pStyle w:val="Textkrper"/>
        <w:rPr>
          <w:rFonts w:ascii="Sedus Sans Office" w:hAnsi="Sedus Sans Office"/>
          <w:color w:val="231F20"/>
          <w:sz w:val="20"/>
          <w:szCs w:val="20"/>
          <w:lang w:val="de-DE"/>
        </w:rPr>
      </w:pPr>
      <w:r w:rsidRPr="00083A75">
        <w:rPr>
          <w:rFonts w:ascii="Sedus Sans Office" w:hAnsi="Sedus Sans Office"/>
          <w:color w:val="231F20"/>
          <w:sz w:val="20"/>
          <w:szCs w:val="20"/>
          <w:lang w:val="de-DE"/>
        </w:rPr>
        <w:t xml:space="preserve">Teppich: </w:t>
      </w:r>
    </w:p>
    <w:p w14:paraId="26579849" w14:textId="77777777" w:rsidR="00E9721F" w:rsidRPr="00083A75" w:rsidRDefault="00D8559D" w:rsidP="00E9721F">
      <w:pPr>
        <w:pStyle w:val="Textkrper"/>
        <w:rPr>
          <w:rFonts w:ascii="Sedus Sans Office" w:hAnsi="Sedus Sans Office"/>
          <w:color w:val="231F20"/>
          <w:sz w:val="20"/>
          <w:szCs w:val="20"/>
          <w:lang w:val="de-DE"/>
        </w:rPr>
      </w:pPr>
      <w:r w:rsidRPr="00083A75">
        <w:rPr>
          <w:rFonts w:ascii="Sedus Sans Office" w:hAnsi="Sedus Sans Office"/>
          <w:color w:val="231F20"/>
          <w:sz w:val="20"/>
          <w:szCs w:val="20"/>
          <w:lang w:val="de-DE"/>
        </w:rPr>
        <w:t>Es müssen</w:t>
      </w:r>
      <w:r w:rsidR="00E9721F" w:rsidRPr="00083A75">
        <w:rPr>
          <w:rFonts w:ascii="Sedus Sans Office" w:hAnsi="Sedus Sans Office"/>
          <w:color w:val="231F20"/>
          <w:sz w:val="20"/>
          <w:szCs w:val="20"/>
          <w:lang w:val="de-DE"/>
        </w:rPr>
        <w:t xml:space="preserve"> Teppichfliesen aus der Interface </w:t>
      </w:r>
      <w:proofErr w:type="spellStart"/>
      <w:r w:rsidR="00E9721F" w:rsidRPr="00083A75">
        <w:rPr>
          <w:rFonts w:ascii="Sedus Sans Office" w:hAnsi="Sedus Sans Office"/>
          <w:color w:val="231F20"/>
          <w:sz w:val="20"/>
          <w:szCs w:val="20"/>
          <w:lang w:val="de-DE"/>
        </w:rPr>
        <w:t>Composure</w:t>
      </w:r>
      <w:proofErr w:type="spellEnd"/>
      <w:r w:rsidR="00E9721F" w:rsidRPr="00083A75">
        <w:rPr>
          <w:rFonts w:ascii="Sedus Sans Office" w:hAnsi="Sedus Sans Office"/>
          <w:color w:val="231F20"/>
          <w:sz w:val="20"/>
          <w:szCs w:val="20"/>
          <w:lang w:val="de-DE"/>
        </w:rPr>
        <w:t xml:space="preserve">-Kollektion </w:t>
      </w:r>
      <w:r w:rsidRPr="00083A75">
        <w:rPr>
          <w:rFonts w:ascii="Sedus Sans Office" w:hAnsi="Sedus Sans Office"/>
          <w:color w:val="231F20"/>
          <w:sz w:val="20"/>
          <w:szCs w:val="20"/>
          <w:lang w:val="de-DE"/>
        </w:rPr>
        <w:t>eingesetzt werden</w:t>
      </w:r>
      <w:r w:rsidR="00E9721F" w:rsidRPr="00083A75">
        <w:rPr>
          <w:rFonts w:ascii="Sedus Sans Office" w:hAnsi="Sedus Sans Office"/>
          <w:color w:val="231F20"/>
          <w:sz w:val="20"/>
          <w:szCs w:val="20"/>
          <w:lang w:val="de-DE"/>
        </w:rPr>
        <w:t xml:space="preserve">, die mit Hilfe von </w:t>
      </w:r>
      <w:proofErr w:type="spellStart"/>
      <w:r w:rsidR="00E9721F" w:rsidRPr="00083A75">
        <w:rPr>
          <w:rFonts w:ascii="Sedus Sans Office" w:hAnsi="Sedus Sans Office"/>
          <w:color w:val="231F20"/>
          <w:sz w:val="20"/>
          <w:szCs w:val="20"/>
          <w:lang w:val="de-DE"/>
        </w:rPr>
        <w:t>TacTiles</w:t>
      </w:r>
      <w:proofErr w:type="spellEnd"/>
      <w:r w:rsidR="00E9721F" w:rsidRPr="00083A75">
        <w:rPr>
          <w:rFonts w:ascii="Sedus Sans Office" w:hAnsi="Sedus Sans Office"/>
          <w:color w:val="231F20"/>
          <w:sz w:val="20"/>
          <w:szCs w:val="20"/>
          <w:lang w:val="de-DE"/>
        </w:rPr>
        <w:t xml:space="preserve"> auf dem Boden verklebt werden</w:t>
      </w:r>
      <w:r w:rsidRPr="00083A75">
        <w:rPr>
          <w:rFonts w:ascii="Sedus Sans Office" w:hAnsi="Sedus Sans Office"/>
          <w:color w:val="231F20"/>
          <w:sz w:val="20"/>
          <w:szCs w:val="20"/>
          <w:lang w:val="de-DE"/>
        </w:rPr>
        <w:t xml:space="preserve"> können. Die Teppichfliesen dürfen eine maximale Höhe von 7 mm nicht überschreiten</w:t>
      </w:r>
      <w:r w:rsidR="00E9721F" w:rsidRPr="00083A75">
        <w:rPr>
          <w:rFonts w:ascii="Sedus Sans Office" w:hAnsi="Sedus Sans Office"/>
          <w:color w:val="231F20"/>
          <w:sz w:val="20"/>
          <w:szCs w:val="20"/>
          <w:lang w:val="de-DE"/>
        </w:rPr>
        <w:t>.</w:t>
      </w:r>
      <w:r w:rsidRPr="00083A75">
        <w:rPr>
          <w:rFonts w:ascii="Sedus Sans Office" w:hAnsi="Sedus Sans Office"/>
          <w:color w:val="231F20"/>
          <w:sz w:val="20"/>
          <w:szCs w:val="20"/>
          <w:lang w:val="de-DE"/>
        </w:rPr>
        <w:t xml:space="preserve"> Die Schnittkanten müssen allseitig durch überkragende Elemente abgedeckt sein.</w:t>
      </w:r>
      <w:r w:rsidR="00E9721F" w:rsidRPr="00083A75">
        <w:rPr>
          <w:rFonts w:ascii="Sedus Sans Office" w:hAnsi="Sedus Sans Office"/>
          <w:color w:val="231F20"/>
          <w:sz w:val="20"/>
          <w:szCs w:val="20"/>
          <w:lang w:val="de-DE"/>
        </w:rPr>
        <w:t xml:space="preserve"> </w:t>
      </w:r>
    </w:p>
    <w:p w14:paraId="0979DE9F" w14:textId="77777777" w:rsidR="00E9721F" w:rsidRPr="00083A75" w:rsidRDefault="00E9721F" w:rsidP="00E9721F">
      <w:pPr>
        <w:pStyle w:val="Textkrper"/>
        <w:rPr>
          <w:rFonts w:ascii="Sedus Sans Office" w:hAnsi="Sedus Sans Office"/>
          <w:color w:val="231F20"/>
          <w:sz w:val="20"/>
          <w:szCs w:val="20"/>
          <w:lang w:val="de-DE"/>
        </w:rPr>
      </w:pPr>
    </w:p>
    <w:p w14:paraId="235E32C9" w14:textId="77777777" w:rsidR="00E9721F" w:rsidRPr="00083A75" w:rsidRDefault="00E9721F" w:rsidP="00E9721F">
      <w:pPr>
        <w:pStyle w:val="Textkrper"/>
        <w:rPr>
          <w:rFonts w:ascii="Sedus Sans Office" w:hAnsi="Sedus Sans Office"/>
          <w:color w:val="231F20"/>
          <w:sz w:val="20"/>
          <w:szCs w:val="20"/>
          <w:lang w:val="de-DE"/>
        </w:rPr>
      </w:pPr>
      <w:r w:rsidRPr="00083A75">
        <w:rPr>
          <w:rFonts w:ascii="Sedus Sans Office" w:hAnsi="Sedus Sans Office"/>
          <w:color w:val="231F20"/>
          <w:sz w:val="20"/>
          <w:szCs w:val="20"/>
          <w:lang w:val="de-DE"/>
        </w:rPr>
        <w:t xml:space="preserve">Teppichfarben: </w:t>
      </w:r>
    </w:p>
    <w:p w14:paraId="6FCF0542" w14:textId="77777777" w:rsidR="00E9721F" w:rsidRPr="00083A75" w:rsidRDefault="00E9721F" w:rsidP="00E9721F">
      <w:pPr>
        <w:pStyle w:val="Textkrper"/>
        <w:numPr>
          <w:ilvl w:val="0"/>
          <w:numId w:val="15"/>
        </w:numPr>
        <w:rPr>
          <w:rFonts w:ascii="Sedus Sans Office" w:hAnsi="Sedus Sans Office"/>
          <w:sz w:val="20"/>
          <w:szCs w:val="20"/>
          <w:lang w:val="de-DE"/>
        </w:rPr>
      </w:pPr>
      <w:r w:rsidRPr="00083A75">
        <w:rPr>
          <w:rFonts w:ascii="Sedus Sans Office" w:hAnsi="Sedus Sans Office"/>
          <w:color w:val="231F20"/>
          <w:sz w:val="20"/>
          <w:szCs w:val="20"/>
          <w:lang w:val="de-DE"/>
        </w:rPr>
        <w:t xml:space="preserve">Serienmäßig: Interface </w:t>
      </w:r>
      <w:proofErr w:type="spellStart"/>
      <w:r w:rsidRPr="00083A75">
        <w:rPr>
          <w:rFonts w:ascii="Sedus Sans Office" w:hAnsi="Sedus Sans Office"/>
          <w:color w:val="231F20"/>
          <w:sz w:val="20"/>
          <w:szCs w:val="20"/>
          <w:lang w:val="de-DE"/>
        </w:rPr>
        <w:t>Composure</w:t>
      </w:r>
      <w:proofErr w:type="spellEnd"/>
      <w:r w:rsidRPr="00083A75">
        <w:rPr>
          <w:rFonts w:ascii="Sedus Sans Office" w:hAnsi="Sedus Sans Office"/>
          <w:color w:val="231F20"/>
          <w:sz w:val="20"/>
          <w:szCs w:val="20"/>
          <w:lang w:val="de-DE"/>
        </w:rPr>
        <w:t xml:space="preserve"> </w:t>
      </w:r>
      <w:proofErr w:type="spellStart"/>
      <w:r w:rsidRPr="00083A75">
        <w:rPr>
          <w:rFonts w:ascii="Sedus Sans Office" w:hAnsi="Sedus Sans Office"/>
          <w:color w:val="231F20"/>
          <w:sz w:val="20"/>
          <w:szCs w:val="20"/>
          <w:lang w:val="de-DE"/>
        </w:rPr>
        <w:t>Harmonious</w:t>
      </w:r>
      <w:proofErr w:type="spellEnd"/>
      <w:r w:rsidRPr="00083A75">
        <w:rPr>
          <w:rFonts w:ascii="Sedus Sans Office" w:hAnsi="Sedus Sans Office"/>
          <w:color w:val="231F20"/>
          <w:sz w:val="20"/>
          <w:szCs w:val="20"/>
          <w:lang w:val="de-DE"/>
        </w:rPr>
        <w:t xml:space="preserve"> (exakt benötigte Menge plus 2 Ersatzfliesen </w:t>
      </w:r>
      <w:r w:rsidR="00F10C5B" w:rsidRPr="00083A75">
        <w:rPr>
          <w:rFonts w:ascii="Sedus Sans Office" w:hAnsi="Sedus Sans Office"/>
          <w:color w:val="231F20"/>
          <w:sz w:val="20"/>
          <w:szCs w:val="20"/>
          <w:lang w:val="de-DE"/>
        </w:rPr>
        <w:t>sollen</w:t>
      </w:r>
      <w:r w:rsidRPr="00083A75">
        <w:rPr>
          <w:rFonts w:ascii="Sedus Sans Office" w:hAnsi="Sedus Sans Office"/>
          <w:color w:val="231F20"/>
          <w:sz w:val="20"/>
          <w:szCs w:val="20"/>
          <w:lang w:val="de-DE"/>
        </w:rPr>
        <w:t xml:space="preserve"> geliefert</w:t>
      </w:r>
      <w:r w:rsidR="00F10C5B" w:rsidRPr="00083A75">
        <w:rPr>
          <w:rFonts w:ascii="Sedus Sans Office" w:hAnsi="Sedus Sans Office"/>
          <w:color w:val="231F20"/>
          <w:sz w:val="20"/>
          <w:szCs w:val="20"/>
          <w:lang w:val="de-DE"/>
        </w:rPr>
        <w:t xml:space="preserve"> werden</w:t>
      </w:r>
      <w:r w:rsidRPr="00083A75">
        <w:rPr>
          <w:rFonts w:ascii="Sedus Sans Office" w:hAnsi="Sedus Sans Office"/>
          <w:color w:val="231F20"/>
          <w:sz w:val="20"/>
          <w:szCs w:val="20"/>
          <w:lang w:val="de-DE"/>
        </w:rPr>
        <w:t>)</w:t>
      </w:r>
    </w:p>
    <w:p w14:paraId="7409B6AD" w14:textId="77777777" w:rsidR="00E9721F" w:rsidRPr="00083A75" w:rsidRDefault="00E9721F" w:rsidP="00D55C35">
      <w:pPr>
        <w:pStyle w:val="Textkrper"/>
        <w:numPr>
          <w:ilvl w:val="0"/>
          <w:numId w:val="15"/>
        </w:numPr>
        <w:rPr>
          <w:rFonts w:ascii="Sedus Sans Office" w:hAnsi="Sedus Sans Office"/>
          <w:sz w:val="20"/>
          <w:szCs w:val="20"/>
          <w:lang w:val="de-DE"/>
        </w:rPr>
      </w:pPr>
      <w:r w:rsidRPr="00083A75">
        <w:rPr>
          <w:rFonts w:ascii="Sedus Sans Office" w:hAnsi="Sedus Sans Office"/>
          <w:color w:val="231F20"/>
          <w:sz w:val="20"/>
          <w:szCs w:val="20"/>
          <w:lang w:val="de-DE"/>
        </w:rPr>
        <w:t xml:space="preserve">Optional: alle Farben der Interface </w:t>
      </w:r>
      <w:proofErr w:type="spellStart"/>
      <w:r w:rsidRPr="00083A75">
        <w:rPr>
          <w:rFonts w:ascii="Sedus Sans Office" w:hAnsi="Sedus Sans Office"/>
          <w:color w:val="231F20"/>
          <w:sz w:val="20"/>
          <w:szCs w:val="20"/>
          <w:lang w:val="de-DE"/>
        </w:rPr>
        <w:t>Composure</w:t>
      </w:r>
      <w:proofErr w:type="spellEnd"/>
      <w:r w:rsidRPr="00083A75">
        <w:rPr>
          <w:rFonts w:ascii="Sedus Sans Office" w:hAnsi="Sedus Sans Office"/>
          <w:color w:val="231F20"/>
          <w:sz w:val="20"/>
          <w:szCs w:val="20"/>
          <w:lang w:val="de-DE"/>
        </w:rPr>
        <w:t xml:space="preserve">-Kollektion </w:t>
      </w:r>
    </w:p>
    <w:p w14:paraId="33B1F4DF" w14:textId="77777777" w:rsidR="00E9721F" w:rsidRPr="00083A75" w:rsidRDefault="00E9721F" w:rsidP="00E9721F">
      <w:pPr>
        <w:pStyle w:val="Textkrper"/>
        <w:rPr>
          <w:rFonts w:ascii="Sedus Sans Office" w:hAnsi="Sedus Sans Office"/>
          <w:color w:val="231F20"/>
          <w:sz w:val="20"/>
          <w:szCs w:val="20"/>
          <w:lang w:val="de-DE"/>
        </w:rPr>
      </w:pPr>
    </w:p>
    <w:p w14:paraId="4D0BE9C0" w14:textId="77777777" w:rsidR="00E9721F" w:rsidRPr="00083A75" w:rsidRDefault="00D8559D" w:rsidP="00E9721F">
      <w:pPr>
        <w:pStyle w:val="Textkrper"/>
        <w:rPr>
          <w:rFonts w:ascii="Sedus Sans Office" w:hAnsi="Sedus Sans Office"/>
          <w:color w:val="231F20"/>
          <w:sz w:val="20"/>
          <w:szCs w:val="20"/>
          <w:lang w:val="de-DE"/>
        </w:rPr>
      </w:pPr>
      <w:r w:rsidRPr="00083A75">
        <w:rPr>
          <w:rFonts w:ascii="Sedus Sans Office" w:hAnsi="Sedus Sans Office"/>
          <w:color w:val="231F20"/>
          <w:sz w:val="20"/>
          <w:szCs w:val="20"/>
          <w:lang w:val="de-DE"/>
        </w:rPr>
        <w:t>Sitzelemente</w:t>
      </w:r>
      <w:r w:rsidR="00E9721F" w:rsidRPr="00083A75">
        <w:rPr>
          <w:rFonts w:ascii="Sedus Sans Office" w:hAnsi="Sedus Sans Office"/>
          <w:color w:val="231F20"/>
          <w:sz w:val="20"/>
          <w:szCs w:val="20"/>
          <w:lang w:val="de-DE"/>
        </w:rPr>
        <w:t xml:space="preserve"> für </w:t>
      </w:r>
      <w:r w:rsidRPr="00083A75">
        <w:rPr>
          <w:rFonts w:ascii="Sedus Sans Office" w:hAnsi="Sedus Sans Office"/>
          <w:color w:val="231F20"/>
          <w:sz w:val="20"/>
          <w:szCs w:val="20"/>
          <w:lang w:val="de-DE"/>
        </w:rPr>
        <w:t>Office Cubes</w:t>
      </w:r>
      <w:r w:rsidR="00E9721F" w:rsidRPr="00083A75">
        <w:rPr>
          <w:rFonts w:ascii="Sedus Sans Office" w:hAnsi="Sedus Sans Office"/>
          <w:color w:val="231F20"/>
          <w:sz w:val="20"/>
          <w:szCs w:val="20"/>
          <w:lang w:val="de-DE"/>
        </w:rPr>
        <w:t>:</w:t>
      </w:r>
    </w:p>
    <w:p w14:paraId="5D134350" w14:textId="77777777" w:rsidR="00E9721F" w:rsidRPr="00083A75" w:rsidRDefault="00E9721F" w:rsidP="00E9721F">
      <w:pPr>
        <w:pStyle w:val="Textkrper"/>
        <w:rPr>
          <w:rFonts w:ascii="Sedus Sans Office" w:hAnsi="Sedus Sans Office"/>
          <w:color w:val="231F20"/>
          <w:sz w:val="20"/>
          <w:szCs w:val="20"/>
          <w:lang w:val="de-DE"/>
        </w:rPr>
      </w:pPr>
      <w:r w:rsidRPr="00083A75">
        <w:rPr>
          <w:rFonts w:ascii="Sedus Sans Office" w:hAnsi="Sedus Sans Office"/>
          <w:color w:val="231F20"/>
          <w:sz w:val="20"/>
          <w:szCs w:val="20"/>
          <w:lang w:val="de-DE"/>
        </w:rPr>
        <w:t xml:space="preserve">Die </w:t>
      </w:r>
      <w:r w:rsidR="00D8559D" w:rsidRPr="00083A75">
        <w:rPr>
          <w:rFonts w:ascii="Sedus Sans Office" w:hAnsi="Sedus Sans Office"/>
          <w:color w:val="231F20"/>
          <w:sz w:val="20"/>
          <w:szCs w:val="20"/>
          <w:lang w:val="de-DE"/>
        </w:rPr>
        <w:t>Sitze</w:t>
      </w:r>
      <w:r w:rsidRPr="00083A75">
        <w:rPr>
          <w:rFonts w:ascii="Sedus Sans Office" w:hAnsi="Sedus Sans Office"/>
          <w:color w:val="231F20"/>
          <w:sz w:val="20"/>
          <w:szCs w:val="20"/>
          <w:lang w:val="de-DE"/>
        </w:rPr>
        <w:t xml:space="preserve">lemente </w:t>
      </w:r>
      <w:r w:rsidR="00D8559D" w:rsidRPr="00083A75">
        <w:rPr>
          <w:rFonts w:ascii="Sedus Sans Office" w:hAnsi="Sedus Sans Office"/>
          <w:color w:val="231F20"/>
          <w:sz w:val="20"/>
          <w:szCs w:val="20"/>
          <w:lang w:val="de-DE"/>
        </w:rPr>
        <w:t>müssen</w:t>
      </w:r>
      <w:r w:rsidRPr="00083A75">
        <w:rPr>
          <w:rFonts w:ascii="Sedus Sans Office" w:hAnsi="Sedus Sans Office"/>
          <w:color w:val="231F20"/>
          <w:sz w:val="20"/>
          <w:szCs w:val="20"/>
          <w:lang w:val="de-DE"/>
        </w:rPr>
        <w:t xml:space="preserve"> in </w:t>
      </w:r>
      <w:r w:rsidR="00D8559D" w:rsidRPr="00083A75">
        <w:rPr>
          <w:rFonts w:ascii="Sedus Sans Office" w:hAnsi="Sedus Sans Office"/>
          <w:color w:val="231F20"/>
          <w:sz w:val="20"/>
          <w:szCs w:val="20"/>
          <w:lang w:val="de-DE"/>
        </w:rPr>
        <w:t>hoh</w:t>
      </w:r>
      <w:r w:rsidRPr="00083A75">
        <w:rPr>
          <w:rFonts w:ascii="Sedus Sans Office" w:hAnsi="Sedus Sans Office"/>
          <w:color w:val="231F20"/>
          <w:sz w:val="20"/>
          <w:szCs w:val="20"/>
          <w:lang w:val="de-DE"/>
        </w:rPr>
        <w:t xml:space="preserve">er Qualität und mit </w:t>
      </w:r>
      <w:r w:rsidR="00D8559D" w:rsidRPr="00083A75">
        <w:rPr>
          <w:rFonts w:ascii="Sedus Sans Office" w:hAnsi="Sedus Sans Office"/>
          <w:color w:val="231F20"/>
          <w:sz w:val="20"/>
          <w:szCs w:val="20"/>
          <w:lang w:val="de-DE"/>
        </w:rPr>
        <w:t>hoh</w:t>
      </w:r>
      <w:r w:rsidRPr="00083A75">
        <w:rPr>
          <w:rFonts w:ascii="Sedus Sans Office" w:hAnsi="Sedus Sans Office"/>
          <w:color w:val="231F20"/>
          <w:sz w:val="20"/>
          <w:szCs w:val="20"/>
          <w:lang w:val="de-DE"/>
        </w:rPr>
        <w:t>em ergonomischem Sitzkomfort hergestellt</w:t>
      </w:r>
      <w:r w:rsidR="009D40B8" w:rsidRPr="00083A75">
        <w:rPr>
          <w:rFonts w:ascii="Sedus Sans Office" w:hAnsi="Sedus Sans Office"/>
          <w:color w:val="231F20"/>
          <w:sz w:val="20"/>
          <w:szCs w:val="20"/>
          <w:lang w:val="de-DE"/>
        </w:rPr>
        <w:t xml:space="preserve"> werden</w:t>
      </w:r>
      <w:r w:rsidRPr="00083A75">
        <w:rPr>
          <w:rFonts w:ascii="Sedus Sans Office" w:hAnsi="Sedus Sans Office"/>
          <w:color w:val="231F20"/>
          <w:sz w:val="20"/>
          <w:szCs w:val="20"/>
          <w:lang w:val="de-DE"/>
        </w:rPr>
        <w:t xml:space="preserve">. </w:t>
      </w:r>
      <w:r w:rsidR="009D40B8" w:rsidRPr="00083A75">
        <w:rPr>
          <w:rFonts w:ascii="Sedus Sans Office" w:hAnsi="Sedus Sans Office"/>
          <w:color w:val="231F20"/>
          <w:sz w:val="20"/>
          <w:szCs w:val="20"/>
          <w:lang w:val="de-DE"/>
        </w:rPr>
        <w:t>D</w:t>
      </w:r>
      <w:r w:rsidRPr="00083A75">
        <w:rPr>
          <w:rFonts w:ascii="Sedus Sans Office" w:hAnsi="Sedus Sans Office"/>
          <w:color w:val="231F20"/>
          <w:sz w:val="20"/>
          <w:szCs w:val="20"/>
          <w:lang w:val="de-DE"/>
        </w:rPr>
        <w:t xml:space="preserve">ie Elemente </w:t>
      </w:r>
      <w:r w:rsidR="009D40B8" w:rsidRPr="00083A75">
        <w:rPr>
          <w:rFonts w:ascii="Sedus Sans Office" w:hAnsi="Sedus Sans Office"/>
          <w:color w:val="231F20"/>
          <w:sz w:val="20"/>
          <w:szCs w:val="20"/>
          <w:lang w:val="de-DE"/>
        </w:rPr>
        <w:t xml:space="preserve">müssen sich </w:t>
      </w:r>
      <w:r w:rsidRPr="00083A75">
        <w:rPr>
          <w:rFonts w:ascii="Sedus Sans Office" w:hAnsi="Sedus Sans Office"/>
          <w:color w:val="231F20"/>
          <w:sz w:val="20"/>
          <w:szCs w:val="20"/>
          <w:lang w:val="de-DE"/>
        </w:rPr>
        <w:t xml:space="preserve">spielend leicht </w:t>
      </w:r>
      <w:r w:rsidR="009D40B8" w:rsidRPr="00083A75">
        <w:rPr>
          <w:rFonts w:ascii="Sedus Sans Office" w:hAnsi="Sedus Sans Office"/>
          <w:color w:val="231F20"/>
          <w:sz w:val="20"/>
          <w:szCs w:val="20"/>
          <w:lang w:val="de-DE"/>
        </w:rPr>
        <w:t xml:space="preserve">jedoch fest </w:t>
      </w:r>
      <w:r w:rsidRPr="00083A75">
        <w:rPr>
          <w:rFonts w:ascii="Sedus Sans Office" w:hAnsi="Sedus Sans Office"/>
          <w:color w:val="231F20"/>
          <w:sz w:val="20"/>
          <w:szCs w:val="20"/>
          <w:lang w:val="de-DE"/>
        </w:rPr>
        <w:t>in die Akustikwände integrieren lassen und Teil des Ganzen werden.</w:t>
      </w:r>
    </w:p>
    <w:p w14:paraId="470A48BA" w14:textId="77777777" w:rsidR="00E9721F" w:rsidRPr="00083A75" w:rsidRDefault="00E9721F" w:rsidP="00E9721F">
      <w:pPr>
        <w:pStyle w:val="Textkrper"/>
        <w:rPr>
          <w:rFonts w:ascii="Sedus Sans Office" w:hAnsi="Sedus Sans Office"/>
          <w:color w:val="231F20"/>
          <w:sz w:val="20"/>
          <w:szCs w:val="20"/>
          <w:lang w:val="de-DE"/>
        </w:rPr>
      </w:pPr>
    </w:p>
    <w:p w14:paraId="7094DA4A" w14:textId="77777777" w:rsidR="00E9721F" w:rsidRPr="00083A75" w:rsidRDefault="00E9721F" w:rsidP="00E9721F">
      <w:pPr>
        <w:pStyle w:val="Textkrper"/>
        <w:rPr>
          <w:rFonts w:ascii="Sedus Sans Office" w:hAnsi="Sedus Sans Office"/>
          <w:color w:val="231F20"/>
          <w:sz w:val="20"/>
          <w:szCs w:val="20"/>
          <w:lang w:val="de-DE"/>
        </w:rPr>
      </w:pPr>
      <w:r w:rsidRPr="00083A75">
        <w:rPr>
          <w:rFonts w:ascii="Sedus Sans Office" w:hAnsi="Sedus Sans Office"/>
          <w:color w:val="231F20"/>
          <w:sz w:val="20"/>
          <w:szCs w:val="20"/>
          <w:lang w:val="de-DE"/>
        </w:rPr>
        <w:t xml:space="preserve">Die </w:t>
      </w:r>
      <w:r w:rsidR="009D40B8" w:rsidRPr="00083A75">
        <w:rPr>
          <w:rFonts w:ascii="Sedus Sans Office" w:hAnsi="Sedus Sans Office"/>
          <w:color w:val="231F20"/>
          <w:sz w:val="20"/>
          <w:szCs w:val="20"/>
          <w:lang w:val="de-DE"/>
        </w:rPr>
        <w:t>Sitze</w:t>
      </w:r>
      <w:r w:rsidRPr="00083A75">
        <w:rPr>
          <w:rFonts w:ascii="Sedus Sans Office" w:hAnsi="Sedus Sans Office"/>
          <w:color w:val="231F20"/>
          <w:sz w:val="20"/>
          <w:szCs w:val="20"/>
          <w:lang w:val="de-DE"/>
        </w:rPr>
        <w:t xml:space="preserve">lemente </w:t>
      </w:r>
      <w:r w:rsidR="009D40B8" w:rsidRPr="00083A75">
        <w:rPr>
          <w:rFonts w:ascii="Sedus Sans Office" w:hAnsi="Sedus Sans Office"/>
          <w:color w:val="231F20"/>
          <w:sz w:val="20"/>
          <w:szCs w:val="20"/>
          <w:lang w:val="de-DE"/>
        </w:rPr>
        <w:t>müssen</w:t>
      </w:r>
      <w:r w:rsidRPr="00083A75">
        <w:rPr>
          <w:rFonts w:ascii="Sedus Sans Office" w:hAnsi="Sedus Sans Office"/>
          <w:color w:val="231F20"/>
          <w:sz w:val="20"/>
          <w:szCs w:val="20"/>
          <w:lang w:val="de-DE"/>
        </w:rPr>
        <w:t xml:space="preserve"> in folgenden Ausführungen erhältlich</w:t>
      </w:r>
      <w:r w:rsidR="009D40B8" w:rsidRPr="00083A75">
        <w:rPr>
          <w:rFonts w:ascii="Sedus Sans Office" w:hAnsi="Sedus Sans Office"/>
          <w:color w:val="231F20"/>
          <w:sz w:val="20"/>
          <w:szCs w:val="20"/>
          <w:lang w:val="de-DE"/>
        </w:rPr>
        <w:t xml:space="preserve"> sein</w:t>
      </w:r>
      <w:r w:rsidRPr="00083A75">
        <w:rPr>
          <w:rFonts w:ascii="Sedus Sans Office" w:hAnsi="Sedus Sans Office"/>
          <w:color w:val="231F20"/>
          <w:sz w:val="20"/>
          <w:szCs w:val="20"/>
          <w:lang w:val="de-DE"/>
        </w:rPr>
        <w:t>:</w:t>
      </w:r>
    </w:p>
    <w:p w14:paraId="1987371B" w14:textId="77777777" w:rsidR="00E9721F" w:rsidRPr="00083A75" w:rsidRDefault="00E9721F" w:rsidP="00E9721F">
      <w:pPr>
        <w:pStyle w:val="Textkrper"/>
        <w:numPr>
          <w:ilvl w:val="0"/>
          <w:numId w:val="4"/>
        </w:numPr>
        <w:ind w:left="709" w:hanging="283"/>
        <w:rPr>
          <w:rFonts w:ascii="Sedus Sans Office" w:hAnsi="Sedus Sans Office"/>
          <w:color w:val="231F20"/>
          <w:sz w:val="20"/>
          <w:szCs w:val="20"/>
          <w:lang w:val="de-DE"/>
        </w:rPr>
      </w:pPr>
      <w:r w:rsidRPr="00083A75">
        <w:rPr>
          <w:rFonts w:ascii="Sedus Sans Office" w:hAnsi="Sedus Sans Office"/>
          <w:color w:val="231F20"/>
          <w:sz w:val="20"/>
          <w:szCs w:val="20"/>
          <w:lang w:val="de-DE"/>
        </w:rPr>
        <w:t xml:space="preserve">Polsteroberflächen </w:t>
      </w:r>
      <w:r w:rsidR="00A37CA6" w:rsidRPr="00083A75">
        <w:rPr>
          <w:rFonts w:ascii="Sedus Sans Office" w:hAnsi="Sedus Sans Office"/>
          <w:color w:val="231F20"/>
          <w:sz w:val="20"/>
          <w:szCs w:val="20"/>
          <w:lang w:val="de-DE"/>
        </w:rPr>
        <w:t xml:space="preserve">in </w:t>
      </w:r>
      <w:r w:rsidR="009C2693" w:rsidRPr="00083A75">
        <w:rPr>
          <w:rFonts w:ascii="Sedus Sans Office" w:hAnsi="Sedus Sans Office"/>
          <w:color w:val="231F20"/>
          <w:sz w:val="20"/>
          <w:szCs w:val="20"/>
          <w:lang w:val="de-DE"/>
        </w:rPr>
        <w:t>verschiedenen</w:t>
      </w:r>
      <w:r w:rsidR="00A37CA6" w:rsidRPr="00083A75">
        <w:rPr>
          <w:rFonts w:ascii="Sedus Sans Office" w:hAnsi="Sedus Sans Office"/>
          <w:color w:val="231F20"/>
          <w:sz w:val="20"/>
          <w:szCs w:val="20"/>
          <w:lang w:val="de-DE"/>
        </w:rPr>
        <w:t xml:space="preserve"> Stoffkollektionen </w:t>
      </w:r>
    </w:p>
    <w:p w14:paraId="7359C1C6" w14:textId="77777777" w:rsidR="00E9721F" w:rsidRPr="00083A75" w:rsidRDefault="00E9721F" w:rsidP="00E9721F">
      <w:pPr>
        <w:pStyle w:val="Textkrper"/>
        <w:numPr>
          <w:ilvl w:val="0"/>
          <w:numId w:val="4"/>
        </w:numPr>
        <w:ind w:left="709" w:hanging="283"/>
        <w:rPr>
          <w:rFonts w:ascii="Sedus Sans Office" w:hAnsi="Sedus Sans Office"/>
          <w:color w:val="231F20"/>
          <w:sz w:val="20"/>
          <w:szCs w:val="20"/>
          <w:lang w:val="de-DE"/>
        </w:rPr>
      </w:pPr>
      <w:proofErr w:type="spellStart"/>
      <w:r w:rsidRPr="00083A75">
        <w:rPr>
          <w:rFonts w:ascii="Sedus Sans Office" w:hAnsi="Sedus Sans Office"/>
          <w:color w:val="231F20"/>
          <w:sz w:val="20"/>
          <w:szCs w:val="20"/>
          <w:lang w:val="de-DE"/>
        </w:rPr>
        <w:t>Gestellfarben</w:t>
      </w:r>
      <w:proofErr w:type="spellEnd"/>
      <w:r w:rsidRPr="00083A75">
        <w:rPr>
          <w:rFonts w:ascii="Sedus Sans Office" w:hAnsi="Sedus Sans Office"/>
          <w:color w:val="231F20"/>
          <w:sz w:val="20"/>
          <w:szCs w:val="20"/>
          <w:lang w:val="de-DE"/>
        </w:rPr>
        <w:t xml:space="preserve"> Rundrohrfüße in </w:t>
      </w:r>
      <w:proofErr w:type="spellStart"/>
      <w:r w:rsidR="004B7168" w:rsidRPr="00083A75">
        <w:rPr>
          <w:rFonts w:ascii="Sedus Sans Office" w:hAnsi="Sedus Sans Office"/>
          <w:color w:val="231F20"/>
          <w:sz w:val="20"/>
          <w:szCs w:val="20"/>
          <w:lang w:val="de-DE"/>
        </w:rPr>
        <w:t>pur</w:t>
      </w:r>
      <w:r w:rsidRPr="00083A75">
        <w:rPr>
          <w:rFonts w:ascii="Sedus Sans Office" w:hAnsi="Sedus Sans Office"/>
          <w:color w:val="231F20"/>
          <w:sz w:val="20"/>
          <w:szCs w:val="20"/>
          <w:lang w:val="de-DE"/>
        </w:rPr>
        <w:t>weiß</w:t>
      </w:r>
      <w:proofErr w:type="spellEnd"/>
      <w:r w:rsidRPr="00083A75">
        <w:rPr>
          <w:rFonts w:ascii="Sedus Sans Office" w:hAnsi="Sedus Sans Office"/>
          <w:color w:val="231F20"/>
          <w:sz w:val="20"/>
          <w:szCs w:val="20"/>
          <w:lang w:val="de-DE"/>
        </w:rPr>
        <w:t xml:space="preserve"> und schwarz</w:t>
      </w:r>
    </w:p>
    <w:p w14:paraId="556BC742" w14:textId="77777777" w:rsidR="00E9721F" w:rsidRPr="00083A75" w:rsidRDefault="00E9721F" w:rsidP="00E9721F">
      <w:pPr>
        <w:pStyle w:val="Textkrper"/>
        <w:ind w:left="709" w:hanging="283"/>
        <w:rPr>
          <w:rFonts w:ascii="Sedus Sans Office" w:hAnsi="Sedus Sans Office"/>
          <w:color w:val="231F20"/>
          <w:sz w:val="20"/>
          <w:szCs w:val="20"/>
          <w:lang w:val="de-DE"/>
        </w:rPr>
      </w:pPr>
    </w:p>
    <w:p w14:paraId="22C81269" w14:textId="77777777" w:rsidR="00E9721F" w:rsidRPr="00083A75" w:rsidRDefault="00E9721F" w:rsidP="00E9721F">
      <w:pPr>
        <w:pStyle w:val="Textkrper"/>
        <w:rPr>
          <w:rFonts w:ascii="Sedus Sans Office" w:hAnsi="Sedus Sans Office"/>
          <w:color w:val="231F20"/>
          <w:sz w:val="20"/>
          <w:szCs w:val="20"/>
          <w:lang w:val="de-DE"/>
        </w:rPr>
      </w:pPr>
    </w:p>
    <w:p w14:paraId="7076FB0B" w14:textId="77777777" w:rsidR="00E9721F" w:rsidRPr="00083A75" w:rsidRDefault="00E9721F" w:rsidP="00E9721F">
      <w:pPr>
        <w:pStyle w:val="Textkrper"/>
        <w:rPr>
          <w:rFonts w:ascii="Sedus Sans Office" w:hAnsi="Sedus Sans Office"/>
          <w:color w:val="231F20"/>
          <w:sz w:val="20"/>
          <w:szCs w:val="20"/>
          <w:lang w:val="de-DE"/>
        </w:rPr>
      </w:pPr>
      <w:r w:rsidRPr="00083A75">
        <w:rPr>
          <w:rFonts w:ascii="Sedus Sans Office" w:hAnsi="Sedus Sans Office"/>
          <w:color w:val="231F20"/>
          <w:sz w:val="20"/>
          <w:szCs w:val="20"/>
          <w:lang w:val="de-DE"/>
        </w:rPr>
        <w:t>Tische:</w:t>
      </w:r>
    </w:p>
    <w:p w14:paraId="1F89B7FB" w14:textId="77777777" w:rsidR="00E9721F" w:rsidRPr="00083A75" w:rsidRDefault="00E9721F" w:rsidP="00E9721F">
      <w:pPr>
        <w:pStyle w:val="Textkrper"/>
        <w:rPr>
          <w:rFonts w:ascii="Sedus Sans Office" w:hAnsi="Sedus Sans Office"/>
          <w:color w:val="231F20"/>
          <w:sz w:val="20"/>
          <w:szCs w:val="20"/>
          <w:lang w:val="de-DE"/>
        </w:rPr>
      </w:pPr>
      <w:r w:rsidRPr="00083A75">
        <w:rPr>
          <w:rFonts w:ascii="Sedus Sans Office" w:hAnsi="Sedus Sans Office"/>
          <w:color w:val="231F20"/>
          <w:sz w:val="20"/>
          <w:szCs w:val="20"/>
          <w:lang w:val="de-DE"/>
        </w:rPr>
        <w:t xml:space="preserve">Die Tischplatten </w:t>
      </w:r>
      <w:r w:rsidR="009D40B8" w:rsidRPr="00083A75">
        <w:rPr>
          <w:rFonts w:ascii="Sedus Sans Office" w:hAnsi="Sedus Sans Office"/>
          <w:color w:val="231F20"/>
          <w:sz w:val="20"/>
          <w:szCs w:val="20"/>
          <w:lang w:val="de-DE"/>
        </w:rPr>
        <w:t xml:space="preserve">müssen </w:t>
      </w:r>
      <w:r w:rsidRPr="00083A75">
        <w:rPr>
          <w:rFonts w:ascii="Sedus Sans Office" w:hAnsi="Sedus Sans Office"/>
          <w:color w:val="231F20"/>
          <w:sz w:val="20"/>
          <w:szCs w:val="20"/>
          <w:lang w:val="de-DE"/>
        </w:rPr>
        <w:t>in folgenden Ausführungen erhältlich</w:t>
      </w:r>
      <w:r w:rsidR="009D40B8" w:rsidRPr="00083A75">
        <w:rPr>
          <w:rFonts w:ascii="Sedus Sans Office" w:hAnsi="Sedus Sans Office"/>
          <w:color w:val="231F20"/>
          <w:sz w:val="20"/>
          <w:szCs w:val="20"/>
          <w:lang w:val="de-DE"/>
        </w:rPr>
        <w:t xml:space="preserve"> sein</w:t>
      </w:r>
      <w:r w:rsidRPr="00083A75">
        <w:rPr>
          <w:rFonts w:ascii="Sedus Sans Office" w:hAnsi="Sedus Sans Office"/>
          <w:color w:val="231F20"/>
          <w:sz w:val="20"/>
          <w:szCs w:val="20"/>
          <w:lang w:val="de-DE"/>
        </w:rPr>
        <w:t>:</w:t>
      </w:r>
    </w:p>
    <w:p w14:paraId="0163C9B7" w14:textId="77777777" w:rsidR="00E9721F" w:rsidRPr="00083A75" w:rsidRDefault="00E9721F" w:rsidP="00E9721F">
      <w:pPr>
        <w:pStyle w:val="Textkrper"/>
        <w:numPr>
          <w:ilvl w:val="0"/>
          <w:numId w:val="4"/>
        </w:numPr>
        <w:ind w:left="709" w:hanging="283"/>
        <w:rPr>
          <w:rFonts w:ascii="Sedus Sans Office" w:hAnsi="Sedus Sans Office"/>
          <w:color w:val="231F20"/>
          <w:sz w:val="20"/>
          <w:szCs w:val="20"/>
          <w:lang w:val="de-DE"/>
        </w:rPr>
      </w:pPr>
      <w:r w:rsidRPr="00083A75">
        <w:rPr>
          <w:rFonts w:ascii="Sedus Sans Office" w:hAnsi="Sedus Sans Office"/>
          <w:color w:val="231F20"/>
          <w:sz w:val="20"/>
          <w:szCs w:val="20"/>
          <w:lang w:val="de-DE"/>
        </w:rPr>
        <w:t>25 mm Dreischicht-Feinspanplatte: Melaminharzbeschichtung in Uni-Oberfläche oder verschiedenen    Holzdekoren (Oberfläche nach EN 14322), allseitig mit PP-Laserkante in Plattenfarbe</w:t>
      </w:r>
    </w:p>
    <w:p w14:paraId="6C3E276D" w14:textId="77777777" w:rsidR="004B7168" w:rsidRPr="00083A75" w:rsidRDefault="004B7168" w:rsidP="004B7168">
      <w:pPr>
        <w:pStyle w:val="Textkrper"/>
        <w:numPr>
          <w:ilvl w:val="0"/>
          <w:numId w:val="4"/>
        </w:numPr>
        <w:ind w:left="709" w:hanging="283"/>
        <w:rPr>
          <w:rFonts w:ascii="Sedus Sans Office" w:hAnsi="Sedus Sans Office"/>
          <w:color w:val="231F20"/>
          <w:sz w:val="20"/>
          <w:szCs w:val="20"/>
          <w:lang w:val="de-DE"/>
        </w:rPr>
      </w:pPr>
      <w:r w:rsidRPr="00083A75">
        <w:rPr>
          <w:rFonts w:ascii="Sedus Sans Office" w:hAnsi="Sedus Sans Office"/>
          <w:color w:val="231F20"/>
          <w:sz w:val="20"/>
          <w:szCs w:val="20"/>
          <w:lang w:val="de-DE"/>
        </w:rPr>
        <w:t xml:space="preserve">Oberfläche in matter Optik und mit angenehm haptischer Eigenschaft, allseitig mit einer 1 mm Kante in Plattenfarbe. </w:t>
      </w:r>
    </w:p>
    <w:p w14:paraId="277B7869" w14:textId="77777777" w:rsidR="004B7168" w:rsidRPr="00083A75" w:rsidRDefault="004B7168" w:rsidP="004B7168">
      <w:pPr>
        <w:pStyle w:val="Textkrper"/>
        <w:rPr>
          <w:rFonts w:ascii="Sedus Sans Office" w:hAnsi="Sedus Sans Office"/>
          <w:color w:val="231F20"/>
          <w:sz w:val="20"/>
          <w:szCs w:val="20"/>
          <w:lang w:val="de-DE"/>
        </w:rPr>
      </w:pPr>
      <w:r w:rsidRPr="00083A75">
        <w:rPr>
          <w:rFonts w:ascii="Sedus Sans Office" w:hAnsi="Sedus Sans Office"/>
          <w:color w:val="231F20"/>
          <w:sz w:val="20"/>
          <w:szCs w:val="20"/>
          <w:lang w:val="de-DE"/>
        </w:rPr>
        <w:t>Die Lichtechtheit beträgt Mindeststufe 6 nach Wollskala. Trägermaterial nach EN 312-2003</w:t>
      </w:r>
    </w:p>
    <w:p w14:paraId="46C7243E" w14:textId="77777777" w:rsidR="004B7168" w:rsidRPr="00083A75" w:rsidRDefault="004B7168" w:rsidP="004B7168">
      <w:pPr>
        <w:pStyle w:val="Textkrper"/>
        <w:rPr>
          <w:rFonts w:ascii="Sedus Sans Office" w:hAnsi="Sedus Sans Office"/>
          <w:color w:val="231F20"/>
          <w:sz w:val="20"/>
          <w:szCs w:val="20"/>
          <w:lang w:val="de-DE"/>
        </w:rPr>
      </w:pPr>
      <w:r w:rsidRPr="00083A75">
        <w:rPr>
          <w:rFonts w:ascii="Sedus Sans Office" w:hAnsi="Sedus Sans Office"/>
          <w:color w:val="231F20"/>
          <w:sz w:val="20"/>
          <w:szCs w:val="20"/>
          <w:lang w:val="de-DE"/>
        </w:rPr>
        <w:t xml:space="preserve">In Bezug auf Formaldehydemissionen müssen die beschichteten Spanplatten dem Standard E05 nach EN 717-1 entsprechen. Die Tischgestelle müssen in den Farben </w:t>
      </w:r>
      <w:proofErr w:type="spellStart"/>
      <w:r w:rsidRPr="00083A75">
        <w:rPr>
          <w:rFonts w:ascii="Sedus Sans Office" w:hAnsi="Sedus Sans Office"/>
          <w:color w:val="231F20"/>
          <w:sz w:val="20"/>
          <w:szCs w:val="20"/>
          <w:lang w:val="de-DE"/>
        </w:rPr>
        <w:t>purweiß</w:t>
      </w:r>
      <w:proofErr w:type="spellEnd"/>
      <w:r w:rsidRPr="00083A75">
        <w:rPr>
          <w:rFonts w:ascii="Sedus Sans Office" w:hAnsi="Sedus Sans Office"/>
          <w:color w:val="231F20"/>
          <w:sz w:val="20"/>
          <w:szCs w:val="20"/>
          <w:lang w:val="de-DE"/>
        </w:rPr>
        <w:t>, weiß und schwarz in pulverbeschichtet angeboten werden.</w:t>
      </w:r>
    </w:p>
    <w:p w14:paraId="60C63F08" w14:textId="77777777" w:rsidR="00E9721F" w:rsidRPr="00083A75" w:rsidRDefault="00E9721F" w:rsidP="00E9721F">
      <w:pPr>
        <w:pStyle w:val="Textkrper"/>
        <w:rPr>
          <w:rFonts w:ascii="Sedus Sans Office" w:hAnsi="Sedus Sans Office"/>
          <w:color w:val="231F20"/>
          <w:sz w:val="20"/>
          <w:szCs w:val="20"/>
          <w:lang w:val="de-DE"/>
        </w:rPr>
      </w:pPr>
    </w:p>
    <w:p w14:paraId="306CEDF3" w14:textId="77777777" w:rsidR="00E9721F" w:rsidRPr="00083A75" w:rsidRDefault="00E9721F" w:rsidP="00E9721F">
      <w:pPr>
        <w:rPr>
          <w:rFonts w:ascii="Sedus Sans Office" w:hAnsi="Sedus Sans Office"/>
          <w:sz w:val="20"/>
          <w:szCs w:val="20"/>
          <w:u w:val="single"/>
        </w:rPr>
      </w:pPr>
      <w:r w:rsidRPr="00083A75">
        <w:rPr>
          <w:rFonts w:ascii="Sedus Sans Office" w:hAnsi="Sedus Sans Office"/>
          <w:sz w:val="20"/>
          <w:szCs w:val="20"/>
          <w:u w:val="single"/>
        </w:rPr>
        <w:t>Verpackung:</w:t>
      </w:r>
    </w:p>
    <w:p w14:paraId="5DF14729" w14:textId="77777777" w:rsidR="00E9721F" w:rsidRPr="00083A75" w:rsidRDefault="00E9721F" w:rsidP="00E9721F">
      <w:pPr>
        <w:rPr>
          <w:rFonts w:ascii="Sedus Sans Office" w:hAnsi="Sedus Sans Office"/>
          <w:sz w:val="20"/>
          <w:szCs w:val="20"/>
        </w:rPr>
      </w:pPr>
      <w:r w:rsidRPr="00083A75">
        <w:rPr>
          <w:rFonts w:ascii="Sedus Sans Office" w:hAnsi="Sedus Sans Office"/>
          <w:sz w:val="20"/>
          <w:szCs w:val="20"/>
        </w:rPr>
        <w:t xml:space="preserve">Die Verpackung </w:t>
      </w:r>
      <w:r w:rsidR="001B1281" w:rsidRPr="00083A75">
        <w:rPr>
          <w:rFonts w:ascii="Sedus Sans Office" w:hAnsi="Sedus Sans Office"/>
          <w:sz w:val="20"/>
          <w:szCs w:val="20"/>
        </w:rPr>
        <w:t xml:space="preserve">muss </w:t>
      </w:r>
      <w:r w:rsidRPr="00083A75">
        <w:rPr>
          <w:rFonts w:ascii="Sedus Sans Office" w:hAnsi="Sedus Sans Office"/>
          <w:sz w:val="20"/>
          <w:szCs w:val="20"/>
        </w:rPr>
        <w:t xml:space="preserve">auf Mehrwegbehältern (Deutschland) oder Einwegpaletten (Ausland) je nach Einbringung und Größe der </w:t>
      </w:r>
      <w:r w:rsidR="001B1281" w:rsidRPr="00083A75">
        <w:rPr>
          <w:rFonts w:ascii="Sedus Sans Office" w:hAnsi="Sedus Sans Office"/>
          <w:sz w:val="20"/>
          <w:szCs w:val="20"/>
        </w:rPr>
        <w:t>Office Cubes erfolgen</w:t>
      </w:r>
      <w:r w:rsidRPr="00083A75">
        <w:rPr>
          <w:rFonts w:ascii="Sedus Sans Office" w:hAnsi="Sedus Sans Office"/>
          <w:sz w:val="20"/>
          <w:szCs w:val="20"/>
        </w:rPr>
        <w:t xml:space="preserve">. Ein geringes Transportvolumen </w:t>
      </w:r>
      <w:r w:rsidR="001B1281" w:rsidRPr="00083A75">
        <w:rPr>
          <w:rFonts w:ascii="Sedus Sans Office" w:hAnsi="Sedus Sans Office"/>
          <w:sz w:val="20"/>
          <w:szCs w:val="20"/>
        </w:rPr>
        <w:t>muss</w:t>
      </w:r>
      <w:r w:rsidRPr="00083A75">
        <w:rPr>
          <w:rFonts w:ascii="Sedus Sans Office" w:hAnsi="Sedus Sans Office"/>
          <w:sz w:val="20"/>
          <w:szCs w:val="20"/>
        </w:rPr>
        <w:t xml:space="preserve"> durch teilzerlegte Lieferung sichergestellt</w:t>
      </w:r>
      <w:r w:rsidR="001B1281" w:rsidRPr="00083A75">
        <w:rPr>
          <w:rFonts w:ascii="Sedus Sans Office" w:hAnsi="Sedus Sans Office"/>
          <w:sz w:val="20"/>
          <w:szCs w:val="20"/>
        </w:rPr>
        <w:t xml:space="preserve"> werden</w:t>
      </w:r>
      <w:r w:rsidRPr="00083A75">
        <w:rPr>
          <w:rFonts w:ascii="Sedus Sans Office" w:hAnsi="Sedus Sans Office"/>
          <w:sz w:val="20"/>
          <w:szCs w:val="20"/>
        </w:rPr>
        <w:t xml:space="preserve">. </w:t>
      </w:r>
    </w:p>
    <w:p w14:paraId="0C43DF77" w14:textId="77777777" w:rsidR="00E9721F" w:rsidRPr="00083A75" w:rsidRDefault="00E9721F" w:rsidP="00E9721F">
      <w:pPr>
        <w:rPr>
          <w:rFonts w:ascii="Sedus Sans Office" w:hAnsi="Sedus Sans Office"/>
          <w:sz w:val="20"/>
          <w:szCs w:val="20"/>
        </w:rPr>
      </w:pPr>
      <w:r w:rsidRPr="00083A75">
        <w:rPr>
          <w:rFonts w:ascii="Sedus Sans Office" w:hAnsi="Sedus Sans Office"/>
          <w:sz w:val="20"/>
          <w:szCs w:val="20"/>
        </w:rPr>
        <w:t xml:space="preserve">Das Transportvolumen </w:t>
      </w:r>
      <w:r w:rsidR="001B1281" w:rsidRPr="00083A75">
        <w:rPr>
          <w:rFonts w:ascii="Sedus Sans Office" w:hAnsi="Sedus Sans Office"/>
          <w:sz w:val="20"/>
          <w:szCs w:val="20"/>
        </w:rPr>
        <w:t>darf je</w:t>
      </w:r>
      <w:r w:rsidRPr="00083A75">
        <w:rPr>
          <w:rFonts w:ascii="Sedus Sans Office" w:hAnsi="Sedus Sans Office"/>
          <w:sz w:val="20"/>
          <w:szCs w:val="20"/>
        </w:rPr>
        <w:t xml:space="preserve"> nach Größe</w:t>
      </w:r>
      <w:r w:rsidR="001B1281" w:rsidRPr="00083A75">
        <w:rPr>
          <w:rFonts w:ascii="Sedus Sans Office" w:hAnsi="Sedus Sans Office"/>
          <w:sz w:val="20"/>
          <w:szCs w:val="20"/>
        </w:rPr>
        <w:t xml:space="preserve"> nicht mehr betragen als</w:t>
      </w:r>
      <w:r w:rsidRPr="00083A75">
        <w:rPr>
          <w:rFonts w:ascii="Sedus Sans Office" w:hAnsi="Sedus Sans Office"/>
          <w:sz w:val="20"/>
          <w:szCs w:val="20"/>
        </w:rPr>
        <w:t>:</w:t>
      </w:r>
    </w:p>
    <w:p w14:paraId="22E09D77" w14:textId="77777777" w:rsidR="00E9721F" w:rsidRPr="00083A75" w:rsidRDefault="00A37CA6" w:rsidP="00E9721F">
      <w:pPr>
        <w:pStyle w:val="Listenabsatz"/>
        <w:numPr>
          <w:ilvl w:val="0"/>
          <w:numId w:val="6"/>
        </w:numPr>
        <w:rPr>
          <w:rFonts w:ascii="Sedus Sans Office" w:hAnsi="Sedus Sans Office"/>
          <w:sz w:val="20"/>
          <w:szCs w:val="20"/>
        </w:rPr>
      </w:pPr>
      <w:r w:rsidRPr="00083A75">
        <w:rPr>
          <w:rFonts w:ascii="Sedus Sans Office" w:hAnsi="Sedus Sans Office"/>
          <w:sz w:val="20"/>
          <w:szCs w:val="20"/>
        </w:rPr>
        <w:t>Größe</w:t>
      </w:r>
      <w:r w:rsidR="00E9721F" w:rsidRPr="00083A75">
        <w:rPr>
          <w:rFonts w:ascii="Sedus Sans Office" w:hAnsi="Sedus Sans Office"/>
          <w:sz w:val="20"/>
          <w:szCs w:val="20"/>
        </w:rPr>
        <w:t xml:space="preserve"> S leer: </w:t>
      </w:r>
      <w:r w:rsidR="00B67578" w:rsidRPr="00083A75">
        <w:rPr>
          <w:rFonts w:ascii="Sedus Sans Office" w:hAnsi="Sedus Sans Office"/>
          <w:sz w:val="20"/>
          <w:szCs w:val="20"/>
        </w:rPr>
        <w:t>8</w:t>
      </w:r>
      <w:r w:rsidR="00E9721F" w:rsidRPr="00083A75">
        <w:rPr>
          <w:rFonts w:ascii="Sedus Sans Office" w:hAnsi="Sedus Sans Office"/>
          <w:sz w:val="20"/>
          <w:szCs w:val="20"/>
        </w:rPr>
        <w:t xml:space="preserve"> m</w:t>
      </w:r>
      <w:r w:rsidR="000565D7" w:rsidRPr="00083A75">
        <w:rPr>
          <w:rFonts w:cs="Calibri"/>
          <w:sz w:val="20"/>
          <w:szCs w:val="20"/>
        </w:rPr>
        <w:t>³</w:t>
      </w:r>
      <w:r w:rsidR="00E9721F" w:rsidRPr="00083A75">
        <w:rPr>
          <w:rFonts w:ascii="Sedus Sans Office" w:hAnsi="Sedus Sans Office"/>
          <w:sz w:val="20"/>
          <w:szCs w:val="20"/>
        </w:rPr>
        <w:t xml:space="preserve"> </w:t>
      </w:r>
      <w:r w:rsidR="00E9721F" w:rsidRPr="00083A75">
        <w:rPr>
          <w:rFonts w:ascii="Sedus Sans Office" w:hAnsi="Sedus Sans Office"/>
          <w:sz w:val="20"/>
          <w:szCs w:val="20"/>
        </w:rPr>
        <w:tab/>
      </w:r>
      <w:proofErr w:type="gramStart"/>
      <w:r w:rsidR="00E9721F" w:rsidRPr="00083A75">
        <w:rPr>
          <w:rFonts w:ascii="Sedus Sans Office" w:hAnsi="Sedus Sans Office"/>
          <w:sz w:val="20"/>
          <w:szCs w:val="20"/>
        </w:rPr>
        <w:t>se:cube</w:t>
      </w:r>
      <w:proofErr w:type="gramEnd"/>
      <w:r w:rsidR="00E9721F" w:rsidRPr="00083A75">
        <w:rPr>
          <w:rFonts w:ascii="Sedus Sans Office" w:hAnsi="Sedus Sans Office"/>
          <w:sz w:val="20"/>
          <w:szCs w:val="20"/>
        </w:rPr>
        <w:t xml:space="preserve"> S mit Interieur: </w:t>
      </w:r>
      <w:r w:rsidR="00840C68" w:rsidRPr="00083A75">
        <w:rPr>
          <w:rFonts w:ascii="Sedus Sans Office" w:hAnsi="Sedus Sans Office"/>
          <w:sz w:val="20"/>
          <w:szCs w:val="20"/>
        </w:rPr>
        <w:t>8</w:t>
      </w:r>
      <w:r w:rsidR="00E9721F" w:rsidRPr="00083A75">
        <w:rPr>
          <w:rFonts w:ascii="Sedus Sans Office" w:hAnsi="Sedus Sans Office"/>
          <w:sz w:val="20"/>
          <w:szCs w:val="20"/>
        </w:rPr>
        <w:t>,5 m</w:t>
      </w:r>
      <w:r w:rsidR="00E9721F" w:rsidRPr="00083A75">
        <w:rPr>
          <w:rFonts w:cs="Calibri"/>
          <w:sz w:val="20"/>
          <w:szCs w:val="20"/>
        </w:rPr>
        <w:t>³</w:t>
      </w:r>
      <w:r w:rsidR="00E9721F" w:rsidRPr="00083A75">
        <w:rPr>
          <w:rFonts w:ascii="Sedus Sans Office" w:hAnsi="Sedus Sans Office"/>
          <w:sz w:val="20"/>
          <w:szCs w:val="20"/>
        </w:rPr>
        <w:t xml:space="preserve"> </w:t>
      </w:r>
    </w:p>
    <w:p w14:paraId="1E05B1C7" w14:textId="77777777" w:rsidR="00E9721F" w:rsidRPr="00083A75" w:rsidRDefault="00A37CA6" w:rsidP="00E9721F">
      <w:pPr>
        <w:pStyle w:val="Listenabsatz"/>
        <w:numPr>
          <w:ilvl w:val="0"/>
          <w:numId w:val="6"/>
        </w:numPr>
        <w:rPr>
          <w:rFonts w:ascii="Sedus Sans Office" w:hAnsi="Sedus Sans Office"/>
          <w:sz w:val="20"/>
          <w:szCs w:val="20"/>
        </w:rPr>
      </w:pPr>
      <w:r w:rsidRPr="00083A75">
        <w:rPr>
          <w:rFonts w:ascii="Sedus Sans Office" w:hAnsi="Sedus Sans Office"/>
          <w:sz w:val="20"/>
          <w:szCs w:val="20"/>
        </w:rPr>
        <w:t>Größe</w:t>
      </w:r>
      <w:r w:rsidR="00E9721F" w:rsidRPr="00083A75">
        <w:rPr>
          <w:rFonts w:ascii="Sedus Sans Office" w:hAnsi="Sedus Sans Office"/>
          <w:sz w:val="20"/>
          <w:szCs w:val="20"/>
        </w:rPr>
        <w:t xml:space="preserve"> M leer: </w:t>
      </w:r>
      <w:r w:rsidR="00B67578" w:rsidRPr="00083A75">
        <w:rPr>
          <w:rFonts w:ascii="Sedus Sans Office" w:hAnsi="Sedus Sans Office"/>
          <w:sz w:val="20"/>
          <w:szCs w:val="20"/>
        </w:rPr>
        <w:t>8</w:t>
      </w:r>
      <w:r w:rsidR="00E9721F" w:rsidRPr="00083A75">
        <w:rPr>
          <w:rFonts w:ascii="Sedus Sans Office" w:hAnsi="Sedus Sans Office"/>
          <w:sz w:val="20"/>
          <w:szCs w:val="20"/>
        </w:rPr>
        <w:t xml:space="preserve"> m</w:t>
      </w:r>
      <w:r w:rsidR="000565D7" w:rsidRPr="00083A75">
        <w:rPr>
          <w:rFonts w:cs="Calibri"/>
          <w:sz w:val="20"/>
          <w:szCs w:val="20"/>
        </w:rPr>
        <w:t>³</w:t>
      </w:r>
      <w:r w:rsidR="00E9721F" w:rsidRPr="00083A75">
        <w:rPr>
          <w:rFonts w:ascii="Sedus Sans Office" w:hAnsi="Sedus Sans Office"/>
          <w:sz w:val="20"/>
          <w:szCs w:val="20"/>
        </w:rPr>
        <w:tab/>
      </w:r>
      <w:proofErr w:type="gramStart"/>
      <w:r w:rsidR="00E9721F" w:rsidRPr="00083A75">
        <w:rPr>
          <w:rFonts w:ascii="Sedus Sans Office" w:hAnsi="Sedus Sans Office"/>
          <w:sz w:val="20"/>
          <w:szCs w:val="20"/>
        </w:rPr>
        <w:t>se:cube</w:t>
      </w:r>
      <w:proofErr w:type="gramEnd"/>
      <w:r w:rsidR="00E9721F" w:rsidRPr="00083A75">
        <w:rPr>
          <w:rFonts w:ascii="Sedus Sans Office" w:hAnsi="Sedus Sans Office"/>
          <w:sz w:val="20"/>
          <w:szCs w:val="20"/>
        </w:rPr>
        <w:t xml:space="preserve"> M mit Interieur: </w:t>
      </w:r>
      <w:r w:rsidR="00840C68" w:rsidRPr="00083A75">
        <w:rPr>
          <w:rFonts w:ascii="Sedus Sans Office" w:hAnsi="Sedus Sans Office"/>
          <w:sz w:val="20"/>
          <w:szCs w:val="20"/>
        </w:rPr>
        <w:t>10</w:t>
      </w:r>
      <w:r w:rsidR="00E9721F" w:rsidRPr="00083A75">
        <w:rPr>
          <w:rFonts w:ascii="Sedus Sans Office" w:hAnsi="Sedus Sans Office"/>
          <w:sz w:val="20"/>
          <w:szCs w:val="20"/>
        </w:rPr>
        <w:t xml:space="preserve"> m</w:t>
      </w:r>
      <w:r w:rsidR="00E9721F" w:rsidRPr="00083A75">
        <w:rPr>
          <w:rFonts w:cs="Calibri"/>
          <w:sz w:val="20"/>
          <w:szCs w:val="20"/>
        </w:rPr>
        <w:t>³</w:t>
      </w:r>
      <w:r w:rsidR="00E9721F" w:rsidRPr="00083A75">
        <w:rPr>
          <w:rFonts w:ascii="Sedus Sans Office" w:hAnsi="Sedus Sans Office"/>
          <w:sz w:val="20"/>
          <w:szCs w:val="20"/>
        </w:rPr>
        <w:t xml:space="preserve">  </w:t>
      </w:r>
    </w:p>
    <w:p w14:paraId="5B81E713" w14:textId="77777777" w:rsidR="00E9721F" w:rsidRPr="00083A75" w:rsidRDefault="00A37CA6" w:rsidP="00E9721F">
      <w:pPr>
        <w:pStyle w:val="Listenabsatz"/>
        <w:numPr>
          <w:ilvl w:val="0"/>
          <w:numId w:val="6"/>
        </w:numPr>
        <w:rPr>
          <w:rFonts w:ascii="Sedus Sans Office" w:hAnsi="Sedus Sans Office"/>
          <w:sz w:val="20"/>
          <w:szCs w:val="20"/>
        </w:rPr>
      </w:pPr>
      <w:r w:rsidRPr="00083A75">
        <w:rPr>
          <w:rFonts w:ascii="Sedus Sans Office" w:hAnsi="Sedus Sans Office"/>
          <w:sz w:val="20"/>
          <w:szCs w:val="20"/>
        </w:rPr>
        <w:t>Größe</w:t>
      </w:r>
      <w:r w:rsidR="00E9721F" w:rsidRPr="00083A75">
        <w:rPr>
          <w:rFonts w:ascii="Sedus Sans Office" w:hAnsi="Sedus Sans Office"/>
          <w:sz w:val="20"/>
          <w:szCs w:val="20"/>
        </w:rPr>
        <w:t xml:space="preserve"> L leer: </w:t>
      </w:r>
      <w:r w:rsidR="00B67578" w:rsidRPr="00083A75">
        <w:rPr>
          <w:rFonts w:ascii="Sedus Sans Office" w:hAnsi="Sedus Sans Office"/>
          <w:sz w:val="20"/>
          <w:szCs w:val="20"/>
        </w:rPr>
        <w:t>10</w:t>
      </w:r>
      <w:r w:rsidR="00E9721F" w:rsidRPr="00083A75">
        <w:rPr>
          <w:rFonts w:ascii="Sedus Sans Office" w:hAnsi="Sedus Sans Office"/>
          <w:sz w:val="20"/>
          <w:szCs w:val="20"/>
        </w:rPr>
        <w:t xml:space="preserve"> m</w:t>
      </w:r>
      <w:r w:rsidR="000565D7" w:rsidRPr="00083A75">
        <w:rPr>
          <w:rFonts w:cs="Calibri"/>
          <w:sz w:val="20"/>
          <w:szCs w:val="20"/>
        </w:rPr>
        <w:t>³</w:t>
      </w:r>
      <w:r w:rsidR="00E9721F" w:rsidRPr="00083A75">
        <w:rPr>
          <w:rFonts w:ascii="Sedus Sans Office" w:hAnsi="Sedus Sans Office"/>
          <w:sz w:val="20"/>
          <w:szCs w:val="20"/>
        </w:rPr>
        <w:t xml:space="preserve"> </w:t>
      </w:r>
      <w:r w:rsidR="004B7168" w:rsidRPr="00083A75">
        <w:rPr>
          <w:rFonts w:ascii="Sedus Sans Office" w:hAnsi="Sedus Sans Office"/>
          <w:sz w:val="20"/>
          <w:szCs w:val="20"/>
        </w:rPr>
        <w:tab/>
      </w:r>
      <w:proofErr w:type="gramStart"/>
      <w:r w:rsidR="00E9721F" w:rsidRPr="00083A75">
        <w:rPr>
          <w:rFonts w:ascii="Sedus Sans Office" w:hAnsi="Sedus Sans Office"/>
          <w:sz w:val="20"/>
          <w:szCs w:val="20"/>
        </w:rPr>
        <w:t>se:cube</w:t>
      </w:r>
      <w:proofErr w:type="gramEnd"/>
      <w:r w:rsidR="00E9721F" w:rsidRPr="00083A75">
        <w:rPr>
          <w:rFonts w:ascii="Sedus Sans Office" w:hAnsi="Sedus Sans Office"/>
          <w:sz w:val="20"/>
          <w:szCs w:val="20"/>
        </w:rPr>
        <w:t xml:space="preserve"> L mit Interieur: 1</w:t>
      </w:r>
      <w:r w:rsidR="00840C68" w:rsidRPr="00083A75">
        <w:rPr>
          <w:rFonts w:ascii="Sedus Sans Office" w:hAnsi="Sedus Sans Office"/>
          <w:sz w:val="20"/>
          <w:szCs w:val="20"/>
        </w:rPr>
        <w:t>2,5</w:t>
      </w:r>
      <w:r w:rsidR="00E9721F" w:rsidRPr="00083A75">
        <w:rPr>
          <w:rFonts w:ascii="Sedus Sans Office" w:hAnsi="Sedus Sans Office"/>
          <w:sz w:val="20"/>
          <w:szCs w:val="20"/>
        </w:rPr>
        <w:t xml:space="preserve"> m</w:t>
      </w:r>
      <w:r w:rsidR="00E9721F" w:rsidRPr="00083A75">
        <w:rPr>
          <w:rFonts w:cs="Calibri"/>
          <w:sz w:val="20"/>
          <w:szCs w:val="20"/>
        </w:rPr>
        <w:t>³</w:t>
      </w:r>
    </w:p>
    <w:p w14:paraId="218A9E31" w14:textId="77777777" w:rsidR="001B1281" w:rsidRPr="00083A75" w:rsidRDefault="001B1281" w:rsidP="007763DA">
      <w:pPr>
        <w:rPr>
          <w:rFonts w:ascii="Sedus Sans Office" w:hAnsi="Sedus Sans Office"/>
          <w:sz w:val="20"/>
          <w:szCs w:val="20"/>
          <w:u w:val="single"/>
        </w:rPr>
      </w:pPr>
    </w:p>
    <w:p w14:paraId="5DE392EB" w14:textId="77777777" w:rsidR="007763DA" w:rsidRPr="00083A75" w:rsidRDefault="007763DA" w:rsidP="007763DA">
      <w:pPr>
        <w:rPr>
          <w:rFonts w:ascii="Sedus Sans Office" w:hAnsi="Sedus Sans Office"/>
          <w:sz w:val="20"/>
          <w:szCs w:val="20"/>
          <w:u w:val="single"/>
        </w:rPr>
      </w:pPr>
      <w:r w:rsidRPr="00083A75">
        <w:rPr>
          <w:rFonts w:ascii="Sedus Sans Office" w:hAnsi="Sedus Sans Office"/>
          <w:sz w:val="20"/>
          <w:szCs w:val="20"/>
          <w:u w:val="single"/>
        </w:rPr>
        <w:t xml:space="preserve">Lieferung und Montage: </w:t>
      </w:r>
    </w:p>
    <w:p w14:paraId="7E882865" w14:textId="77777777" w:rsidR="007763DA" w:rsidRPr="00083A75" w:rsidRDefault="007763DA" w:rsidP="007763DA">
      <w:pPr>
        <w:rPr>
          <w:rFonts w:ascii="Sedus Sans Office" w:hAnsi="Sedus Sans Office"/>
          <w:sz w:val="20"/>
          <w:szCs w:val="20"/>
        </w:rPr>
      </w:pPr>
      <w:r w:rsidRPr="00083A75">
        <w:rPr>
          <w:rFonts w:ascii="Sedus Sans Office" w:hAnsi="Sedus Sans Office"/>
          <w:sz w:val="20"/>
          <w:szCs w:val="20"/>
        </w:rPr>
        <w:lastRenderedPageBreak/>
        <w:t xml:space="preserve">Lieferung und Montage </w:t>
      </w:r>
      <w:r w:rsidR="001B1281" w:rsidRPr="00083A75">
        <w:rPr>
          <w:rFonts w:ascii="Sedus Sans Office" w:hAnsi="Sedus Sans Office"/>
          <w:sz w:val="20"/>
          <w:szCs w:val="20"/>
        </w:rPr>
        <w:t xml:space="preserve">müssen </w:t>
      </w:r>
      <w:r w:rsidRPr="00083A75">
        <w:rPr>
          <w:rFonts w:ascii="Sedus Sans Office" w:hAnsi="Sedus Sans Office"/>
          <w:sz w:val="20"/>
          <w:szCs w:val="20"/>
        </w:rPr>
        <w:t xml:space="preserve">immer gesondert nach Aufwand berechnet </w:t>
      </w:r>
      <w:r w:rsidR="001B1281" w:rsidRPr="00083A75">
        <w:rPr>
          <w:rFonts w:ascii="Sedus Sans Office" w:hAnsi="Sedus Sans Office"/>
          <w:sz w:val="20"/>
          <w:szCs w:val="20"/>
        </w:rPr>
        <w:t xml:space="preserve">werden </w:t>
      </w:r>
      <w:r w:rsidRPr="00083A75">
        <w:rPr>
          <w:rFonts w:ascii="Sedus Sans Office" w:hAnsi="Sedus Sans Office"/>
          <w:sz w:val="20"/>
          <w:szCs w:val="20"/>
        </w:rPr>
        <w:t xml:space="preserve">und </w:t>
      </w:r>
      <w:r w:rsidR="00203813" w:rsidRPr="00083A75">
        <w:rPr>
          <w:rFonts w:ascii="Sedus Sans Office" w:hAnsi="Sedus Sans Office"/>
          <w:sz w:val="20"/>
          <w:szCs w:val="20"/>
        </w:rPr>
        <w:t>dürfen</w:t>
      </w:r>
      <w:r w:rsidRPr="00083A75">
        <w:rPr>
          <w:rFonts w:ascii="Sedus Sans Office" w:hAnsi="Sedus Sans Office"/>
          <w:sz w:val="20"/>
          <w:szCs w:val="20"/>
        </w:rPr>
        <w:t xml:space="preserve"> nicht im Produktpreis enthalten</w:t>
      </w:r>
      <w:r w:rsidR="00203813" w:rsidRPr="00083A75">
        <w:rPr>
          <w:rFonts w:ascii="Sedus Sans Office" w:hAnsi="Sedus Sans Office"/>
          <w:sz w:val="20"/>
          <w:szCs w:val="20"/>
        </w:rPr>
        <w:t xml:space="preserve"> sein</w:t>
      </w:r>
      <w:r w:rsidRPr="00083A75">
        <w:rPr>
          <w:rFonts w:ascii="Sedus Sans Office" w:hAnsi="Sedus Sans Office"/>
          <w:sz w:val="20"/>
          <w:szCs w:val="20"/>
        </w:rPr>
        <w:t xml:space="preserve">. Zur Angebotserstellung muss eine Checkliste ausgefüllt werden, die den Lieferort und den Montageort im Gebäude möglichst exakt beschreibt. Darüber hinaus müssen die Vertragewege und falls vorhanden die Innenmaße der zu nutzenden Fahrstühle im Gebäude dokumentiert und übermittelt werden. Mit Hilfe dieser Angaben </w:t>
      </w:r>
      <w:r w:rsidR="00203813" w:rsidRPr="00083A75">
        <w:rPr>
          <w:rFonts w:ascii="Sedus Sans Office" w:hAnsi="Sedus Sans Office"/>
          <w:sz w:val="20"/>
          <w:szCs w:val="20"/>
        </w:rPr>
        <w:t>soll</w:t>
      </w:r>
      <w:r w:rsidRPr="00083A75">
        <w:rPr>
          <w:rFonts w:ascii="Sedus Sans Office" w:hAnsi="Sedus Sans Office"/>
          <w:sz w:val="20"/>
          <w:szCs w:val="20"/>
        </w:rPr>
        <w:t xml:space="preserve"> ein individuelles Angebot für Lieferung und Montage erstellt </w:t>
      </w:r>
      <w:r w:rsidR="00203813" w:rsidRPr="00083A75">
        <w:rPr>
          <w:rFonts w:ascii="Sedus Sans Office" w:hAnsi="Sedus Sans Office"/>
          <w:sz w:val="20"/>
          <w:szCs w:val="20"/>
        </w:rPr>
        <w:t>werden</w:t>
      </w:r>
      <w:r w:rsidRPr="00083A75">
        <w:rPr>
          <w:rFonts w:ascii="Sedus Sans Office" w:hAnsi="Sedus Sans Office"/>
          <w:sz w:val="20"/>
          <w:szCs w:val="20"/>
        </w:rPr>
        <w:t xml:space="preserve">. </w:t>
      </w:r>
    </w:p>
    <w:p w14:paraId="4882A187" w14:textId="77777777" w:rsidR="007763DA" w:rsidRPr="00083A75" w:rsidRDefault="00A37CA6" w:rsidP="007763DA">
      <w:pPr>
        <w:rPr>
          <w:rFonts w:ascii="Sedus Sans Office" w:hAnsi="Sedus Sans Office"/>
          <w:sz w:val="20"/>
          <w:szCs w:val="20"/>
        </w:rPr>
      </w:pPr>
      <w:r w:rsidRPr="00083A75">
        <w:rPr>
          <w:rFonts w:ascii="Sedus Sans Office" w:hAnsi="Sedus Sans Office"/>
          <w:sz w:val="20"/>
          <w:szCs w:val="20"/>
        </w:rPr>
        <w:t>Für die Montage der Office Cubes</w:t>
      </w:r>
      <w:r w:rsidR="007763DA" w:rsidRPr="00083A75">
        <w:rPr>
          <w:rFonts w:ascii="Sedus Sans Office" w:hAnsi="Sedus Sans Office"/>
          <w:sz w:val="20"/>
          <w:szCs w:val="20"/>
        </w:rPr>
        <w:t xml:space="preserve"> dürfen nur geschulte und zertifizierte Monteure eingesetzt werden. Um die </w:t>
      </w:r>
      <w:r w:rsidRPr="00083A75">
        <w:rPr>
          <w:rFonts w:ascii="Sedus Sans Office" w:hAnsi="Sedus Sans Office"/>
          <w:sz w:val="20"/>
          <w:szCs w:val="20"/>
        </w:rPr>
        <w:t>Office Cubes</w:t>
      </w:r>
      <w:r w:rsidR="007763DA" w:rsidRPr="00083A75">
        <w:rPr>
          <w:rFonts w:ascii="Sedus Sans Office" w:hAnsi="Sedus Sans Office"/>
          <w:sz w:val="20"/>
          <w:szCs w:val="20"/>
        </w:rPr>
        <w:t xml:space="preserve"> optimal aufbauen zu können, wird während der Montage eine Fläche von 1,5 bis 2</w:t>
      </w:r>
      <w:r w:rsidR="004B7168" w:rsidRPr="00083A75">
        <w:rPr>
          <w:rFonts w:ascii="Sedus Sans Office" w:hAnsi="Sedus Sans Office"/>
          <w:sz w:val="20"/>
          <w:szCs w:val="20"/>
        </w:rPr>
        <w:t xml:space="preserve"> </w:t>
      </w:r>
      <w:r w:rsidR="007763DA" w:rsidRPr="00083A75">
        <w:rPr>
          <w:rFonts w:ascii="Sedus Sans Office" w:hAnsi="Sedus Sans Office"/>
          <w:sz w:val="20"/>
          <w:szCs w:val="20"/>
        </w:rPr>
        <w:t xml:space="preserve">m um die Cubes herum benötigt. Die reine Montagezeit (ohne Vertragen) für </w:t>
      </w:r>
      <w:r w:rsidR="004B7168" w:rsidRPr="00083A75">
        <w:rPr>
          <w:rFonts w:ascii="Sedus Sans Office" w:hAnsi="Sedus Sans Office"/>
          <w:sz w:val="20"/>
          <w:szCs w:val="20"/>
        </w:rPr>
        <w:t>Office Cubes muss je</w:t>
      </w:r>
      <w:r w:rsidR="007763DA" w:rsidRPr="00083A75">
        <w:rPr>
          <w:rFonts w:ascii="Sedus Sans Office" w:hAnsi="Sedus Sans Office"/>
          <w:sz w:val="20"/>
          <w:szCs w:val="20"/>
        </w:rPr>
        <w:t xml:space="preserve"> nach Größe</w:t>
      </w:r>
      <w:r w:rsidR="004B7168" w:rsidRPr="00083A75">
        <w:rPr>
          <w:rFonts w:ascii="Sedus Sans Office" w:hAnsi="Sedus Sans Office"/>
          <w:sz w:val="20"/>
          <w:szCs w:val="20"/>
        </w:rPr>
        <w:t xml:space="preserve"> folgende betragen</w:t>
      </w:r>
      <w:r w:rsidR="007763DA" w:rsidRPr="00083A75">
        <w:rPr>
          <w:rFonts w:ascii="Sedus Sans Office" w:hAnsi="Sedus Sans Office"/>
          <w:sz w:val="20"/>
          <w:szCs w:val="20"/>
        </w:rPr>
        <w:t>:</w:t>
      </w:r>
    </w:p>
    <w:p w14:paraId="567B952E" w14:textId="77777777" w:rsidR="007763DA" w:rsidRPr="00083A75" w:rsidRDefault="00A37CA6" w:rsidP="007763DA">
      <w:pPr>
        <w:pStyle w:val="Listenabsatz"/>
        <w:numPr>
          <w:ilvl w:val="0"/>
          <w:numId w:val="6"/>
        </w:numPr>
        <w:rPr>
          <w:rFonts w:ascii="Sedus Sans Office" w:hAnsi="Sedus Sans Office"/>
          <w:sz w:val="20"/>
          <w:szCs w:val="20"/>
        </w:rPr>
      </w:pPr>
      <w:r w:rsidRPr="00083A75">
        <w:rPr>
          <w:rFonts w:ascii="Sedus Sans Office" w:hAnsi="Sedus Sans Office"/>
          <w:sz w:val="20"/>
          <w:szCs w:val="20"/>
        </w:rPr>
        <w:t>Größe</w:t>
      </w:r>
      <w:r w:rsidR="007763DA" w:rsidRPr="00083A75">
        <w:rPr>
          <w:rFonts w:ascii="Sedus Sans Office" w:hAnsi="Sedus Sans Office"/>
          <w:sz w:val="20"/>
          <w:szCs w:val="20"/>
        </w:rPr>
        <w:t xml:space="preserve"> S: ca. 3 Stunden </w:t>
      </w:r>
    </w:p>
    <w:p w14:paraId="5E16D715" w14:textId="77777777" w:rsidR="007763DA" w:rsidRPr="00083A75" w:rsidRDefault="00A37CA6" w:rsidP="007763DA">
      <w:pPr>
        <w:pStyle w:val="Listenabsatz"/>
        <w:numPr>
          <w:ilvl w:val="0"/>
          <w:numId w:val="6"/>
        </w:numPr>
        <w:rPr>
          <w:rFonts w:ascii="Sedus Sans Office" w:hAnsi="Sedus Sans Office"/>
          <w:sz w:val="20"/>
          <w:szCs w:val="20"/>
        </w:rPr>
      </w:pPr>
      <w:r w:rsidRPr="00083A75">
        <w:rPr>
          <w:rFonts w:ascii="Sedus Sans Office" w:hAnsi="Sedus Sans Office"/>
          <w:sz w:val="20"/>
          <w:szCs w:val="20"/>
        </w:rPr>
        <w:t>Größe</w:t>
      </w:r>
      <w:r w:rsidR="007763DA" w:rsidRPr="00083A75">
        <w:rPr>
          <w:rFonts w:ascii="Sedus Sans Office" w:hAnsi="Sedus Sans Office"/>
          <w:sz w:val="20"/>
          <w:szCs w:val="20"/>
        </w:rPr>
        <w:t xml:space="preserve"> M: ca. </w:t>
      </w:r>
      <w:r w:rsidR="00FA2657" w:rsidRPr="00083A75">
        <w:rPr>
          <w:rFonts w:ascii="Sedus Sans Office" w:hAnsi="Sedus Sans Office"/>
          <w:sz w:val="20"/>
          <w:szCs w:val="20"/>
        </w:rPr>
        <w:t>4</w:t>
      </w:r>
      <w:r w:rsidR="007763DA" w:rsidRPr="00083A75">
        <w:rPr>
          <w:rFonts w:ascii="Sedus Sans Office" w:hAnsi="Sedus Sans Office"/>
          <w:sz w:val="20"/>
          <w:szCs w:val="20"/>
        </w:rPr>
        <w:t xml:space="preserve"> Stunden </w:t>
      </w:r>
    </w:p>
    <w:p w14:paraId="2D462483" w14:textId="77777777" w:rsidR="007763DA" w:rsidRPr="00083A75" w:rsidRDefault="00A37CA6" w:rsidP="007763DA">
      <w:pPr>
        <w:pStyle w:val="Listenabsatz"/>
        <w:numPr>
          <w:ilvl w:val="0"/>
          <w:numId w:val="6"/>
        </w:numPr>
        <w:rPr>
          <w:rFonts w:ascii="Sedus Sans Office" w:hAnsi="Sedus Sans Office"/>
          <w:sz w:val="20"/>
          <w:szCs w:val="20"/>
        </w:rPr>
      </w:pPr>
      <w:r w:rsidRPr="00083A75">
        <w:rPr>
          <w:rFonts w:ascii="Sedus Sans Office" w:hAnsi="Sedus Sans Office"/>
          <w:sz w:val="20"/>
          <w:szCs w:val="20"/>
        </w:rPr>
        <w:t>Größe</w:t>
      </w:r>
      <w:r w:rsidR="007763DA" w:rsidRPr="00083A75">
        <w:rPr>
          <w:rFonts w:ascii="Sedus Sans Office" w:hAnsi="Sedus Sans Office"/>
          <w:sz w:val="20"/>
          <w:szCs w:val="20"/>
        </w:rPr>
        <w:t xml:space="preserve"> L: ca. </w:t>
      </w:r>
      <w:r w:rsidR="00FA2657" w:rsidRPr="00083A75">
        <w:rPr>
          <w:rFonts w:ascii="Sedus Sans Office" w:hAnsi="Sedus Sans Office"/>
          <w:sz w:val="20"/>
          <w:szCs w:val="20"/>
        </w:rPr>
        <w:t>5</w:t>
      </w:r>
      <w:r w:rsidR="007763DA" w:rsidRPr="00083A75">
        <w:rPr>
          <w:rFonts w:ascii="Sedus Sans Office" w:hAnsi="Sedus Sans Office"/>
          <w:sz w:val="20"/>
          <w:szCs w:val="20"/>
        </w:rPr>
        <w:t xml:space="preserve"> Stunden </w:t>
      </w:r>
    </w:p>
    <w:p w14:paraId="76F36DEF" w14:textId="77777777" w:rsidR="00883610" w:rsidRPr="00083A75" w:rsidRDefault="00883610" w:rsidP="007763DA">
      <w:pPr>
        <w:pStyle w:val="Listenabsatz"/>
        <w:numPr>
          <w:ilvl w:val="0"/>
          <w:numId w:val="6"/>
        </w:numPr>
        <w:rPr>
          <w:rFonts w:ascii="Sedus Sans Office" w:hAnsi="Sedus Sans Office"/>
          <w:sz w:val="20"/>
          <w:szCs w:val="20"/>
        </w:rPr>
      </w:pPr>
      <w:r w:rsidRPr="00083A75">
        <w:rPr>
          <w:rFonts w:ascii="Sedus Sans Office" w:hAnsi="Sedus Sans Office"/>
          <w:sz w:val="20"/>
          <w:szCs w:val="20"/>
        </w:rPr>
        <w:t>Versetzen aller Größen ohne Demontage: ca. 1,5 Stunden</w:t>
      </w:r>
    </w:p>
    <w:p w14:paraId="73CD5A70" w14:textId="77777777" w:rsidR="007763DA" w:rsidRPr="00083A75" w:rsidRDefault="007763DA" w:rsidP="007763DA">
      <w:pPr>
        <w:rPr>
          <w:rFonts w:ascii="Sedus Sans Office" w:hAnsi="Sedus Sans Office"/>
          <w:sz w:val="20"/>
          <w:szCs w:val="20"/>
          <w:u w:val="single"/>
        </w:rPr>
      </w:pPr>
      <w:r w:rsidRPr="00083A75">
        <w:rPr>
          <w:rFonts w:ascii="Sedus Sans Office" w:hAnsi="Sedus Sans Office"/>
          <w:sz w:val="20"/>
          <w:szCs w:val="20"/>
        </w:rPr>
        <w:t xml:space="preserve">Bei Lieferungen auf deutsche Inseln entstehen zusätzliche Lieferkosten. </w:t>
      </w:r>
      <w:r w:rsidR="004B7168" w:rsidRPr="00083A75">
        <w:rPr>
          <w:rFonts w:ascii="Sedus Sans Office" w:hAnsi="Sedus Sans Office"/>
          <w:sz w:val="20"/>
          <w:szCs w:val="20"/>
        </w:rPr>
        <w:t>Die</w:t>
      </w:r>
      <w:r w:rsidRPr="00083A75">
        <w:rPr>
          <w:rFonts w:ascii="Sedus Sans Office" w:hAnsi="Sedus Sans Office"/>
          <w:sz w:val="20"/>
          <w:szCs w:val="20"/>
        </w:rPr>
        <w:t xml:space="preserve"> Zusatzkosten </w:t>
      </w:r>
      <w:r w:rsidR="009C2693" w:rsidRPr="00083A75">
        <w:rPr>
          <w:rFonts w:ascii="Sedus Sans Office" w:hAnsi="Sedus Sans Office"/>
          <w:sz w:val="20"/>
          <w:szCs w:val="20"/>
        </w:rPr>
        <w:t xml:space="preserve">sind </w:t>
      </w:r>
      <w:r w:rsidRPr="00083A75">
        <w:rPr>
          <w:rFonts w:ascii="Sedus Sans Office" w:hAnsi="Sedus Sans Office"/>
          <w:sz w:val="20"/>
          <w:szCs w:val="20"/>
        </w:rPr>
        <w:t xml:space="preserve">jedes Mal individuell </w:t>
      </w:r>
      <w:r w:rsidR="009C2693" w:rsidRPr="00083A75">
        <w:rPr>
          <w:rFonts w:ascii="Sedus Sans Office" w:hAnsi="Sedus Sans Office"/>
          <w:sz w:val="20"/>
          <w:szCs w:val="20"/>
        </w:rPr>
        <w:t>zu ermitteln</w:t>
      </w:r>
      <w:r w:rsidRPr="00083A75">
        <w:rPr>
          <w:rFonts w:ascii="Sedus Sans Office" w:hAnsi="Sedus Sans Office"/>
          <w:sz w:val="20"/>
          <w:szCs w:val="20"/>
        </w:rPr>
        <w:t>.</w:t>
      </w:r>
    </w:p>
    <w:p w14:paraId="28137B31" w14:textId="77777777" w:rsidR="007763DA" w:rsidRPr="00083A75" w:rsidRDefault="007763DA" w:rsidP="007763DA">
      <w:pPr>
        <w:pStyle w:val="Textkrper"/>
        <w:rPr>
          <w:rFonts w:ascii="Sedus Sans Office" w:hAnsi="Sedus Sans Office"/>
          <w:color w:val="231F20"/>
          <w:sz w:val="20"/>
          <w:szCs w:val="20"/>
          <w:lang w:val="de-DE"/>
        </w:rPr>
      </w:pPr>
    </w:p>
    <w:p w14:paraId="0E69CE10" w14:textId="77777777" w:rsidR="007763DA" w:rsidRPr="00083A75" w:rsidRDefault="007763DA" w:rsidP="007763DA">
      <w:pPr>
        <w:pStyle w:val="Textkrper"/>
        <w:rPr>
          <w:rFonts w:ascii="Sedus Sans Office" w:hAnsi="Sedus Sans Office"/>
          <w:color w:val="231F20"/>
          <w:sz w:val="20"/>
          <w:szCs w:val="20"/>
          <w:lang w:val="de-DE"/>
        </w:rPr>
      </w:pPr>
    </w:p>
    <w:p w14:paraId="0C12E554" w14:textId="77777777" w:rsidR="007763DA" w:rsidRPr="00083A75" w:rsidRDefault="007763DA" w:rsidP="007763DA">
      <w:pPr>
        <w:rPr>
          <w:rFonts w:ascii="Sedus Sans Office" w:hAnsi="Sedus Sans Office"/>
          <w:sz w:val="20"/>
          <w:szCs w:val="20"/>
          <w:u w:val="single"/>
        </w:rPr>
      </w:pPr>
      <w:r w:rsidRPr="00083A75">
        <w:rPr>
          <w:rFonts w:ascii="Sedus Sans Office" w:hAnsi="Sedus Sans Office"/>
          <w:sz w:val="20"/>
          <w:szCs w:val="20"/>
          <w:u w:val="single"/>
        </w:rPr>
        <w:t>Qualität und Ökologie:</w:t>
      </w:r>
    </w:p>
    <w:p w14:paraId="4BF46CC1" w14:textId="77777777" w:rsidR="007763DA" w:rsidRPr="00083A75" w:rsidRDefault="00FA2657" w:rsidP="007763DA">
      <w:pPr>
        <w:rPr>
          <w:rFonts w:ascii="Sedus Sans Office" w:hAnsi="Sedus Sans Office"/>
          <w:sz w:val="20"/>
          <w:szCs w:val="20"/>
        </w:rPr>
      </w:pPr>
      <w:r w:rsidRPr="00083A75">
        <w:rPr>
          <w:rFonts w:ascii="Sedus Sans Office" w:hAnsi="Sedus Sans Office"/>
          <w:sz w:val="20"/>
          <w:szCs w:val="20"/>
        </w:rPr>
        <w:t xml:space="preserve">Das Office Cube </w:t>
      </w:r>
      <w:r w:rsidR="007763DA" w:rsidRPr="00083A75">
        <w:rPr>
          <w:rFonts w:ascii="Sedus Sans Office" w:hAnsi="Sedus Sans Office"/>
          <w:sz w:val="20"/>
          <w:szCs w:val="20"/>
        </w:rPr>
        <w:t xml:space="preserve">System </w:t>
      </w:r>
      <w:r w:rsidR="00203813" w:rsidRPr="00083A75">
        <w:rPr>
          <w:rFonts w:ascii="Sedus Sans Office" w:hAnsi="Sedus Sans Office"/>
          <w:sz w:val="20"/>
          <w:szCs w:val="20"/>
        </w:rPr>
        <w:t>muss</w:t>
      </w:r>
      <w:r w:rsidRPr="00083A75">
        <w:rPr>
          <w:rFonts w:ascii="Sedus Sans Office" w:hAnsi="Sedus Sans Office"/>
          <w:sz w:val="20"/>
          <w:szCs w:val="20"/>
        </w:rPr>
        <w:t xml:space="preserve"> </w:t>
      </w:r>
      <w:proofErr w:type="gramStart"/>
      <w:r w:rsidRPr="00083A75">
        <w:rPr>
          <w:rFonts w:ascii="Sedus Sans Office" w:hAnsi="Sedus Sans Office"/>
          <w:sz w:val="20"/>
          <w:szCs w:val="20"/>
        </w:rPr>
        <w:t xml:space="preserve">nach </w:t>
      </w:r>
      <w:r w:rsidR="007763DA" w:rsidRPr="00083A75">
        <w:rPr>
          <w:rFonts w:ascii="Sedus Sans Office" w:hAnsi="Sedus Sans Office"/>
          <w:sz w:val="20"/>
          <w:szCs w:val="20"/>
        </w:rPr>
        <w:t>folgenden</w:t>
      </w:r>
      <w:proofErr w:type="gramEnd"/>
      <w:r w:rsidR="007763DA" w:rsidRPr="00083A75">
        <w:rPr>
          <w:rFonts w:ascii="Sedus Sans Office" w:hAnsi="Sedus Sans Office"/>
          <w:sz w:val="20"/>
          <w:szCs w:val="20"/>
        </w:rPr>
        <w:t xml:space="preserve"> Anforderungen konzipiert</w:t>
      </w:r>
      <w:r w:rsidR="00203813" w:rsidRPr="00083A75">
        <w:rPr>
          <w:rFonts w:ascii="Sedus Sans Office" w:hAnsi="Sedus Sans Office"/>
          <w:sz w:val="20"/>
          <w:szCs w:val="20"/>
        </w:rPr>
        <w:t xml:space="preserve"> sein</w:t>
      </w:r>
      <w:r w:rsidR="007763DA" w:rsidRPr="00083A75">
        <w:rPr>
          <w:rFonts w:ascii="Sedus Sans Office" w:hAnsi="Sedus Sans Office"/>
          <w:sz w:val="20"/>
          <w:szCs w:val="20"/>
        </w:rPr>
        <w:t>:</w:t>
      </w:r>
    </w:p>
    <w:p w14:paraId="7AFD0C84" w14:textId="77777777" w:rsidR="007763DA" w:rsidRPr="00083A75" w:rsidRDefault="00203813" w:rsidP="007763DA">
      <w:pPr>
        <w:pStyle w:val="Listenabsatz"/>
        <w:numPr>
          <w:ilvl w:val="0"/>
          <w:numId w:val="16"/>
        </w:numPr>
        <w:rPr>
          <w:rFonts w:ascii="Sedus Sans Office" w:hAnsi="Sedus Sans Office"/>
          <w:sz w:val="20"/>
          <w:szCs w:val="20"/>
        </w:rPr>
      </w:pPr>
      <w:r w:rsidRPr="00083A75">
        <w:rPr>
          <w:rFonts w:ascii="Sedus Sans Office" w:hAnsi="Sedus Sans Office"/>
          <w:sz w:val="20"/>
          <w:szCs w:val="20"/>
        </w:rPr>
        <w:t>Office Cube</w:t>
      </w:r>
    </w:p>
    <w:p w14:paraId="58D60D14" w14:textId="77777777" w:rsidR="00FA2657" w:rsidRPr="00083A75" w:rsidRDefault="009C2693" w:rsidP="009C2693">
      <w:pPr>
        <w:pStyle w:val="Listenabsatz"/>
        <w:numPr>
          <w:ilvl w:val="1"/>
          <w:numId w:val="16"/>
        </w:numPr>
        <w:rPr>
          <w:rFonts w:ascii="Sedus Sans Office" w:hAnsi="Sedus Sans Office"/>
          <w:sz w:val="20"/>
          <w:szCs w:val="20"/>
        </w:rPr>
      </w:pPr>
      <w:r w:rsidRPr="00083A75">
        <w:rPr>
          <w:rFonts w:ascii="Sedus Sans Office" w:hAnsi="Sedus Sans Office"/>
          <w:sz w:val="20"/>
          <w:szCs w:val="20"/>
        </w:rPr>
        <w:t>EU-Konformitätserklärung und CE-Zertifikate für alle elektrischen Komponenten (Leuchten, Lüfter, Kabel, Steckdosen und Steuerung)</w:t>
      </w:r>
    </w:p>
    <w:p w14:paraId="26C08C1D" w14:textId="77777777" w:rsidR="009C2693" w:rsidRPr="00083A75" w:rsidRDefault="009C2693" w:rsidP="009C2693">
      <w:pPr>
        <w:pStyle w:val="Listenabsatz"/>
        <w:numPr>
          <w:ilvl w:val="1"/>
          <w:numId w:val="16"/>
        </w:numPr>
        <w:rPr>
          <w:rFonts w:ascii="Sedus Sans Office" w:hAnsi="Sedus Sans Office"/>
          <w:sz w:val="20"/>
          <w:szCs w:val="20"/>
        </w:rPr>
      </w:pPr>
      <w:r w:rsidRPr="00083A75">
        <w:rPr>
          <w:rFonts w:ascii="Sedus Sans Office" w:hAnsi="Sedus Sans Office"/>
          <w:sz w:val="20"/>
          <w:szCs w:val="20"/>
        </w:rPr>
        <w:t>RED-Zertifizierung</w:t>
      </w:r>
    </w:p>
    <w:p w14:paraId="43CBF1D4" w14:textId="77777777" w:rsidR="00203813" w:rsidRPr="00083A75" w:rsidRDefault="009859DD" w:rsidP="00883610">
      <w:pPr>
        <w:pStyle w:val="Listenabsatz"/>
        <w:numPr>
          <w:ilvl w:val="1"/>
          <w:numId w:val="16"/>
        </w:numPr>
        <w:rPr>
          <w:rFonts w:ascii="Sedus Sans Office" w:hAnsi="Sedus Sans Office"/>
          <w:sz w:val="20"/>
          <w:szCs w:val="20"/>
        </w:rPr>
      </w:pPr>
      <w:r w:rsidRPr="00083A75">
        <w:rPr>
          <w:rFonts w:ascii="Sedus Sans Office" w:hAnsi="Sedus Sans Office"/>
          <w:sz w:val="20"/>
          <w:szCs w:val="20"/>
        </w:rPr>
        <w:t>GS-</w:t>
      </w:r>
      <w:r w:rsidR="00FA2657" w:rsidRPr="00083A75">
        <w:rPr>
          <w:rFonts w:ascii="Sedus Sans Office" w:hAnsi="Sedus Sans Office"/>
          <w:sz w:val="20"/>
          <w:szCs w:val="20"/>
        </w:rPr>
        <w:t>Zertifizierung</w:t>
      </w:r>
      <w:r w:rsidR="00883610" w:rsidRPr="00083A75">
        <w:rPr>
          <w:rFonts w:ascii="Sedus Sans Office" w:hAnsi="Sedus Sans Office"/>
          <w:sz w:val="20"/>
          <w:szCs w:val="20"/>
        </w:rPr>
        <w:t xml:space="preserve"> durch den TÜV Rheinland </w:t>
      </w:r>
    </w:p>
    <w:p w14:paraId="02091BD3" w14:textId="77777777" w:rsidR="009C2693" w:rsidRPr="00083A75" w:rsidRDefault="009C2693" w:rsidP="00883610">
      <w:pPr>
        <w:pStyle w:val="Listenabsatz"/>
        <w:numPr>
          <w:ilvl w:val="1"/>
          <w:numId w:val="16"/>
        </w:numPr>
        <w:rPr>
          <w:rFonts w:ascii="Sedus Sans Office" w:hAnsi="Sedus Sans Office"/>
          <w:sz w:val="20"/>
          <w:szCs w:val="20"/>
        </w:rPr>
      </w:pPr>
      <w:r w:rsidRPr="00083A75">
        <w:rPr>
          <w:rFonts w:ascii="Sedus Sans Office" w:hAnsi="Sedus Sans Office"/>
          <w:sz w:val="20"/>
          <w:szCs w:val="20"/>
        </w:rPr>
        <w:t xml:space="preserve">Zertifizierung </w:t>
      </w:r>
      <w:proofErr w:type="gramStart"/>
      <w:r w:rsidRPr="00083A75">
        <w:rPr>
          <w:rFonts w:ascii="Sedus Sans Office" w:hAnsi="Sedus Sans Office"/>
          <w:sz w:val="20"/>
          <w:szCs w:val="20"/>
        </w:rPr>
        <w:t>nach folgenden</w:t>
      </w:r>
      <w:proofErr w:type="gramEnd"/>
      <w:r w:rsidRPr="00083A75">
        <w:rPr>
          <w:rFonts w:ascii="Sedus Sans Office" w:hAnsi="Sedus Sans Office"/>
          <w:sz w:val="20"/>
          <w:szCs w:val="20"/>
        </w:rPr>
        <w:t xml:space="preserve"> EU-Richtlinien, Normen und Klassifizierungen: </w:t>
      </w:r>
    </w:p>
    <w:p w14:paraId="327D1DE8" w14:textId="77777777" w:rsidR="009C2693" w:rsidRPr="00083A75" w:rsidRDefault="009C2693" w:rsidP="009C2693">
      <w:pPr>
        <w:pStyle w:val="Listenabsatz"/>
        <w:numPr>
          <w:ilvl w:val="2"/>
          <w:numId w:val="16"/>
        </w:numPr>
        <w:rPr>
          <w:rFonts w:ascii="Sedus Sans Office" w:hAnsi="Sedus Sans Office"/>
          <w:sz w:val="20"/>
          <w:szCs w:val="20"/>
        </w:rPr>
      </w:pPr>
      <w:r w:rsidRPr="00083A75">
        <w:rPr>
          <w:rFonts w:ascii="Sedus Sans Office" w:hAnsi="Sedus Sans Office"/>
          <w:sz w:val="20"/>
          <w:szCs w:val="20"/>
        </w:rPr>
        <w:t xml:space="preserve">2014/30/EU </w:t>
      </w:r>
    </w:p>
    <w:p w14:paraId="04F1263A" w14:textId="77777777" w:rsidR="009C2693" w:rsidRPr="00083A75" w:rsidRDefault="009C2693" w:rsidP="009C2693">
      <w:pPr>
        <w:pStyle w:val="Listenabsatz"/>
        <w:numPr>
          <w:ilvl w:val="2"/>
          <w:numId w:val="16"/>
        </w:numPr>
        <w:rPr>
          <w:rFonts w:ascii="Sedus Sans Office" w:hAnsi="Sedus Sans Office"/>
          <w:sz w:val="20"/>
          <w:szCs w:val="20"/>
        </w:rPr>
      </w:pPr>
      <w:r w:rsidRPr="00083A75">
        <w:rPr>
          <w:rFonts w:ascii="Sedus Sans Office" w:hAnsi="Sedus Sans Office"/>
          <w:sz w:val="20"/>
          <w:szCs w:val="20"/>
        </w:rPr>
        <w:t xml:space="preserve">2014/35/EU </w:t>
      </w:r>
    </w:p>
    <w:p w14:paraId="32543A7D" w14:textId="77777777" w:rsidR="009C2693" w:rsidRPr="00083A75" w:rsidRDefault="009C2693" w:rsidP="009C2693">
      <w:pPr>
        <w:pStyle w:val="Listenabsatz"/>
        <w:numPr>
          <w:ilvl w:val="2"/>
          <w:numId w:val="16"/>
        </w:numPr>
        <w:rPr>
          <w:rFonts w:ascii="Sedus Sans Office" w:hAnsi="Sedus Sans Office"/>
          <w:sz w:val="20"/>
          <w:szCs w:val="20"/>
        </w:rPr>
      </w:pPr>
      <w:r w:rsidRPr="00083A75">
        <w:rPr>
          <w:rFonts w:ascii="Sedus Sans Office" w:hAnsi="Sedus Sans Office"/>
          <w:sz w:val="20"/>
          <w:szCs w:val="20"/>
        </w:rPr>
        <w:t xml:space="preserve">2009/125/EG </w:t>
      </w:r>
    </w:p>
    <w:p w14:paraId="6454A8D2" w14:textId="77777777" w:rsidR="009C2693" w:rsidRPr="00083A75" w:rsidRDefault="009C2693" w:rsidP="009C2693">
      <w:pPr>
        <w:pStyle w:val="Listenabsatz"/>
        <w:numPr>
          <w:ilvl w:val="2"/>
          <w:numId w:val="16"/>
        </w:numPr>
        <w:rPr>
          <w:rFonts w:ascii="Sedus Sans Office" w:hAnsi="Sedus Sans Office"/>
          <w:sz w:val="20"/>
          <w:szCs w:val="20"/>
        </w:rPr>
      </w:pPr>
      <w:r w:rsidRPr="00083A75">
        <w:rPr>
          <w:rFonts w:ascii="Sedus Sans Office" w:hAnsi="Sedus Sans Office"/>
          <w:sz w:val="20"/>
          <w:szCs w:val="20"/>
        </w:rPr>
        <w:t xml:space="preserve">2011/65/EC und 2011/65/EU </w:t>
      </w:r>
    </w:p>
    <w:p w14:paraId="1EDD7135" w14:textId="77777777" w:rsidR="009C2693" w:rsidRPr="00083A75" w:rsidRDefault="009C2693" w:rsidP="009C2693">
      <w:pPr>
        <w:pStyle w:val="Listenabsatz"/>
        <w:numPr>
          <w:ilvl w:val="2"/>
          <w:numId w:val="16"/>
        </w:numPr>
        <w:rPr>
          <w:rFonts w:ascii="Sedus Sans Office" w:hAnsi="Sedus Sans Office"/>
          <w:sz w:val="20"/>
          <w:szCs w:val="20"/>
          <w:lang w:val="en-US"/>
        </w:rPr>
      </w:pPr>
      <w:r w:rsidRPr="00083A75">
        <w:rPr>
          <w:rFonts w:ascii="Sedus Sans Office" w:hAnsi="Sedus Sans Office"/>
          <w:sz w:val="20"/>
          <w:szCs w:val="20"/>
          <w:lang w:val="en-US"/>
        </w:rPr>
        <w:t xml:space="preserve">2001/95/EG </w:t>
      </w:r>
    </w:p>
    <w:p w14:paraId="304CCDD4" w14:textId="77777777" w:rsidR="009C2693" w:rsidRPr="00083A75" w:rsidRDefault="009C2693" w:rsidP="009C2693">
      <w:pPr>
        <w:pStyle w:val="Listenabsatz"/>
        <w:numPr>
          <w:ilvl w:val="2"/>
          <w:numId w:val="16"/>
        </w:numPr>
        <w:rPr>
          <w:rFonts w:ascii="Sedus Sans Office" w:hAnsi="Sedus Sans Office"/>
          <w:sz w:val="20"/>
          <w:szCs w:val="20"/>
          <w:lang w:val="en-US"/>
        </w:rPr>
      </w:pPr>
      <w:r w:rsidRPr="00083A75">
        <w:rPr>
          <w:rFonts w:ascii="Sedus Sans Office" w:hAnsi="Sedus Sans Office"/>
          <w:sz w:val="20"/>
          <w:szCs w:val="20"/>
          <w:lang w:val="en-US"/>
        </w:rPr>
        <w:t xml:space="preserve">2015/863/EU </w:t>
      </w:r>
    </w:p>
    <w:p w14:paraId="0D81141D" w14:textId="77777777" w:rsidR="009C2693" w:rsidRPr="00083A75" w:rsidRDefault="009C2693" w:rsidP="009C2693">
      <w:pPr>
        <w:pStyle w:val="Listenabsatz"/>
        <w:numPr>
          <w:ilvl w:val="2"/>
          <w:numId w:val="16"/>
        </w:numPr>
        <w:rPr>
          <w:rFonts w:ascii="Sedus Sans Office" w:hAnsi="Sedus Sans Office"/>
          <w:sz w:val="20"/>
          <w:szCs w:val="20"/>
          <w:lang w:val="en-US"/>
        </w:rPr>
      </w:pPr>
      <w:r w:rsidRPr="00083A75">
        <w:rPr>
          <w:rFonts w:ascii="Sedus Sans Office" w:hAnsi="Sedus Sans Office"/>
          <w:sz w:val="20"/>
          <w:szCs w:val="20"/>
          <w:lang w:val="en-US"/>
        </w:rPr>
        <w:t xml:space="preserve">IEC 60999 </w:t>
      </w:r>
    </w:p>
    <w:p w14:paraId="2BED44B3" w14:textId="77777777" w:rsidR="009C2693" w:rsidRPr="00083A75" w:rsidRDefault="009C2693" w:rsidP="009C2693">
      <w:pPr>
        <w:pStyle w:val="Listenabsatz"/>
        <w:numPr>
          <w:ilvl w:val="2"/>
          <w:numId w:val="16"/>
        </w:numPr>
        <w:rPr>
          <w:rFonts w:ascii="Sedus Sans Office" w:hAnsi="Sedus Sans Office"/>
          <w:sz w:val="20"/>
          <w:szCs w:val="20"/>
          <w:lang w:val="en-US"/>
        </w:rPr>
      </w:pPr>
      <w:r w:rsidRPr="00083A75">
        <w:rPr>
          <w:rFonts w:ascii="Sedus Sans Office" w:hAnsi="Sedus Sans Office"/>
          <w:sz w:val="20"/>
          <w:szCs w:val="20"/>
          <w:lang w:val="en-US"/>
        </w:rPr>
        <w:t xml:space="preserve">IEC 60884 </w:t>
      </w:r>
    </w:p>
    <w:p w14:paraId="4871484A" w14:textId="77777777" w:rsidR="009C2693" w:rsidRPr="00083A75" w:rsidRDefault="009C2693" w:rsidP="009C2693">
      <w:pPr>
        <w:pStyle w:val="Listenabsatz"/>
        <w:numPr>
          <w:ilvl w:val="2"/>
          <w:numId w:val="16"/>
        </w:numPr>
        <w:rPr>
          <w:rFonts w:ascii="Sedus Sans Office" w:hAnsi="Sedus Sans Office"/>
          <w:sz w:val="20"/>
          <w:szCs w:val="20"/>
          <w:lang w:val="en-US"/>
        </w:rPr>
      </w:pPr>
      <w:r w:rsidRPr="00083A75">
        <w:rPr>
          <w:rFonts w:ascii="Sedus Sans Office" w:hAnsi="Sedus Sans Office"/>
          <w:sz w:val="20"/>
          <w:szCs w:val="20"/>
          <w:lang w:val="en-US"/>
        </w:rPr>
        <w:t xml:space="preserve">Class 5842-05 </w:t>
      </w:r>
    </w:p>
    <w:p w14:paraId="3CEF20BD" w14:textId="77777777" w:rsidR="009C2693" w:rsidRPr="00083A75" w:rsidRDefault="009C2693" w:rsidP="009C2693">
      <w:pPr>
        <w:pStyle w:val="Listenabsatz"/>
        <w:numPr>
          <w:ilvl w:val="2"/>
          <w:numId w:val="16"/>
        </w:numPr>
        <w:rPr>
          <w:rFonts w:ascii="Sedus Sans Office" w:hAnsi="Sedus Sans Office"/>
          <w:sz w:val="20"/>
          <w:szCs w:val="20"/>
          <w:lang w:val="en-US"/>
        </w:rPr>
      </w:pPr>
      <w:r w:rsidRPr="00083A75">
        <w:rPr>
          <w:rFonts w:ascii="Sedus Sans Office" w:hAnsi="Sedus Sans Office"/>
          <w:sz w:val="20"/>
          <w:szCs w:val="20"/>
          <w:lang w:val="en-US"/>
        </w:rPr>
        <w:t>Class 5842-85</w:t>
      </w:r>
    </w:p>
    <w:p w14:paraId="3CC7D50B" w14:textId="77777777" w:rsidR="009C2693" w:rsidRPr="00083A75" w:rsidRDefault="009C2693" w:rsidP="009C2693">
      <w:pPr>
        <w:pStyle w:val="Listenabsatz"/>
        <w:ind w:left="2160"/>
        <w:rPr>
          <w:rFonts w:ascii="Sedus Sans Office" w:hAnsi="Sedus Sans Office"/>
          <w:sz w:val="20"/>
          <w:szCs w:val="20"/>
          <w:lang w:val="en-US"/>
        </w:rPr>
      </w:pPr>
    </w:p>
    <w:p w14:paraId="5944CD6D" w14:textId="77777777" w:rsidR="007763DA" w:rsidRPr="00083A75" w:rsidRDefault="00203813" w:rsidP="007763DA">
      <w:pPr>
        <w:pStyle w:val="Listenabsatz"/>
        <w:numPr>
          <w:ilvl w:val="0"/>
          <w:numId w:val="16"/>
        </w:numPr>
        <w:rPr>
          <w:rFonts w:ascii="Sedus Sans Office" w:hAnsi="Sedus Sans Office"/>
          <w:sz w:val="20"/>
          <w:szCs w:val="20"/>
        </w:rPr>
      </w:pPr>
      <w:r w:rsidRPr="00083A75">
        <w:rPr>
          <w:rFonts w:ascii="Sedus Sans Office" w:hAnsi="Sedus Sans Office"/>
          <w:sz w:val="20"/>
          <w:szCs w:val="20"/>
        </w:rPr>
        <w:t>Sitze</w:t>
      </w:r>
      <w:r w:rsidR="007763DA" w:rsidRPr="00083A75">
        <w:rPr>
          <w:rFonts w:ascii="Sedus Sans Office" w:hAnsi="Sedus Sans Office"/>
          <w:sz w:val="20"/>
          <w:szCs w:val="20"/>
        </w:rPr>
        <w:t xml:space="preserve">lemente: </w:t>
      </w:r>
    </w:p>
    <w:p w14:paraId="3F89C4E9" w14:textId="77777777" w:rsidR="007763DA" w:rsidRPr="00083A75" w:rsidRDefault="007763DA" w:rsidP="007763DA">
      <w:pPr>
        <w:pStyle w:val="Listenabsatz"/>
        <w:numPr>
          <w:ilvl w:val="1"/>
          <w:numId w:val="16"/>
        </w:numPr>
        <w:rPr>
          <w:rFonts w:ascii="Sedus Sans Office" w:hAnsi="Sedus Sans Office"/>
          <w:sz w:val="20"/>
          <w:szCs w:val="20"/>
        </w:rPr>
      </w:pPr>
      <w:r w:rsidRPr="00083A75">
        <w:rPr>
          <w:rFonts w:ascii="Sedus Sans Office" w:hAnsi="Sedus Sans Office"/>
          <w:sz w:val="20"/>
          <w:szCs w:val="20"/>
        </w:rPr>
        <w:t>GS-Zeichen der TÜV Rheinland LGA Products GmbH / DIN EN 16139 L1</w:t>
      </w:r>
    </w:p>
    <w:p w14:paraId="2353F138" w14:textId="77777777" w:rsidR="007763DA" w:rsidRPr="00083A75" w:rsidRDefault="007763DA" w:rsidP="007763DA">
      <w:pPr>
        <w:pStyle w:val="Listenabsatz"/>
        <w:numPr>
          <w:ilvl w:val="1"/>
          <w:numId w:val="16"/>
        </w:numPr>
        <w:rPr>
          <w:rFonts w:ascii="Sedus Sans Office" w:hAnsi="Sedus Sans Office"/>
          <w:sz w:val="20"/>
          <w:szCs w:val="20"/>
        </w:rPr>
      </w:pPr>
      <w:r w:rsidRPr="00083A75">
        <w:rPr>
          <w:rFonts w:ascii="Sedus Sans Office" w:hAnsi="Sedus Sans Office"/>
          <w:sz w:val="20"/>
          <w:szCs w:val="20"/>
        </w:rPr>
        <w:t xml:space="preserve">GREENGUARD </w:t>
      </w:r>
      <w:proofErr w:type="spellStart"/>
      <w:r w:rsidRPr="00083A75">
        <w:rPr>
          <w:rFonts w:ascii="Sedus Sans Office" w:hAnsi="Sedus Sans Office"/>
          <w:sz w:val="20"/>
          <w:szCs w:val="20"/>
        </w:rPr>
        <w:t>certified</w:t>
      </w:r>
      <w:proofErr w:type="spellEnd"/>
    </w:p>
    <w:p w14:paraId="6659AB43" w14:textId="77777777" w:rsidR="007763DA" w:rsidRPr="00083A75" w:rsidRDefault="007763DA" w:rsidP="007763DA">
      <w:pPr>
        <w:rPr>
          <w:rFonts w:ascii="Sedus Sans Office" w:hAnsi="Sedus Sans Office"/>
          <w:sz w:val="20"/>
          <w:szCs w:val="20"/>
        </w:rPr>
      </w:pPr>
      <w:r w:rsidRPr="00083A75">
        <w:rPr>
          <w:rFonts w:ascii="Sedus Sans Office" w:hAnsi="Sedus Sans Office"/>
          <w:sz w:val="20"/>
          <w:szCs w:val="20"/>
        </w:rPr>
        <w:t xml:space="preserve">Die Prozesse zur Herstellung der Produkte sind </w:t>
      </w:r>
      <w:r w:rsidR="00203813" w:rsidRPr="00083A75">
        <w:rPr>
          <w:rFonts w:ascii="Sedus Sans Office" w:hAnsi="Sedus Sans Office"/>
          <w:sz w:val="20"/>
          <w:szCs w:val="20"/>
        </w:rPr>
        <w:t>zu zertifizieren nach</w:t>
      </w:r>
      <w:r w:rsidRPr="00083A75">
        <w:rPr>
          <w:rFonts w:ascii="Sedus Sans Office" w:hAnsi="Sedus Sans Office"/>
          <w:sz w:val="20"/>
          <w:szCs w:val="20"/>
        </w:rPr>
        <w:t>:</w:t>
      </w:r>
    </w:p>
    <w:p w14:paraId="190C12D7" w14:textId="77777777" w:rsidR="007763DA" w:rsidRPr="00083A75" w:rsidRDefault="007763DA" w:rsidP="007763DA">
      <w:pPr>
        <w:pStyle w:val="Listenabsatz"/>
        <w:numPr>
          <w:ilvl w:val="0"/>
          <w:numId w:val="17"/>
        </w:numPr>
        <w:rPr>
          <w:rFonts w:ascii="Sedus Sans Office" w:hAnsi="Sedus Sans Office"/>
          <w:sz w:val="20"/>
          <w:szCs w:val="20"/>
        </w:rPr>
      </w:pPr>
      <w:r w:rsidRPr="00083A75">
        <w:rPr>
          <w:rFonts w:ascii="Sedus Sans Office" w:hAnsi="Sedus Sans Office"/>
          <w:sz w:val="20"/>
          <w:szCs w:val="20"/>
        </w:rPr>
        <w:t xml:space="preserve">DIN ISO 14001 Umweltmanagement </w:t>
      </w:r>
    </w:p>
    <w:p w14:paraId="7F3B925A" w14:textId="77777777" w:rsidR="009C2693" w:rsidRPr="00083A75" w:rsidRDefault="007763DA" w:rsidP="007763DA">
      <w:pPr>
        <w:pStyle w:val="Listenabsatz"/>
        <w:numPr>
          <w:ilvl w:val="0"/>
          <w:numId w:val="17"/>
        </w:numPr>
        <w:rPr>
          <w:rFonts w:ascii="Sedus Sans Office" w:hAnsi="Sedus Sans Office"/>
          <w:color w:val="231F20"/>
          <w:sz w:val="20"/>
          <w:szCs w:val="20"/>
        </w:rPr>
      </w:pPr>
      <w:r w:rsidRPr="00083A75">
        <w:rPr>
          <w:rFonts w:ascii="Sedus Sans Office" w:hAnsi="Sedus Sans Office"/>
          <w:sz w:val="20"/>
          <w:szCs w:val="20"/>
        </w:rPr>
        <w:t xml:space="preserve">DIN ISO 9001 </w:t>
      </w:r>
    </w:p>
    <w:p w14:paraId="2B6A7524" w14:textId="77777777" w:rsidR="007763DA" w:rsidRPr="00083A75" w:rsidRDefault="007763DA" w:rsidP="007763DA">
      <w:pPr>
        <w:pStyle w:val="Listenabsatz"/>
        <w:numPr>
          <w:ilvl w:val="0"/>
          <w:numId w:val="17"/>
        </w:numPr>
        <w:rPr>
          <w:rFonts w:ascii="Sedus Sans Office" w:hAnsi="Sedus Sans Office"/>
          <w:color w:val="231F20"/>
          <w:sz w:val="20"/>
          <w:szCs w:val="20"/>
        </w:rPr>
      </w:pPr>
      <w:r w:rsidRPr="00083A75">
        <w:rPr>
          <w:rFonts w:ascii="Sedus Sans Office" w:hAnsi="Sedus Sans Office"/>
          <w:sz w:val="20"/>
          <w:szCs w:val="20"/>
        </w:rPr>
        <w:t>DIN ISO 50001 Energiemanagement</w:t>
      </w:r>
    </w:p>
    <w:p w14:paraId="2E1CB607" w14:textId="77777777" w:rsidR="00E9721F" w:rsidRPr="00083A75" w:rsidRDefault="00E9721F" w:rsidP="00E9721F">
      <w:pPr>
        <w:pStyle w:val="Textkrper"/>
        <w:spacing w:line="197" w:lineRule="exact"/>
        <w:rPr>
          <w:rFonts w:ascii="Sedus Sans Office" w:hAnsi="Sedus Sans Office"/>
          <w:color w:val="231F20"/>
          <w:sz w:val="20"/>
          <w:szCs w:val="20"/>
          <w:lang w:val="de-DE"/>
        </w:rPr>
      </w:pPr>
    </w:p>
    <w:p w14:paraId="1E7FFD1E" w14:textId="77777777" w:rsidR="00E9721F" w:rsidRPr="00083A75" w:rsidRDefault="00E9721F" w:rsidP="00E9721F">
      <w:pPr>
        <w:rPr>
          <w:rFonts w:ascii="Sedus Sans Office" w:hAnsi="Sedus Sans Office"/>
          <w:sz w:val="20"/>
          <w:szCs w:val="20"/>
        </w:rPr>
      </w:pPr>
    </w:p>
    <w:p w14:paraId="2F1E21D2" w14:textId="77777777" w:rsidR="00E9721F" w:rsidRPr="00083A75" w:rsidRDefault="00E9721F" w:rsidP="00E9721F">
      <w:pPr>
        <w:pStyle w:val="Listenabsatz"/>
        <w:rPr>
          <w:rFonts w:ascii="Sedus Sans Office" w:hAnsi="Sedus Sans Office"/>
          <w:sz w:val="20"/>
          <w:szCs w:val="20"/>
        </w:rPr>
      </w:pPr>
    </w:p>
    <w:p w14:paraId="3204386D" w14:textId="77777777" w:rsidR="00E9721F" w:rsidRPr="00083A75" w:rsidRDefault="00E9721F" w:rsidP="00462AAD">
      <w:pPr>
        <w:rPr>
          <w:rFonts w:ascii="Sedus Sans Office" w:hAnsi="Sedus Sans Office"/>
          <w:sz w:val="18"/>
          <w:szCs w:val="20"/>
          <w:u w:val="single"/>
        </w:rPr>
      </w:pPr>
    </w:p>
    <w:p w14:paraId="66F57DD8" w14:textId="77777777" w:rsidR="00EA46CC" w:rsidRPr="00083A75" w:rsidRDefault="00EA46CC" w:rsidP="00462AAD">
      <w:pPr>
        <w:spacing w:line="276" w:lineRule="auto"/>
        <w:rPr>
          <w:rFonts w:ascii="Sedus Sans Office" w:hAnsi="Sedus Sans Office"/>
          <w:sz w:val="20"/>
          <w:szCs w:val="20"/>
        </w:rPr>
      </w:pPr>
    </w:p>
    <w:p w14:paraId="72E9B5E9" w14:textId="77777777" w:rsidR="0080153C" w:rsidRPr="00083A75" w:rsidRDefault="0080153C" w:rsidP="00F55913">
      <w:pPr>
        <w:rPr>
          <w:rFonts w:ascii="Sedus Sans Office" w:hAnsi="Sedus Sans Office"/>
          <w:sz w:val="20"/>
          <w:szCs w:val="20"/>
        </w:rPr>
      </w:pPr>
    </w:p>
    <w:p w14:paraId="0AF4A1CF" w14:textId="77777777" w:rsidR="00F55913" w:rsidRPr="00083A75" w:rsidRDefault="00F55913" w:rsidP="00F55913">
      <w:pPr>
        <w:spacing w:line="276" w:lineRule="auto"/>
        <w:rPr>
          <w:rFonts w:ascii="Sedus Sans Office" w:hAnsi="Sedus Sans Office"/>
          <w:sz w:val="20"/>
          <w:szCs w:val="20"/>
        </w:rPr>
      </w:pPr>
    </w:p>
    <w:p w14:paraId="65F046E8" w14:textId="77777777" w:rsidR="00F55913" w:rsidRPr="00083A75" w:rsidRDefault="00F55913" w:rsidP="00F55913">
      <w:pPr>
        <w:rPr>
          <w:rFonts w:ascii="Sedus Sans Office" w:hAnsi="Sedus Sans Office"/>
          <w:sz w:val="20"/>
          <w:szCs w:val="20"/>
        </w:rPr>
      </w:pPr>
    </w:p>
    <w:p w14:paraId="4DDD21C6" w14:textId="77777777" w:rsidR="00F55913" w:rsidRPr="00083A75" w:rsidRDefault="00F55913" w:rsidP="00F55913">
      <w:pPr>
        <w:rPr>
          <w:rFonts w:ascii="Sedus Sans Office" w:hAnsi="Sedus Sans Office"/>
          <w:sz w:val="20"/>
          <w:szCs w:val="20"/>
        </w:rPr>
      </w:pPr>
    </w:p>
    <w:p w14:paraId="37658D8F" w14:textId="77777777" w:rsidR="00F55913" w:rsidRPr="00083A75" w:rsidRDefault="00F55913">
      <w:pPr>
        <w:rPr>
          <w:rFonts w:ascii="Sedus Sans Office" w:hAnsi="Sedus Sans Office"/>
        </w:rPr>
      </w:pPr>
    </w:p>
    <w:sectPr w:rsidR="00F55913" w:rsidRPr="00083A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Officina Sans Book">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fficinaSanItcT">
    <w:altName w:val="Arial Narrow"/>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Sedus Sans Office">
    <w:panose1 w:val="020B0504040000000000"/>
    <w:charset w:val="00"/>
    <w:family w:val="swiss"/>
    <w:pitch w:val="variable"/>
    <w:sig w:usb0="A000007F" w:usb1="4000203A" w:usb2="0000002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51C"/>
    <w:multiLevelType w:val="hybridMultilevel"/>
    <w:tmpl w:val="34761F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9704ED"/>
    <w:multiLevelType w:val="hybridMultilevel"/>
    <w:tmpl w:val="66424C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212DF5"/>
    <w:multiLevelType w:val="hybridMultilevel"/>
    <w:tmpl w:val="60843D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062819"/>
    <w:multiLevelType w:val="hybridMultilevel"/>
    <w:tmpl w:val="DED8B9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215197"/>
    <w:multiLevelType w:val="hybridMultilevel"/>
    <w:tmpl w:val="8EA6F890"/>
    <w:lvl w:ilvl="0" w:tplc="04070001">
      <w:start w:val="1"/>
      <w:numFmt w:val="bullet"/>
      <w:lvlText w:val=""/>
      <w:lvlJc w:val="left"/>
      <w:pPr>
        <w:ind w:left="1215" w:hanging="360"/>
      </w:pPr>
      <w:rPr>
        <w:rFonts w:ascii="Symbol" w:hAnsi="Symbol" w:hint="default"/>
      </w:rPr>
    </w:lvl>
    <w:lvl w:ilvl="1" w:tplc="04070003">
      <w:start w:val="1"/>
      <w:numFmt w:val="bullet"/>
      <w:lvlText w:val="o"/>
      <w:lvlJc w:val="left"/>
      <w:pPr>
        <w:ind w:left="1935" w:hanging="360"/>
      </w:pPr>
      <w:rPr>
        <w:rFonts w:ascii="Courier New" w:hAnsi="Courier New" w:cs="Courier New" w:hint="default"/>
      </w:rPr>
    </w:lvl>
    <w:lvl w:ilvl="2" w:tplc="04070005" w:tentative="1">
      <w:start w:val="1"/>
      <w:numFmt w:val="bullet"/>
      <w:lvlText w:val=""/>
      <w:lvlJc w:val="left"/>
      <w:pPr>
        <w:ind w:left="2655" w:hanging="360"/>
      </w:pPr>
      <w:rPr>
        <w:rFonts w:ascii="Wingdings" w:hAnsi="Wingdings" w:hint="default"/>
      </w:rPr>
    </w:lvl>
    <w:lvl w:ilvl="3" w:tplc="04070001" w:tentative="1">
      <w:start w:val="1"/>
      <w:numFmt w:val="bullet"/>
      <w:lvlText w:val=""/>
      <w:lvlJc w:val="left"/>
      <w:pPr>
        <w:ind w:left="3375" w:hanging="360"/>
      </w:pPr>
      <w:rPr>
        <w:rFonts w:ascii="Symbol" w:hAnsi="Symbol" w:hint="default"/>
      </w:rPr>
    </w:lvl>
    <w:lvl w:ilvl="4" w:tplc="04070003" w:tentative="1">
      <w:start w:val="1"/>
      <w:numFmt w:val="bullet"/>
      <w:lvlText w:val="o"/>
      <w:lvlJc w:val="left"/>
      <w:pPr>
        <w:ind w:left="4095" w:hanging="360"/>
      </w:pPr>
      <w:rPr>
        <w:rFonts w:ascii="Courier New" w:hAnsi="Courier New" w:cs="Courier New" w:hint="default"/>
      </w:rPr>
    </w:lvl>
    <w:lvl w:ilvl="5" w:tplc="04070005" w:tentative="1">
      <w:start w:val="1"/>
      <w:numFmt w:val="bullet"/>
      <w:lvlText w:val=""/>
      <w:lvlJc w:val="left"/>
      <w:pPr>
        <w:ind w:left="4815" w:hanging="360"/>
      </w:pPr>
      <w:rPr>
        <w:rFonts w:ascii="Wingdings" w:hAnsi="Wingdings" w:hint="default"/>
      </w:rPr>
    </w:lvl>
    <w:lvl w:ilvl="6" w:tplc="04070001" w:tentative="1">
      <w:start w:val="1"/>
      <w:numFmt w:val="bullet"/>
      <w:lvlText w:val=""/>
      <w:lvlJc w:val="left"/>
      <w:pPr>
        <w:ind w:left="5535" w:hanging="360"/>
      </w:pPr>
      <w:rPr>
        <w:rFonts w:ascii="Symbol" w:hAnsi="Symbol" w:hint="default"/>
      </w:rPr>
    </w:lvl>
    <w:lvl w:ilvl="7" w:tplc="04070003" w:tentative="1">
      <w:start w:val="1"/>
      <w:numFmt w:val="bullet"/>
      <w:lvlText w:val="o"/>
      <w:lvlJc w:val="left"/>
      <w:pPr>
        <w:ind w:left="6255" w:hanging="360"/>
      </w:pPr>
      <w:rPr>
        <w:rFonts w:ascii="Courier New" w:hAnsi="Courier New" w:cs="Courier New" w:hint="default"/>
      </w:rPr>
    </w:lvl>
    <w:lvl w:ilvl="8" w:tplc="04070005" w:tentative="1">
      <w:start w:val="1"/>
      <w:numFmt w:val="bullet"/>
      <w:lvlText w:val=""/>
      <w:lvlJc w:val="left"/>
      <w:pPr>
        <w:ind w:left="6975" w:hanging="360"/>
      </w:pPr>
      <w:rPr>
        <w:rFonts w:ascii="Wingdings" w:hAnsi="Wingdings" w:hint="default"/>
      </w:rPr>
    </w:lvl>
  </w:abstractNum>
  <w:abstractNum w:abstractNumId="5" w15:restartNumberingAfterBreak="0">
    <w:nsid w:val="1F0F3BAF"/>
    <w:multiLevelType w:val="hybridMultilevel"/>
    <w:tmpl w:val="E2F800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033098A"/>
    <w:multiLevelType w:val="hybridMultilevel"/>
    <w:tmpl w:val="B284238C"/>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8212F20"/>
    <w:multiLevelType w:val="hybridMultilevel"/>
    <w:tmpl w:val="1408F4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5B530A"/>
    <w:multiLevelType w:val="hybridMultilevel"/>
    <w:tmpl w:val="E08A8E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C9630F"/>
    <w:multiLevelType w:val="hybridMultilevel"/>
    <w:tmpl w:val="1FE640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4A97A12"/>
    <w:multiLevelType w:val="hybridMultilevel"/>
    <w:tmpl w:val="9AD0A4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E446A06"/>
    <w:multiLevelType w:val="hybridMultilevel"/>
    <w:tmpl w:val="86FE2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3066DF6"/>
    <w:multiLevelType w:val="hybridMultilevel"/>
    <w:tmpl w:val="967A69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8CE4D6F"/>
    <w:multiLevelType w:val="hybridMultilevel"/>
    <w:tmpl w:val="C83055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9F91924"/>
    <w:multiLevelType w:val="hybridMultilevel"/>
    <w:tmpl w:val="08A6256C"/>
    <w:lvl w:ilvl="0" w:tplc="DA128790">
      <w:start w:val="19"/>
      <w:numFmt w:val="decimal"/>
      <w:lvlText w:val="%1"/>
      <w:lvlJc w:val="left"/>
      <w:pPr>
        <w:ind w:left="720" w:hanging="360"/>
      </w:pPr>
      <w:rPr>
        <w:rFonts w:hint="default"/>
        <w:color w:val="231F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C535FA4"/>
    <w:multiLevelType w:val="hybridMultilevel"/>
    <w:tmpl w:val="DA3E26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1BD0695"/>
    <w:multiLevelType w:val="hybridMultilevel"/>
    <w:tmpl w:val="3304B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43540ED"/>
    <w:multiLevelType w:val="hybridMultilevel"/>
    <w:tmpl w:val="FB7688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6FC293B"/>
    <w:multiLevelType w:val="hybridMultilevel"/>
    <w:tmpl w:val="F31E60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A5A3B4F"/>
    <w:multiLevelType w:val="hybridMultilevel"/>
    <w:tmpl w:val="F70AC9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60066956">
    <w:abstractNumId w:val="0"/>
  </w:num>
  <w:num w:numId="2" w16cid:durableId="1559124305">
    <w:abstractNumId w:val="5"/>
  </w:num>
  <w:num w:numId="3" w16cid:durableId="1199509491">
    <w:abstractNumId w:val="3"/>
  </w:num>
  <w:num w:numId="4" w16cid:durableId="2108310678">
    <w:abstractNumId w:val="4"/>
  </w:num>
  <w:num w:numId="5" w16cid:durableId="1616016871">
    <w:abstractNumId w:val="1"/>
  </w:num>
  <w:num w:numId="6" w16cid:durableId="2019383722">
    <w:abstractNumId w:val="7"/>
  </w:num>
  <w:num w:numId="7" w16cid:durableId="318309995">
    <w:abstractNumId w:val="18"/>
  </w:num>
  <w:num w:numId="8" w16cid:durableId="1736901021">
    <w:abstractNumId w:val="8"/>
  </w:num>
  <w:num w:numId="9" w16cid:durableId="132644977">
    <w:abstractNumId w:val="19"/>
  </w:num>
  <w:num w:numId="10" w16cid:durableId="214974573">
    <w:abstractNumId w:val="17"/>
  </w:num>
  <w:num w:numId="11" w16cid:durableId="1616249075">
    <w:abstractNumId w:val="16"/>
  </w:num>
  <w:num w:numId="12" w16cid:durableId="396897528">
    <w:abstractNumId w:val="10"/>
  </w:num>
  <w:num w:numId="13" w16cid:durableId="1686899045">
    <w:abstractNumId w:val="12"/>
  </w:num>
  <w:num w:numId="14" w16cid:durableId="488910378">
    <w:abstractNumId w:val="15"/>
  </w:num>
  <w:num w:numId="15" w16cid:durableId="825820757">
    <w:abstractNumId w:val="13"/>
  </w:num>
  <w:num w:numId="16" w16cid:durableId="342901865">
    <w:abstractNumId w:val="2"/>
  </w:num>
  <w:num w:numId="17" w16cid:durableId="1057360293">
    <w:abstractNumId w:val="11"/>
  </w:num>
  <w:num w:numId="18" w16cid:durableId="789133938">
    <w:abstractNumId w:val="6"/>
  </w:num>
  <w:num w:numId="19" w16cid:durableId="1920021128">
    <w:abstractNumId w:val="9"/>
  </w:num>
  <w:num w:numId="20" w16cid:durableId="11307850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1E2F"/>
    <w:rsid w:val="000353CA"/>
    <w:rsid w:val="000565D7"/>
    <w:rsid w:val="00083A75"/>
    <w:rsid w:val="000A6383"/>
    <w:rsid w:val="00113131"/>
    <w:rsid w:val="00136248"/>
    <w:rsid w:val="00165B31"/>
    <w:rsid w:val="0017104C"/>
    <w:rsid w:val="001B1281"/>
    <w:rsid w:val="001D2178"/>
    <w:rsid w:val="001F510A"/>
    <w:rsid w:val="001F7DE5"/>
    <w:rsid w:val="00203813"/>
    <w:rsid w:val="002109EE"/>
    <w:rsid w:val="00212D4E"/>
    <w:rsid w:val="0024060E"/>
    <w:rsid w:val="0025275F"/>
    <w:rsid w:val="00285A76"/>
    <w:rsid w:val="002F6143"/>
    <w:rsid w:val="003113FD"/>
    <w:rsid w:val="003B428C"/>
    <w:rsid w:val="003C7D4C"/>
    <w:rsid w:val="003D0207"/>
    <w:rsid w:val="00456209"/>
    <w:rsid w:val="00461D21"/>
    <w:rsid w:val="00462AAD"/>
    <w:rsid w:val="004B7168"/>
    <w:rsid w:val="004F4F20"/>
    <w:rsid w:val="00511D13"/>
    <w:rsid w:val="00534760"/>
    <w:rsid w:val="00565AB5"/>
    <w:rsid w:val="00581E2F"/>
    <w:rsid w:val="00593611"/>
    <w:rsid w:val="00603B8A"/>
    <w:rsid w:val="00607651"/>
    <w:rsid w:val="0062133A"/>
    <w:rsid w:val="00687512"/>
    <w:rsid w:val="006A4C66"/>
    <w:rsid w:val="007166AF"/>
    <w:rsid w:val="00736D99"/>
    <w:rsid w:val="00741451"/>
    <w:rsid w:val="007763DA"/>
    <w:rsid w:val="007A2143"/>
    <w:rsid w:val="0080153C"/>
    <w:rsid w:val="0082645B"/>
    <w:rsid w:val="00831718"/>
    <w:rsid w:val="00840731"/>
    <w:rsid w:val="00840C68"/>
    <w:rsid w:val="0086240E"/>
    <w:rsid w:val="00883610"/>
    <w:rsid w:val="00961D5B"/>
    <w:rsid w:val="009859DD"/>
    <w:rsid w:val="009C2693"/>
    <w:rsid w:val="009D40B8"/>
    <w:rsid w:val="009F4774"/>
    <w:rsid w:val="00A37CA6"/>
    <w:rsid w:val="00A45EFB"/>
    <w:rsid w:val="00A54E3F"/>
    <w:rsid w:val="00A94CE0"/>
    <w:rsid w:val="00AE10FA"/>
    <w:rsid w:val="00B03CAC"/>
    <w:rsid w:val="00B67578"/>
    <w:rsid w:val="00B86009"/>
    <w:rsid w:val="00BC681A"/>
    <w:rsid w:val="00BF2E8C"/>
    <w:rsid w:val="00BF5F40"/>
    <w:rsid w:val="00C5588B"/>
    <w:rsid w:val="00CC0E35"/>
    <w:rsid w:val="00CE380A"/>
    <w:rsid w:val="00D55C35"/>
    <w:rsid w:val="00D73925"/>
    <w:rsid w:val="00D74799"/>
    <w:rsid w:val="00D8559D"/>
    <w:rsid w:val="00D95E30"/>
    <w:rsid w:val="00D96D96"/>
    <w:rsid w:val="00DD6619"/>
    <w:rsid w:val="00E47955"/>
    <w:rsid w:val="00E87470"/>
    <w:rsid w:val="00E9721F"/>
    <w:rsid w:val="00E97536"/>
    <w:rsid w:val="00EA46CC"/>
    <w:rsid w:val="00EC4651"/>
    <w:rsid w:val="00ED1F59"/>
    <w:rsid w:val="00EF1E6C"/>
    <w:rsid w:val="00F10C5B"/>
    <w:rsid w:val="00F45F1B"/>
    <w:rsid w:val="00F55913"/>
    <w:rsid w:val="00F93145"/>
    <w:rsid w:val="00FA26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A3ACE"/>
  <w15:chartTrackingRefBased/>
  <w15:docId w15:val="{F5BAEACB-1984-459D-92BD-BCE0FF520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1E2F"/>
    <w:pPr>
      <w:spacing w:after="160" w:line="259" w:lineRule="auto"/>
    </w:pPr>
    <w:rPr>
      <w:sz w:val="22"/>
      <w:szCs w:val="22"/>
      <w:lang w:eastAsia="en-US"/>
    </w:rPr>
  </w:style>
  <w:style w:type="paragraph" w:styleId="berschrift2">
    <w:name w:val="heading 2"/>
    <w:basedOn w:val="Standard"/>
    <w:next w:val="Standard"/>
    <w:link w:val="berschrift2Zchn"/>
    <w:qFormat/>
    <w:rsid w:val="00581E2F"/>
    <w:pPr>
      <w:keepNext/>
      <w:spacing w:after="120" w:line="240" w:lineRule="auto"/>
      <w:outlineLvl w:val="1"/>
    </w:pPr>
    <w:rPr>
      <w:rFonts w:ascii="ITC Officina Sans Book" w:eastAsia="Times New Roman" w:hAnsi="ITC Officina Sans Book" w:cs="Arial"/>
      <w:b/>
      <w:bCs/>
      <w:i/>
      <w:iCs/>
      <w:sz w:val="28"/>
      <w:szCs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581E2F"/>
    <w:rPr>
      <w:rFonts w:ascii="ITC Officina Sans Book" w:eastAsia="Times New Roman" w:hAnsi="ITC Officina Sans Book" w:cs="Arial"/>
      <w:b/>
      <w:bCs/>
      <w:i/>
      <w:iCs/>
      <w:sz w:val="28"/>
      <w:szCs w:val="28"/>
      <w:lang w:eastAsia="de-DE"/>
    </w:rPr>
  </w:style>
  <w:style w:type="paragraph" w:styleId="Listenabsatz">
    <w:name w:val="List Paragraph"/>
    <w:basedOn w:val="Standard"/>
    <w:uiPriority w:val="1"/>
    <w:qFormat/>
    <w:rsid w:val="00BF5F40"/>
    <w:pPr>
      <w:ind w:left="720"/>
      <w:contextualSpacing/>
    </w:pPr>
  </w:style>
  <w:style w:type="paragraph" w:styleId="Textkrper">
    <w:name w:val="Body Text"/>
    <w:basedOn w:val="Standard"/>
    <w:link w:val="TextkrperZchn"/>
    <w:uiPriority w:val="1"/>
    <w:qFormat/>
    <w:rsid w:val="00F55913"/>
    <w:pPr>
      <w:widowControl w:val="0"/>
      <w:autoSpaceDE w:val="0"/>
      <w:autoSpaceDN w:val="0"/>
      <w:spacing w:after="0" w:line="240" w:lineRule="auto"/>
    </w:pPr>
    <w:rPr>
      <w:rFonts w:ascii="OfficinaSanItcT" w:eastAsia="OfficinaSanItcT" w:hAnsi="OfficinaSanItcT" w:cs="OfficinaSanItcT"/>
      <w:sz w:val="16"/>
      <w:szCs w:val="16"/>
      <w:lang w:val="en-US"/>
    </w:rPr>
  </w:style>
  <w:style w:type="character" w:customStyle="1" w:styleId="TextkrperZchn">
    <w:name w:val="Textkörper Zchn"/>
    <w:link w:val="Textkrper"/>
    <w:uiPriority w:val="1"/>
    <w:rsid w:val="00F55913"/>
    <w:rPr>
      <w:rFonts w:ascii="OfficinaSanItcT" w:eastAsia="OfficinaSanItcT" w:hAnsi="OfficinaSanItcT" w:cs="OfficinaSanItcT"/>
      <w:sz w:val="16"/>
      <w:szCs w:val="16"/>
      <w:lang w:val="en-US"/>
    </w:rPr>
  </w:style>
  <w:style w:type="character" w:styleId="Hyperlink">
    <w:name w:val="Hyperlink"/>
    <w:uiPriority w:val="99"/>
    <w:unhideWhenUsed/>
    <w:rsid w:val="00E9721F"/>
    <w:rPr>
      <w:color w:val="0563C1"/>
      <w:u w:val="single"/>
    </w:rPr>
  </w:style>
  <w:style w:type="character" w:customStyle="1" w:styleId="entry--content">
    <w:name w:val="entry--content"/>
    <w:basedOn w:val="Absatz-Standardschriftart"/>
    <w:rsid w:val="00E9721F"/>
  </w:style>
  <w:style w:type="paragraph" w:styleId="Fuzeile">
    <w:name w:val="footer"/>
    <w:basedOn w:val="Standard"/>
    <w:link w:val="FuzeileZchn"/>
    <w:uiPriority w:val="99"/>
    <w:unhideWhenUsed/>
    <w:rsid w:val="007763D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763DA"/>
  </w:style>
  <w:style w:type="paragraph" w:styleId="Sprechblasentext">
    <w:name w:val="Balloon Text"/>
    <w:basedOn w:val="Standard"/>
    <w:link w:val="SprechblasentextZchn"/>
    <w:uiPriority w:val="99"/>
    <w:semiHidden/>
    <w:unhideWhenUsed/>
    <w:rsid w:val="00741451"/>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7414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vice@ro-flex.com" TargetMode="External"/><Relationship Id="rId5" Type="http://schemas.openxmlformats.org/officeDocument/2006/relationships/hyperlink" Target="http://www.ro-flex.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3975</Words>
  <Characters>25044</Characters>
  <Application>Microsoft Office Word</Application>
  <DocSecurity>0</DocSecurity>
  <Lines>208</Lines>
  <Paragraphs>57</Paragraphs>
  <ScaleCrop>false</ScaleCrop>
  <HeadingPairs>
    <vt:vector size="2" baseType="variant">
      <vt:variant>
        <vt:lpstr>Titel</vt:lpstr>
      </vt:variant>
      <vt:variant>
        <vt:i4>1</vt:i4>
      </vt:variant>
    </vt:vector>
  </HeadingPairs>
  <TitlesOfParts>
    <vt:vector size="1" baseType="lpstr">
      <vt:lpstr/>
    </vt:vector>
  </TitlesOfParts>
  <Company>Sedus Stoll AG</Company>
  <LinksUpToDate>false</LinksUpToDate>
  <CharactersWithSpaces>28962</CharactersWithSpaces>
  <SharedDoc>false</SharedDoc>
  <HLinks>
    <vt:vector size="12" baseType="variant">
      <vt:variant>
        <vt:i4>2752599</vt:i4>
      </vt:variant>
      <vt:variant>
        <vt:i4>6</vt:i4>
      </vt:variant>
      <vt:variant>
        <vt:i4>0</vt:i4>
      </vt:variant>
      <vt:variant>
        <vt:i4>5</vt:i4>
      </vt:variant>
      <vt:variant>
        <vt:lpwstr>mailto:service@ro-flex.com</vt:lpwstr>
      </vt:variant>
      <vt:variant>
        <vt:lpwstr/>
      </vt:variant>
      <vt:variant>
        <vt:i4>7209085</vt:i4>
      </vt:variant>
      <vt:variant>
        <vt:i4>3</vt:i4>
      </vt:variant>
      <vt:variant>
        <vt:i4>0</vt:i4>
      </vt:variant>
      <vt:variant>
        <vt:i4>5</vt:i4>
      </vt:variant>
      <vt:variant>
        <vt:lpwstr>http://www.ro-flex.com/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Menne, Nils</dc:creator>
  <cp:keywords/>
  <dc:description/>
  <cp:lastModifiedBy>Nike Alberts</cp:lastModifiedBy>
  <cp:revision>4</cp:revision>
  <cp:lastPrinted>2019-06-12T07:20:00Z</cp:lastPrinted>
  <dcterms:created xsi:type="dcterms:W3CDTF">2023-05-31T09:05:00Z</dcterms:created>
  <dcterms:modified xsi:type="dcterms:W3CDTF">2023-05-31T09:15:00Z</dcterms:modified>
</cp:coreProperties>
</file>