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44E37" w14:textId="1F373B59" w:rsidR="00522F84" w:rsidRPr="008233A0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pt-PT"/>
        </w:rPr>
      </w:pPr>
      <w:r w:rsidRPr="008233A0">
        <w:rPr>
          <w:rFonts w:cstheme="minorHAnsi"/>
          <w:b/>
          <w:bCs/>
          <w:sz w:val="24"/>
          <w:szCs w:val="24"/>
          <w:lang w:val="pt-PT"/>
        </w:rPr>
        <w:t>EPRA1</w:t>
      </w:r>
      <w:r w:rsidR="001C2112">
        <w:rPr>
          <w:rFonts w:cstheme="minorHAnsi"/>
          <w:b/>
          <w:bCs/>
          <w:sz w:val="24"/>
          <w:szCs w:val="24"/>
          <w:lang w:val="pt-PT"/>
        </w:rPr>
        <w:t>4</w:t>
      </w:r>
      <w:r w:rsidRPr="008233A0">
        <w:rPr>
          <w:rFonts w:cstheme="minorHAnsi"/>
          <w:b/>
          <w:bCs/>
          <w:sz w:val="24"/>
          <w:szCs w:val="24"/>
          <w:lang w:val="pt-PT"/>
        </w:rPr>
        <w:t>DW1</w:t>
      </w:r>
      <w:r w:rsidR="00C32797">
        <w:rPr>
          <w:rFonts w:cstheme="minorHAnsi"/>
          <w:b/>
          <w:bCs/>
          <w:sz w:val="24"/>
          <w:szCs w:val="24"/>
          <w:lang w:val="pt-PT"/>
        </w:rPr>
        <w:t>7</w:t>
      </w:r>
      <w:r w:rsidRPr="008233A0">
        <w:rPr>
          <w:rFonts w:cstheme="minorHAnsi"/>
          <w:b/>
          <w:bCs/>
          <w:sz w:val="24"/>
          <w:szCs w:val="24"/>
          <w:lang w:val="pt-PT"/>
        </w:rPr>
        <w:t xml:space="preserve"> Daikin Altherma 3 H HT</w:t>
      </w:r>
    </w:p>
    <w:p w14:paraId="11744E3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t-PT"/>
        </w:rPr>
      </w:pPr>
    </w:p>
    <w:p w14:paraId="11744E39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Daikin Altherma 3 Hochtemperatur-Außengerät</w:t>
      </w:r>
    </w:p>
    <w:p w14:paraId="11744E3A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R-32 Inverter-Hydrosplit-W</w:t>
      </w:r>
      <w:r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rmepumpen-Au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enger</w:t>
      </w:r>
      <w:r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t als Inverter-gesteuerte</w:t>
      </w:r>
    </w:p>
    <w:p w14:paraId="11744E3B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Kompressor-/</w:t>
      </w:r>
      <w:proofErr w:type="spellStart"/>
      <w:r w:rsidRPr="00522F84">
        <w:rPr>
          <w:rFonts w:cstheme="minorHAnsi"/>
          <w:sz w:val="24"/>
          <w:szCs w:val="24"/>
        </w:rPr>
        <w:t>Verdampfereinheit</w:t>
      </w:r>
      <w:proofErr w:type="spellEnd"/>
      <w:r w:rsidRPr="00522F84">
        <w:rPr>
          <w:rFonts w:cstheme="minorHAnsi"/>
          <w:sz w:val="24"/>
          <w:szCs w:val="24"/>
        </w:rPr>
        <w:t xml:space="preserve"> mit erweitertem Modulationsbereich.</w:t>
      </w:r>
    </w:p>
    <w:p w14:paraId="11744E3C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Untergebracht in einem wetterfesten Gehäuse. Integrierter</w:t>
      </w:r>
    </w:p>
    <w:p w14:paraId="11744E3D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entemperaturf</w:t>
      </w:r>
      <w:r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hler.</w:t>
      </w:r>
    </w:p>
    <w:p w14:paraId="11744E3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Einsatzbereich: Heizen bis -28 °C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entemperatur.</w:t>
      </w:r>
    </w:p>
    <w:p w14:paraId="11744E3F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Ma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 (B x T x H) 1.270 x 533 x 1.019 mm.</w:t>
      </w:r>
    </w:p>
    <w:p w14:paraId="11744E4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Empfohlene Absicherung 3~N 400V C16</w:t>
      </w:r>
    </w:p>
    <w:p w14:paraId="11744E41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 3~ N PE 400V 50Hz</w:t>
      </w:r>
    </w:p>
    <w:p w14:paraId="11744E43" w14:textId="77777777" w:rsidR="00522F84" w:rsidRPr="00F401A7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1744E44" w14:textId="154C31D2" w:rsidR="00522F84" w:rsidRPr="00F401A7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401A7">
        <w:rPr>
          <w:rFonts w:cstheme="minorHAnsi"/>
          <w:sz w:val="24"/>
          <w:szCs w:val="24"/>
        </w:rPr>
        <w:t>EPRA1</w:t>
      </w:r>
      <w:r w:rsidR="001C2112" w:rsidRPr="00F401A7">
        <w:rPr>
          <w:rFonts w:cstheme="minorHAnsi"/>
          <w:sz w:val="24"/>
          <w:szCs w:val="24"/>
        </w:rPr>
        <w:t>4</w:t>
      </w:r>
      <w:r w:rsidRPr="00F401A7">
        <w:rPr>
          <w:rFonts w:cstheme="minorHAnsi"/>
          <w:sz w:val="24"/>
          <w:szCs w:val="24"/>
        </w:rPr>
        <w:t>DW1</w:t>
      </w:r>
      <w:r w:rsidR="00C32797" w:rsidRPr="00F401A7">
        <w:rPr>
          <w:rFonts w:cstheme="minorHAnsi"/>
          <w:sz w:val="24"/>
          <w:szCs w:val="24"/>
        </w:rPr>
        <w:t>7</w:t>
      </w:r>
    </w:p>
    <w:p w14:paraId="11744E45" w14:textId="77777777" w:rsidR="00522F84" w:rsidRPr="007912C5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7912C5">
        <w:rPr>
          <w:rFonts w:cstheme="minorHAnsi"/>
          <w:b/>
          <w:bCs/>
          <w:sz w:val="24"/>
          <w:szCs w:val="24"/>
        </w:rPr>
        <w:t>Grunddaten</w:t>
      </w:r>
    </w:p>
    <w:p w14:paraId="11744E46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Nenn-Heizleistung A-7 / W35 kW</w:t>
      </w:r>
      <w:r w:rsidR="001C2112">
        <w:rPr>
          <w:rFonts w:cstheme="minorHAnsi"/>
          <w:sz w:val="24"/>
          <w:szCs w:val="24"/>
        </w:rPr>
        <w:t xml:space="preserve"> 10,18</w:t>
      </w:r>
    </w:p>
    <w:p w14:paraId="11744E47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Nenn-Heizleistung A2 / W35 kW 7,52</w:t>
      </w:r>
    </w:p>
    <w:p w14:paraId="11744E4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 xml:space="preserve">Nenn-Heizleistung A7 / W35 kW </w:t>
      </w:r>
      <w:r w:rsidR="001C2112">
        <w:rPr>
          <w:rFonts w:cstheme="minorHAnsi"/>
          <w:sz w:val="24"/>
          <w:szCs w:val="24"/>
        </w:rPr>
        <w:t>5,9</w:t>
      </w:r>
    </w:p>
    <w:p w14:paraId="11744E49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>Nenn-COP A-7 / W35</w:t>
      </w:r>
      <w:r>
        <w:rPr>
          <w:rFonts w:cstheme="minorHAnsi"/>
          <w:sz w:val="24"/>
          <w:szCs w:val="24"/>
          <w:lang w:val="pl-PL"/>
        </w:rPr>
        <w:t xml:space="preserve"> = </w:t>
      </w:r>
      <w:r w:rsidRPr="00522F84">
        <w:rPr>
          <w:rFonts w:cstheme="minorHAnsi"/>
          <w:sz w:val="24"/>
          <w:szCs w:val="24"/>
          <w:lang w:val="pl-PL"/>
        </w:rPr>
        <w:t>3,</w:t>
      </w:r>
      <w:r w:rsidR="001C2112">
        <w:rPr>
          <w:rFonts w:cstheme="minorHAnsi"/>
          <w:sz w:val="24"/>
          <w:szCs w:val="24"/>
          <w:lang w:val="pl-PL"/>
        </w:rPr>
        <w:t>21</w:t>
      </w:r>
    </w:p>
    <w:p w14:paraId="11744E4A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Nenn-COP A2 / W35 </w:t>
      </w:r>
      <w:r>
        <w:rPr>
          <w:rFonts w:cstheme="minorHAnsi"/>
          <w:sz w:val="24"/>
          <w:szCs w:val="24"/>
          <w:lang w:val="pl-PL"/>
        </w:rPr>
        <w:t xml:space="preserve">= </w:t>
      </w:r>
      <w:r w:rsidRPr="00522F84">
        <w:rPr>
          <w:rFonts w:cstheme="minorHAnsi"/>
          <w:sz w:val="24"/>
          <w:szCs w:val="24"/>
          <w:lang w:val="pl-PL"/>
        </w:rPr>
        <w:t>4,</w:t>
      </w:r>
      <w:r w:rsidR="001C2112">
        <w:rPr>
          <w:rFonts w:cstheme="minorHAnsi"/>
          <w:sz w:val="24"/>
          <w:szCs w:val="24"/>
          <w:lang w:val="pl-PL"/>
        </w:rPr>
        <w:t>79</w:t>
      </w:r>
    </w:p>
    <w:p w14:paraId="11744E4B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Nenn-COP A7 / W35 </w:t>
      </w:r>
      <w:r>
        <w:rPr>
          <w:rFonts w:cstheme="minorHAnsi"/>
          <w:sz w:val="24"/>
          <w:szCs w:val="24"/>
          <w:lang w:val="pl-PL"/>
        </w:rPr>
        <w:t xml:space="preserve">= </w:t>
      </w:r>
      <w:r w:rsidR="001C2112">
        <w:rPr>
          <w:rFonts w:cstheme="minorHAnsi"/>
          <w:sz w:val="24"/>
          <w:szCs w:val="24"/>
          <w:lang w:val="pl-PL"/>
        </w:rPr>
        <w:t>4,19</w:t>
      </w:r>
    </w:p>
    <w:p w14:paraId="11744E4C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Nenn-EER A35 / W18 2) </w:t>
      </w:r>
      <w:r>
        <w:rPr>
          <w:rFonts w:cstheme="minorHAnsi"/>
          <w:sz w:val="24"/>
          <w:szCs w:val="24"/>
          <w:lang w:val="pl-PL"/>
        </w:rPr>
        <w:t>=</w:t>
      </w:r>
      <w:r w:rsidRPr="00522F84">
        <w:rPr>
          <w:rFonts w:cstheme="minorHAnsi"/>
          <w:sz w:val="24"/>
          <w:szCs w:val="24"/>
          <w:lang w:val="pl-PL"/>
        </w:rPr>
        <w:t xml:space="preserve"> 4,</w:t>
      </w:r>
      <w:r w:rsidR="001C2112">
        <w:rPr>
          <w:rFonts w:cstheme="minorHAnsi"/>
          <w:sz w:val="24"/>
          <w:szCs w:val="24"/>
          <w:lang w:val="pl-PL"/>
        </w:rPr>
        <w:t>13</w:t>
      </w:r>
    </w:p>
    <w:p w14:paraId="11744E4D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Max. Heizleistung A-7 / W35 kW </w:t>
      </w:r>
      <w:r w:rsidR="001C2112">
        <w:rPr>
          <w:rFonts w:cstheme="minorHAnsi"/>
          <w:sz w:val="24"/>
          <w:szCs w:val="24"/>
          <w:lang w:val="pl-PL"/>
        </w:rPr>
        <w:t>9,74</w:t>
      </w:r>
    </w:p>
    <w:p w14:paraId="11744E4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Max. Heizleistung A2 / W35 kW </w:t>
      </w:r>
      <w:r w:rsidR="001C2112">
        <w:rPr>
          <w:rFonts w:cstheme="minorHAnsi"/>
          <w:sz w:val="24"/>
          <w:szCs w:val="24"/>
          <w:lang w:val="pl-PL"/>
        </w:rPr>
        <w:t>7,91</w:t>
      </w:r>
    </w:p>
    <w:p w14:paraId="11744E4F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Max. Heizleistung A7 / W35 kW </w:t>
      </w:r>
      <w:r w:rsidR="001C2112">
        <w:rPr>
          <w:rFonts w:cstheme="minorHAnsi"/>
          <w:sz w:val="24"/>
          <w:szCs w:val="24"/>
          <w:lang w:val="pl-PL"/>
        </w:rPr>
        <w:t>9,03</w:t>
      </w:r>
    </w:p>
    <w:p w14:paraId="11744E5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>Maximale Heizleistung A-15 / W55 kW 1</w:t>
      </w:r>
      <w:r w:rsidR="001C2112">
        <w:rPr>
          <w:rFonts w:cstheme="minorHAnsi"/>
          <w:sz w:val="24"/>
          <w:szCs w:val="24"/>
          <w:lang w:val="pl-PL"/>
        </w:rPr>
        <w:t>0,21</w:t>
      </w:r>
    </w:p>
    <w:p w14:paraId="11744E51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Maximale Heizleistung A-15 / W65 kW </w:t>
      </w:r>
      <w:r w:rsidR="001C2112">
        <w:rPr>
          <w:rFonts w:cstheme="minorHAnsi"/>
          <w:sz w:val="24"/>
          <w:szCs w:val="24"/>
          <w:lang w:val="pl-PL"/>
        </w:rPr>
        <w:t>9,57</w:t>
      </w:r>
    </w:p>
    <w:p w14:paraId="11744E52" w14:textId="77777777" w:rsidR="00522F84" w:rsidRPr="007912C5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912C5">
        <w:rPr>
          <w:rFonts w:cstheme="minorHAnsi"/>
          <w:sz w:val="24"/>
          <w:szCs w:val="24"/>
        </w:rPr>
        <w:t>Max . Kühlleistung A35 / W7 2) kW 1) 1) 1)</w:t>
      </w:r>
    </w:p>
    <w:p w14:paraId="11744E53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912C5">
        <w:rPr>
          <w:rFonts w:cstheme="minorHAnsi"/>
          <w:sz w:val="24"/>
          <w:szCs w:val="24"/>
        </w:rPr>
        <w:t xml:space="preserve">Max . </w:t>
      </w:r>
      <w:r w:rsidRPr="00522F84">
        <w:rPr>
          <w:rFonts w:cstheme="minorHAnsi"/>
          <w:sz w:val="24"/>
          <w:szCs w:val="24"/>
        </w:rPr>
        <w:t>K</w:t>
      </w:r>
      <w:r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hlleistung A35 / W18 2) kW 1) 1) 1)</w:t>
      </w:r>
    </w:p>
    <w:p w14:paraId="11744E54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Abmessungen Gerat (B x T x H) mm 1.270 x 533 x 1.019</w:t>
      </w:r>
    </w:p>
    <w:p w14:paraId="11744E55" w14:textId="2FE6C1EF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Gewicht Ger</w:t>
      </w:r>
      <w:r w:rsidR="00622598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t kg 151</w:t>
      </w:r>
    </w:p>
    <w:p w14:paraId="11744E56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Betriebsbereich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</w:t>
      </w:r>
    </w:p>
    <w:p w14:paraId="11744E57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(Heizen) °C Min: -28 / Max: 35</w:t>
      </w:r>
    </w:p>
    <w:p w14:paraId="11744E5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Betriebsbereich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</w:t>
      </w:r>
    </w:p>
    <w:p w14:paraId="11744E59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(Kuhlen) 2) °C Min: 10 / Max: 43</w:t>
      </w:r>
    </w:p>
    <w:p w14:paraId="11744E5A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Betriebsbereich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</w:t>
      </w:r>
    </w:p>
    <w:p w14:paraId="11744E5B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(Brauchwasser) °C Min: -28 / Max: 35</w:t>
      </w:r>
    </w:p>
    <w:p w14:paraId="11744E5C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Schalldruckpegel Heizen * dB (A) 43</w:t>
      </w:r>
    </w:p>
    <w:p w14:paraId="11744E5D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Schalldruckpegel Kuhlen * 2) dB (A) 43</w:t>
      </w:r>
    </w:p>
    <w:p w14:paraId="11744E5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 xml:space="preserve">Schallleistungspegel Heizen </w:t>
      </w:r>
      <w:proofErr w:type="spellStart"/>
      <w:r w:rsidRPr="00522F84">
        <w:rPr>
          <w:rFonts w:cstheme="minorHAnsi"/>
          <w:sz w:val="24"/>
          <w:szCs w:val="24"/>
        </w:rPr>
        <w:t>Nom</w:t>
      </w:r>
      <w:proofErr w:type="spellEnd"/>
      <w:r w:rsidRPr="00522F84">
        <w:rPr>
          <w:rFonts w:cstheme="minorHAnsi"/>
          <w:sz w:val="24"/>
          <w:szCs w:val="24"/>
        </w:rPr>
        <w:t>. dB (A) 5</w:t>
      </w:r>
      <w:r w:rsidR="001C2112">
        <w:rPr>
          <w:rFonts w:cstheme="minorHAnsi"/>
          <w:sz w:val="24"/>
          <w:szCs w:val="24"/>
        </w:rPr>
        <w:t>6</w:t>
      </w:r>
    </w:p>
    <w:p w14:paraId="11744E5F" w14:textId="6744479F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Schallleistungspegel K</w:t>
      </w:r>
      <w:r w:rsidR="00F401A7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 xml:space="preserve">hlen </w:t>
      </w:r>
      <w:proofErr w:type="spellStart"/>
      <w:r w:rsidRPr="00522F84">
        <w:rPr>
          <w:rFonts w:cstheme="minorHAnsi"/>
          <w:sz w:val="24"/>
          <w:szCs w:val="24"/>
        </w:rPr>
        <w:t>Nom</w:t>
      </w:r>
      <w:proofErr w:type="spellEnd"/>
      <w:r w:rsidRPr="00522F84">
        <w:rPr>
          <w:rFonts w:cstheme="minorHAnsi"/>
          <w:sz w:val="24"/>
          <w:szCs w:val="24"/>
        </w:rPr>
        <w:t>. 2) dB (A) 56</w:t>
      </w:r>
    </w:p>
    <w:p w14:paraId="11744E6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Schallleistungspegel max. dB 60,2</w:t>
      </w:r>
    </w:p>
    <w:p w14:paraId="11744E61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Schallleistungspegel Fl</w:t>
      </w:r>
      <w:r w:rsidR="005A5426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stermodus 2 4) dB 53,7</w:t>
      </w:r>
    </w:p>
    <w:p w14:paraId="11744E62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Schallleistungspegel Fl</w:t>
      </w:r>
      <w:r w:rsidR="005A5426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stermodus 3 4) dB 49,5</w:t>
      </w:r>
    </w:p>
    <w:p w14:paraId="11744E63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Spannungsversorgung, Phase 3~N</w:t>
      </w:r>
    </w:p>
    <w:p w14:paraId="11744E64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Spannungsversorgung, Frequenz Hz 50</w:t>
      </w:r>
    </w:p>
    <w:p w14:paraId="11744E65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Spannungsversorgung, Spannung V 400</w:t>
      </w:r>
    </w:p>
    <w:p w14:paraId="11744E66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Anlaufstrom A kleiner max. Betriebsstrom</w:t>
      </w:r>
    </w:p>
    <w:p w14:paraId="11744E67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Empfohlene Absicherung A 3~N 400V 50Hz / C16</w:t>
      </w:r>
    </w:p>
    <w:p w14:paraId="11744E6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lastRenderedPageBreak/>
        <w:t>K</w:t>
      </w:r>
      <w:r w:rsidR="005A5426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ltemittel R-32</w:t>
      </w:r>
    </w:p>
    <w:p w14:paraId="11744E69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 xml:space="preserve">cos </w:t>
      </w:r>
      <w:proofErr w:type="spellStart"/>
      <w:r w:rsidRPr="00522F84">
        <w:rPr>
          <w:rFonts w:cstheme="minorHAnsi"/>
          <w:sz w:val="24"/>
          <w:szCs w:val="24"/>
        </w:rPr>
        <w:t>phi</w:t>
      </w:r>
      <w:proofErr w:type="spellEnd"/>
      <w:r w:rsidRPr="00522F84">
        <w:rPr>
          <w:rFonts w:cstheme="minorHAnsi"/>
          <w:sz w:val="24"/>
          <w:szCs w:val="24"/>
        </w:rPr>
        <w:t xml:space="preserve"> </w:t>
      </w:r>
      <w:proofErr w:type="spellStart"/>
      <w:r w:rsidRPr="00522F84">
        <w:rPr>
          <w:rFonts w:cstheme="minorHAnsi"/>
          <w:sz w:val="24"/>
          <w:szCs w:val="24"/>
        </w:rPr>
        <w:t>Nom</w:t>
      </w:r>
      <w:proofErr w:type="spellEnd"/>
      <w:r w:rsidRPr="00522F84">
        <w:rPr>
          <w:rFonts w:cstheme="minorHAnsi"/>
          <w:sz w:val="24"/>
          <w:szCs w:val="24"/>
        </w:rPr>
        <w:t xml:space="preserve">. 0,82 / Max. 0,98 </w:t>
      </w:r>
    </w:p>
    <w:p w14:paraId="11744E6A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K</w:t>
      </w:r>
      <w:r w:rsidR="005A5426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ltemittelmenge (vorgef</w:t>
      </w:r>
      <w:r w:rsidR="005A5426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llt) kg 4,2</w:t>
      </w:r>
    </w:p>
    <w:p w14:paraId="11744E6B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GWP 675</w:t>
      </w:r>
    </w:p>
    <w:p w14:paraId="11744E6C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TCO2eq 2,84</w:t>
      </w:r>
    </w:p>
    <w:p w14:paraId="11744E6D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22F84">
        <w:rPr>
          <w:rFonts w:cstheme="minorHAnsi"/>
          <w:b/>
          <w:bCs/>
          <w:sz w:val="24"/>
          <w:szCs w:val="24"/>
        </w:rPr>
        <w:t xml:space="preserve">Anschluss </w:t>
      </w:r>
      <w:r w:rsidR="005A5426">
        <w:rPr>
          <w:rFonts w:cstheme="minorHAnsi"/>
          <w:b/>
          <w:bCs/>
          <w:sz w:val="24"/>
          <w:szCs w:val="24"/>
        </w:rPr>
        <w:t>Hydro-Split-Leitungen</w:t>
      </w:r>
    </w:p>
    <w:p w14:paraId="11744E6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Anschluss zum Innengerat Zoll 1" AG</w:t>
      </w:r>
    </w:p>
    <w:p w14:paraId="11744E6F" w14:textId="6E399396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Leitungsl</w:t>
      </w:r>
      <w:r w:rsidR="00E75594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nge max. 3) m 50</w:t>
      </w:r>
    </w:p>
    <w:p w14:paraId="11744E7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22F84">
        <w:rPr>
          <w:rFonts w:eastAsia="MyriadPro-Light" w:cstheme="minorHAnsi"/>
          <w:sz w:val="24"/>
          <w:szCs w:val="24"/>
        </w:rPr>
        <w:t>* in 1 m Abstand im freien Feld</w:t>
      </w:r>
    </w:p>
    <w:p w14:paraId="11744E71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22F84">
        <w:rPr>
          <w:rFonts w:eastAsia="MyriadPro-Light" w:cstheme="minorHAnsi"/>
          <w:sz w:val="24"/>
          <w:szCs w:val="24"/>
        </w:rPr>
        <w:t>1) Daten lagen zur Drucklegung nicht vor</w:t>
      </w:r>
    </w:p>
    <w:p w14:paraId="11744E72" w14:textId="013DB1EB" w:rsidR="005A5426" w:rsidRPr="005A5426" w:rsidRDefault="005A5426" w:rsidP="005A542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A5426">
        <w:rPr>
          <w:rFonts w:eastAsia="MyriadPro-Light" w:cstheme="minorHAnsi"/>
          <w:sz w:val="24"/>
          <w:szCs w:val="24"/>
        </w:rPr>
        <w:t>2) Nur f</w:t>
      </w:r>
      <w:r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r Ger</w:t>
      </w:r>
      <w:r>
        <w:rPr>
          <w:rFonts w:eastAsia="MyriadPro-Light" w:cstheme="minorHAnsi"/>
          <w:sz w:val="24"/>
          <w:szCs w:val="24"/>
        </w:rPr>
        <w:t>ä</w:t>
      </w:r>
      <w:r w:rsidRPr="005A5426">
        <w:rPr>
          <w:rFonts w:eastAsia="MyriadPro-Light" w:cstheme="minorHAnsi"/>
          <w:sz w:val="24"/>
          <w:szCs w:val="24"/>
        </w:rPr>
        <w:t>te f</w:t>
      </w:r>
      <w:r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r Heizen und K</w:t>
      </w:r>
      <w:r w:rsidR="00D96449"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hlen</w:t>
      </w:r>
    </w:p>
    <w:p w14:paraId="11744E73" w14:textId="77777777" w:rsidR="005A5426" w:rsidRPr="005A5426" w:rsidRDefault="005A5426" w:rsidP="005A542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A5426">
        <w:rPr>
          <w:rFonts w:eastAsia="MyriadPro-Light" w:cstheme="minorHAnsi"/>
          <w:sz w:val="24"/>
          <w:szCs w:val="24"/>
        </w:rPr>
        <w:t>3) Bitte beachten Sie die Installationsanleitungen zur Dimensionierung von Leitungen und Isolierung. Die Isolierung muss ebenfalls ber</w:t>
      </w:r>
      <w:r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cksichtigt werden. Wir empfehlen den</w:t>
      </w:r>
    </w:p>
    <w:p w14:paraId="11744E74" w14:textId="77777777" w:rsidR="005A5426" w:rsidRPr="005A5426" w:rsidRDefault="005A5426" w:rsidP="005A542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A5426">
        <w:rPr>
          <w:rFonts w:eastAsia="MyriadPro-Light" w:cstheme="minorHAnsi"/>
          <w:sz w:val="24"/>
          <w:szCs w:val="24"/>
        </w:rPr>
        <w:t>Einbau von Frostschutzventilen im Au</w:t>
      </w:r>
      <w:r>
        <w:rPr>
          <w:rFonts w:eastAsia="MyriadPro-Light" w:cstheme="minorHAnsi"/>
          <w:sz w:val="24"/>
          <w:szCs w:val="24"/>
        </w:rPr>
        <w:t>ß</w:t>
      </w:r>
      <w:r w:rsidRPr="005A5426">
        <w:rPr>
          <w:rFonts w:eastAsia="MyriadPro-Light" w:cstheme="minorHAnsi"/>
          <w:sz w:val="24"/>
          <w:szCs w:val="24"/>
        </w:rPr>
        <w:t>enbereich im tiefsten Anlagenpunkt!</w:t>
      </w:r>
    </w:p>
    <w:p w14:paraId="11744E75" w14:textId="77777777" w:rsidR="0003432E" w:rsidRPr="005A5426" w:rsidRDefault="005A5426" w:rsidP="005A542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A5426">
        <w:rPr>
          <w:rFonts w:eastAsia="MyriadPro-Light" w:cstheme="minorHAnsi"/>
          <w:sz w:val="24"/>
          <w:szCs w:val="24"/>
        </w:rPr>
        <w:t>4) Bitte beachten Sie dass im Fl</w:t>
      </w:r>
      <w:r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stermodus auch die Heizleistung sinkt.</w:t>
      </w:r>
    </w:p>
    <w:sectPr w:rsidR="0003432E" w:rsidRPr="005A542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35922" w14:textId="77777777" w:rsidR="00CC3A3C" w:rsidRDefault="00CC3A3C" w:rsidP="005D798A">
      <w:pPr>
        <w:spacing w:after="0" w:line="240" w:lineRule="auto"/>
      </w:pPr>
      <w:r>
        <w:separator/>
      </w:r>
    </w:p>
  </w:endnote>
  <w:endnote w:type="continuationSeparator" w:id="0">
    <w:p w14:paraId="060DC832" w14:textId="77777777" w:rsidR="00CC3A3C" w:rsidRDefault="00CC3A3C" w:rsidP="005D7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7E388" w14:textId="77777777" w:rsidR="00CC3A3C" w:rsidRDefault="00CC3A3C" w:rsidP="005D798A">
      <w:pPr>
        <w:spacing w:after="0" w:line="240" w:lineRule="auto"/>
      </w:pPr>
      <w:r>
        <w:separator/>
      </w:r>
    </w:p>
  </w:footnote>
  <w:footnote w:type="continuationSeparator" w:id="0">
    <w:p w14:paraId="7A75BBDF" w14:textId="77777777" w:rsidR="00CC3A3C" w:rsidRDefault="00CC3A3C" w:rsidP="005D79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C2595"/>
    <w:rsid w:val="000D7B63"/>
    <w:rsid w:val="000F6A9A"/>
    <w:rsid w:val="001C2112"/>
    <w:rsid w:val="0028660C"/>
    <w:rsid w:val="0046094E"/>
    <w:rsid w:val="00522F84"/>
    <w:rsid w:val="005A5426"/>
    <w:rsid w:val="005D798A"/>
    <w:rsid w:val="00622598"/>
    <w:rsid w:val="007912C5"/>
    <w:rsid w:val="007B1A79"/>
    <w:rsid w:val="008233A0"/>
    <w:rsid w:val="008C56F4"/>
    <w:rsid w:val="00C10EEE"/>
    <w:rsid w:val="00C16D1C"/>
    <w:rsid w:val="00C32797"/>
    <w:rsid w:val="00CC3A3C"/>
    <w:rsid w:val="00D96449"/>
    <w:rsid w:val="00E75594"/>
    <w:rsid w:val="00F401A7"/>
    <w:rsid w:val="00F9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44E37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D7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D798A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D7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D798A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E2B2467-2552-4002-A2ED-26412E99BD64}"/>
</file>

<file path=customXml/itemProps2.xml><?xml version="1.0" encoding="utf-8"?>
<ds:datastoreItem xmlns:ds="http://schemas.openxmlformats.org/officeDocument/2006/customXml" ds:itemID="{49CE014A-2E18-4C80-B239-035AFAA16417}"/>
</file>

<file path=customXml/itemProps3.xml><?xml version="1.0" encoding="utf-8"?>
<ds:datastoreItem xmlns:ds="http://schemas.openxmlformats.org/officeDocument/2006/customXml" ds:itemID="{E1CCA050-1F8F-4910-B76A-AFA74BE2BE4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9</cp:revision>
  <dcterms:created xsi:type="dcterms:W3CDTF">2022-04-28T08:19:00Z</dcterms:created>
  <dcterms:modified xsi:type="dcterms:W3CDTF">2022-04-28T09:45:00Z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