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71E" w:rsidRDefault="00D5571E" w:rsidP="00924B44">
      <w:pPr>
        <w:pStyle w:val="Textkrper"/>
      </w:pPr>
    </w:p>
    <w:p w:rsidR="000A77CA" w:rsidRDefault="000A77CA" w:rsidP="00924B44">
      <w:pPr>
        <w:pStyle w:val="Textkrper"/>
      </w:pPr>
    </w:p>
    <w:p w:rsidR="000A77CA" w:rsidRPr="000A77CA" w:rsidRDefault="000A77CA" w:rsidP="000A77CA">
      <w:pPr>
        <w:pBdr>
          <w:top w:val="single" w:sz="4" w:space="1" w:color="auto"/>
          <w:left w:val="single" w:sz="4" w:space="9" w:color="auto"/>
          <w:bottom w:val="single" w:sz="4" w:space="1" w:color="auto"/>
          <w:right w:val="single" w:sz="4" w:space="4" w:color="auto"/>
        </w:pBdr>
        <w:autoSpaceDE/>
        <w:autoSpaceDN/>
        <w:rPr>
          <w:rFonts w:asciiTheme="minorHAnsi" w:eastAsiaTheme="minorHAnsi" w:hAnsiTheme="minorHAnsi" w:cstheme="minorBidi"/>
          <w:lang w:val="de-AT" w:bidi="ar-SA"/>
        </w:rPr>
      </w:pPr>
      <w:r w:rsidRPr="000A77CA">
        <w:rPr>
          <w:rFonts w:asciiTheme="minorHAnsi" w:eastAsiaTheme="minorHAnsi" w:hAnsiTheme="minorHAnsi" w:cstheme="minorBidi"/>
          <w:lang w:val="de-AT" w:bidi="ar-SA"/>
        </w:rPr>
        <w:t>BVH:</w:t>
      </w:r>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Pr="000A77CA">
        <w:rPr>
          <w:rFonts w:asciiTheme="minorHAnsi" w:eastAsiaTheme="minorHAnsi" w:hAnsiTheme="minorHAnsi" w:cstheme="minorBidi"/>
          <w:lang w:val="de-AT" w:bidi="ar-SA"/>
        </w:rPr>
        <w:tab/>
      </w:r>
      <w:r w:rsidR="005F4880">
        <w:rPr>
          <w:rFonts w:asciiTheme="minorHAnsi" w:eastAsiaTheme="minorHAnsi" w:hAnsiTheme="minorHAnsi" w:cstheme="minorBidi"/>
          <w:lang w:val="de-AT" w:bidi="ar-SA"/>
        </w:rPr>
        <w:t>Wien, 10.03.2022</w:t>
      </w:r>
    </w:p>
    <w:p w:rsidR="000A77CA" w:rsidRPr="000A77CA" w:rsidRDefault="000A77CA" w:rsidP="000A77CA">
      <w:pPr>
        <w:pBdr>
          <w:top w:val="single" w:sz="4" w:space="1" w:color="auto"/>
          <w:left w:val="single" w:sz="4" w:space="9" w:color="auto"/>
          <w:bottom w:val="single" w:sz="4" w:space="1" w:color="auto"/>
          <w:right w:val="single" w:sz="4" w:space="4" w:color="auto"/>
        </w:pBdr>
        <w:autoSpaceDE/>
        <w:autoSpaceDN/>
        <w:rPr>
          <w:rFonts w:asciiTheme="minorHAnsi" w:eastAsiaTheme="minorHAnsi" w:hAnsiTheme="minorHAnsi" w:cstheme="minorBidi"/>
          <w:lang w:val="de-AT" w:bidi="ar-SA"/>
        </w:rPr>
      </w:pPr>
      <w:r w:rsidRPr="000A77CA">
        <w:rPr>
          <w:rFonts w:asciiTheme="minorHAnsi" w:eastAsiaTheme="minorHAnsi" w:hAnsiTheme="minorHAnsi" w:cstheme="minorBidi"/>
          <w:lang w:val="de-AT" w:bidi="ar-SA"/>
        </w:rPr>
        <w:t>Erstellt:</w:t>
      </w:r>
    </w:p>
    <w:p w:rsidR="000A77CA" w:rsidRPr="000A77CA" w:rsidRDefault="00FA77A9" w:rsidP="000A77CA">
      <w:pPr>
        <w:pBdr>
          <w:top w:val="single" w:sz="4" w:space="1" w:color="auto"/>
          <w:left w:val="single" w:sz="4" w:space="9" w:color="auto"/>
          <w:bottom w:val="single" w:sz="4" w:space="1" w:color="auto"/>
          <w:right w:val="single" w:sz="4" w:space="4" w:color="auto"/>
        </w:pBdr>
        <w:autoSpaceDE/>
        <w:autoSpaceDN/>
        <w:rPr>
          <w:rFonts w:asciiTheme="minorHAnsi" w:eastAsiaTheme="minorHAnsi" w:hAnsiTheme="minorHAnsi" w:cstheme="minorBidi"/>
          <w:lang w:val="de-AT" w:bidi="ar-SA"/>
        </w:rPr>
      </w:pPr>
      <w:r>
        <w:rPr>
          <w:rFonts w:asciiTheme="minorHAnsi" w:eastAsiaTheme="minorHAnsi" w:hAnsiTheme="minorHAnsi" w:cstheme="minorBidi"/>
          <w:lang w:val="de-AT" w:bidi="ar-SA"/>
        </w:rPr>
        <w:t>Gewerk: Pfosten- Riegel</w:t>
      </w:r>
      <w:r w:rsidR="000A77CA" w:rsidRPr="000A77CA">
        <w:rPr>
          <w:rFonts w:asciiTheme="minorHAnsi" w:eastAsiaTheme="minorHAnsi" w:hAnsiTheme="minorHAnsi" w:cstheme="minorBidi"/>
          <w:lang w:val="de-AT" w:bidi="ar-SA"/>
        </w:rPr>
        <w:tab/>
      </w:r>
      <w:r>
        <w:rPr>
          <w:rFonts w:asciiTheme="minorHAnsi" w:eastAsiaTheme="minorHAnsi" w:hAnsiTheme="minorHAnsi" w:cstheme="minorBidi"/>
          <w:lang w:val="de-AT" w:bidi="ar-SA"/>
        </w:rPr>
        <w:t>- Fassade aus ALU ohne BS Anforderung</w:t>
      </w:r>
    </w:p>
    <w:p w:rsidR="000A77CA" w:rsidRPr="000A77CA" w:rsidRDefault="000A77CA" w:rsidP="000A77CA">
      <w:pPr>
        <w:autoSpaceDE/>
        <w:autoSpaceDN/>
        <w:rPr>
          <w:rFonts w:asciiTheme="minorHAnsi" w:eastAsiaTheme="minorHAnsi" w:hAnsiTheme="minorHAnsi" w:cstheme="minorBidi"/>
          <w:lang w:val="de-AT" w:bidi="ar-SA"/>
        </w:rPr>
      </w:pPr>
    </w:p>
    <w:p w:rsidR="000A77CA" w:rsidRPr="000A77CA" w:rsidRDefault="000A77CA" w:rsidP="000A77CA">
      <w:pPr>
        <w:widowControl/>
        <w:autoSpaceDE/>
        <w:autoSpaceDN/>
        <w:spacing w:before="120"/>
        <w:ind w:right="3402"/>
        <w:rPr>
          <w:rFonts w:eastAsia="Times New Roman" w:cs="Arial"/>
          <w:b/>
          <w:bCs/>
          <w:color w:val="FF0000"/>
          <w:sz w:val="20"/>
          <w:szCs w:val="24"/>
          <w:lang w:val="de-CH" w:eastAsia="de-DE" w:bidi="ar-SA"/>
        </w:rPr>
      </w:pPr>
      <w:r w:rsidRPr="000A77CA">
        <w:rPr>
          <w:rFonts w:eastAsia="Times New Roman" w:cs="Arial"/>
          <w:b/>
          <w:bCs/>
          <w:color w:val="FF0000"/>
          <w:sz w:val="20"/>
          <w:szCs w:val="24"/>
          <w:lang w:val="de-CH" w:eastAsia="de-DE" w:bidi="ar-SA"/>
        </w:rPr>
        <w:t>Anwendungshinweise:</w:t>
      </w:r>
    </w:p>
    <w:p w:rsidR="000A77CA" w:rsidRPr="000A77CA" w:rsidRDefault="000A77CA" w:rsidP="000A77CA">
      <w:pPr>
        <w:widowControl/>
        <w:autoSpaceDE/>
        <w:autoSpaceDN/>
        <w:ind w:right="3402"/>
        <w:jc w:val="both"/>
        <w:rPr>
          <w:rFonts w:eastAsia="Times New Roman" w:cs="Times New Roman"/>
          <w:color w:val="FF0000"/>
          <w:sz w:val="20"/>
          <w:szCs w:val="24"/>
          <w:lang w:val="de-CH" w:eastAsia="de-DE" w:bidi="ar-SA"/>
        </w:rPr>
      </w:pPr>
    </w:p>
    <w:p w:rsidR="000A77CA" w:rsidRPr="000A77CA" w:rsidRDefault="000A77CA" w:rsidP="000A77CA">
      <w:pPr>
        <w:widowControl/>
        <w:autoSpaceDE/>
        <w:autoSpaceDN/>
        <w:ind w:right="638"/>
        <w:jc w:val="both"/>
        <w:rPr>
          <w:rFonts w:eastAsia="Times New Roman" w:cs="Arial"/>
          <w:color w:val="FF0000"/>
          <w:sz w:val="20"/>
          <w:szCs w:val="24"/>
          <w:lang w:val="de-CH" w:eastAsia="de-DE" w:bidi="ar-SA"/>
        </w:rPr>
      </w:pPr>
      <w:r w:rsidRPr="000A77CA">
        <w:rPr>
          <w:rFonts w:eastAsia="Times New Roman" w:cs="Arial"/>
          <w:color w:val="FF0000"/>
          <w:sz w:val="20"/>
          <w:szCs w:val="24"/>
          <w:lang w:val="de-CH" w:eastAsia="de-DE" w:bidi="ar-SA"/>
        </w:rPr>
        <w:t>Löschen Sie jeweils die unzutreffenden Texte oder fügen Sie ergänzende Texte hinzu.</w:t>
      </w:r>
    </w:p>
    <w:p w:rsidR="000A77CA" w:rsidRPr="000A77CA" w:rsidRDefault="000A77CA" w:rsidP="000A77CA">
      <w:pPr>
        <w:widowControl/>
        <w:autoSpaceDE/>
        <w:autoSpaceDN/>
        <w:ind w:right="638"/>
        <w:jc w:val="both"/>
        <w:rPr>
          <w:rFonts w:eastAsia="Times New Roman" w:cs="Arial"/>
          <w:color w:val="FF0000"/>
          <w:sz w:val="20"/>
          <w:szCs w:val="24"/>
          <w:lang w:val="de-CH" w:eastAsia="de-DE" w:bidi="ar-SA"/>
        </w:rPr>
      </w:pPr>
      <w:r w:rsidRPr="000A77CA">
        <w:rPr>
          <w:rFonts w:eastAsia="Times New Roman" w:cs="Arial"/>
          <w:color w:val="FF0000"/>
          <w:sz w:val="20"/>
          <w:szCs w:val="24"/>
          <w:lang w:val="de-CH" w:eastAsia="de-DE" w:bidi="ar-SA"/>
        </w:rPr>
        <w:t xml:space="preserve">Vergessen Sie nicht, alle </w:t>
      </w:r>
      <w:r w:rsidRPr="000A77CA">
        <w:rPr>
          <w:rFonts w:eastAsia="Times New Roman" w:cs="Arial"/>
          <w:color w:val="FF0000"/>
          <w:sz w:val="20"/>
          <w:szCs w:val="24"/>
          <w:u w:val="single"/>
          <w:lang w:val="de-CH" w:eastAsia="de-DE" w:bidi="ar-SA"/>
        </w:rPr>
        <w:t>rot markierten Hinweistexte</w:t>
      </w:r>
      <w:r w:rsidRPr="000A77CA">
        <w:rPr>
          <w:rFonts w:eastAsia="Times New Roman" w:cs="Arial"/>
          <w:color w:val="FF0000"/>
          <w:sz w:val="20"/>
          <w:szCs w:val="24"/>
          <w:lang w:val="de-CH" w:eastAsia="de-DE" w:bidi="ar-SA"/>
        </w:rPr>
        <w:t xml:space="preserve"> zu </w:t>
      </w:r>
      <w:r w:rsidRPr="000A77CA">
        <w:rPr>
          <w:rFonts w:eastAsia="Times New Roman" w:cs="Arial"/>
          <w:color w:val="FF0000"/>
          <w:sz w:val="20"/>
          <w:szCs w:val="24"/>
          <w:u w:val="single"/>
          <w:lang w:val="de-CH" w:eastAsia="de-DE" w:bidi="ar-SA"/>
        </w:rPr>
        <w:t>löschen</w:t>
      </w:r>
      <w:r w:rsidRPr="000A77CA">
        <w:rPr>
          <w:rFonts w:eastAsia="Times New Roman" w:cs="Arial"/>
          <w:color w:val="FF0000"/>
          <w:sz w:val="20"/>
          <w:szCs w:val="24"/>
          <w:lang w:val="de-CH" w:eastAsia="de-DE" w:bidi="ar-SA"/>
        </w:rPr>
        <w:t>, denn sie dienen lediglich zur besseren Unterscheidung der Textvarianten während der Bearbeitung.</w:t>
      </w:r>
    </w:p>
    <w:p w:rsidR="000A77CA" w:rsidRDefault="000A77CA" w:rsidP="00255F2F">
      <w:pPr>
        <w:autoSpaceDE/>
        <w:autoSpaceDN/>
        <w:spacing w:before="120"/>
        <w:ind w:left="341" w:hanging="284"/>
        <w:outlineLvl w:val="0"/>
        <w:rPr>
          <w:rFonts w:eastAsia="Arial" w:cstheme="minorBidi"/>
          <w:b/>
          <w:sz w:val="24"/>
          <w:szCs w:val="24"/>
          <w:lang w:val="de-AT" w:bidi="ar-SA"/>
        </w:rPr>
      </w:pPr>
      <w:r w:rsidRPr="000A77CA">
        <w:rPr>
          <w:rFonts w:eastAsia="Arial" w:cstheme="minorBidi"/>
          <w:b/>
          <w:sz w:val="24"/>
          <w:szCs w:val="24"/>
          <w:lang w:val="de-AT" w:bidi="ar-SA"/>
        </w:rPr>
        <w:t>Technische Vorbeschreib</w:t>
      </w:r>
      <w:r w:rsidR="00B54D36">
        <w:rPr>
          <w:rFonts w:eastAsia="Arial" w:cstheme="minorBidi"/>
          <w:b/>
          <w:sz w:val="24"/>
          <w:szCs w:val="24"/>
          <w:lang w:val="de-AT" w:bidi="ar-SA"/>
        </w:rPr>
        <w:t>ung für Pfosten-Riegel-Fassaden aus ALU</w:t>
      </w:r>
      <w:r w:rsidRPr="000A77CA">
        <w:rPr>
          <w:rFonts w:eastAsia="Arial" w:cstheme="minorBidi"/>
          <w:b/>
          <w:sz w:val="24"/>
          <w:szCs w:val="24"/>
          <w:lang w:val="de-AT" w:bidi="ar-SA"/>
        </w:rPr>
        <w:t xml:space="preserve"> ohne Bran</w:t>
      </w:r>
      <w:r w:rsidR="00255F2F">
        <w:rPr>
          <w:rFonts w:eastAsia="Arial" w:cstheme="minorBidi"/>
          <w:b/>
          <w:sz w:val="24"/>
          <w:szCs w:val="24"/>
          <w:lang w:val="de-AT" w:bidi="ar-SA"/>
        </w:rPr>
        <w:t>dschutz</w:t>
      </w:r>
    </w:p>
    <w:p w:rsidR="00255F2F" w:rsidRDefault="00255F2F" w:rsidP="00255F2F">
      <w:pPr>
        <w:autoSpaceDE/>
        <w:autoSpaceDN/>
        <w:spacing w:before="120"/>
        <w:outlineLvl w:val="0"/>
        <w:rPr>
          <w:rFonts w:eastAsia="Arial" w:cstheme="minorBidi"/>
          <w:sz w:val="20"/>
          <w:szCs w:val="20"/>
          <w:lang w:val="de-AT" w:bidi="ar-SA"/>
        </w:rPr>
      </w:pPr>
      <w:r>
        <w:rPr>
          <w:rFonts w:eastAsia="Arial" w:cstheme="minorBidi"/>
          <w:sz w:val="20"/>
          <w:szCs w:val="20"/>
          <w:lang w:val="de-AT" w:bidi="ar-SA"/>
        </w:rPr>
        <w:t>Im Folgenden sind Fassadenkonstruktionen, die aus miteinander verbundenen lotrechten oder geneigten Elementen (Pfosten) und waagrechten Elementen (Riegel) bestehen und an der Tragkonstruktion des Bauwerkes befestigt sind, somit also eine Vorhangfassade gemäß P</w:t>
      </w:r>
      <w:r w:rsidR="00924B44">
        <w:rPr>
          <w:rFonts w:eastAsia="Arial" w:cstheme="minorBidi"/>
          <w:sz w:val="20"/>
          <w:szCs w:val="20"/>
          <w:lang w:val="de-AT" w:bidi="ar-SA"/>
        </w:rPr>
        <w:t>roduk</w:t>
      </w:r>
      <w:r w:rsidR="008A5A75">
        <w:rPr>
          <w:rFonts w:eastAsia="Arial" w:cstheme="minorBidi"/>
          <w:sz w:val="20"/>
          <w:szCs w:val="20"/>
          <w:lang w:val="de-AT" w:bidi="ar-SA"/>
        </w:rPr>
        <w:t>tnorm EN 13830 darstellen, beschrieben.</w:t>
      </w:r>
    </w:p>
    <w:p w:rsidR="008A5A75" w:rsidRDefault="008A5A75" w:rsidP="00255F2F">
      <w:pPr>
        <w:autoSpaceDE/>
        <w:autoSpaceDN/>
        <w:spacing w:before="120"/>
        <w:outlineLvl w:val="0"/>
        <w:rPr>
          <w:rFonts w:eastAsia="Arial" w:cstheme="minorBidi"/>
          <w:sz w:val="20"/>
          <w:szCs w:val="20"/>
          <w:lang w:val="de-AT" w:bidi="ar-SA"/>
        </w:rPr>
      </w:pPr>
      <w:r>
        <w:rPr>
          <w:rFonts w:eastAsia="Arial" w:cstheme="minorBidi"/>
          <w:sz w:val="20"/>
          <w:szCs w:val="20"/>
          <w:lang w:val="de-AT" w:bidi="ar-SA"/>
        </w:rPr>
        <w:t>Dabei kann es sich um vertikale bis hin zu Konstruktionen mit einer Neigung von bis zu 15° von der Vertikalen handeln.</w:t>
      </w:r>
    </w:p>
    <w:p w:rsidR="008A5A75" w:rsidRDefault="008A5A75" w:rsidP="00255F2F">
      <w:pPr>
        <w:autoSpaceDE/>
        <w:autoSpaceDN/>
        <w:spacing w:before="120"/>
        <w:outlineLvl w:val="0"/>
        <w:rPr>
          <w:rFonts w:eastAsia="Arial" w:cstheme="minorBidi"/>
          <w:sz w:val="20"/>
          <w:szCs w:val="20"/>
          <w:lang w:val="de-AT" w:bidi="ar-SA"/>
        </w:rPr>
      </w:pPr>
      <w:r>
        <w:rPr>
          <w:rFonts w:eastAsia="Arial" w:cstheme="minorBidi"/>
          <w:sz w:val="20"/>
          <w:szCs w:val="20"/>
          <w:lang w:val="de-AT" w:bidi="ar-SA"/>
        </w:rPr>
        <w:t>Die Ausführung erfolgt mit Systemkomponenten.</w:t>
      </w:r>
    </w:p>
    <w:p w:rsidR="008A5A75" w:rsidRPr="00255F2F" w:rsidRDefault="008A5A75" w:rsidP="00255F2F">
      <w:pPr>
        <w:autoSpaceDE/>
        <w:autoSpaceDN/>
        <w:spacing w:before="120"/>
        <w:outlineLvl w:val="0"/>
        <w:rPr>
          <w:rFonts w:eastAsia="Arial" w:cstheme="minorBidi"/>
          <w:sz w:val="20"/>
          <w:szCs w:val="20"/>
          <w:lang w:val="de-AT" w:bidi="ar-SA"/>
        </w:rPr>
      </w:pPr>
      <w:r>
        <w:rPr>
          <w:rFonts w:eastAsia="Arial" w:cstheme="minorBidi"/>
          <w:sz w:val="20"/>
          <w:szCs w:val="20"/>
          <w:lang w:val="de-AT" w:bidi="ar-SA"/>
        </w:rPr>
        <w:t>Mit durchsichtigen oder undurchsichtigen Füllelementen (Verglasung oder Paneele) oder auch Einsatzelementen (Türen, Fenster) bilden die Fassaden eine raumabschließende Haut, die selbstständig oder in Verbindung mit dem Bauwerk alle normalen Funktionen einer Außenwand erfüllt, aber keinerlei Lasten des Bauwerks aufnimmt.</w:t>
      </w:r>
    </w:p>
    <w:p w:rsidR="000A77CA" w:rsidRPr="000A77CA" w:rsidRDefault="000A77CA" w:rsidP="000A77CA">
      <w:pPr>
        <w:autoSpaceDE/>
        <w:autoSpaceDN/>
        <w:ind w:left="960" w:hanging="360"/>
        <w:rPr>
          <w:rFonts w:ascii="Calibri" w:hAnsi="Calibri" w:cstheme="minorBidi"/>
          <w:sz w:val="24"/>
          <w:szCs w:val="24"/>
          <w:lang w:val="de-AT" w:bidi="ar-SA"/>
        </w:rPr>
      </w:pPr>
    </w:p>
    <w:p w:rsidR="000A77CA" w:rsidRPr="000A77CA" w:rsidRDefault="00B54D36" w:rsidP="000A77CA">
      <w:pPr>
        <w:autoSpaceDE/>
        <w:autoSpaceDN/>
        <w:ind w:left="1319"/>
        <w:outlineLvl w:val="1"/>
        <w:rPr>
          <w:rFonts w:cs="Arial"/>
          <w:b/>
          <w:bCs/>
          <w:sz w:val="24"/>
          <w:szCs w:val="24"/>
          <w:lang w:val="de-AT" w:bidi="ar-SA"/>
        </w:rPr>
      </w:pPr>
      <w:r>
        <w:rPr>
          <w:rFonts w:cs="Arial"/>
          <w:b/>
          <w:bCs/>
          <w:sz w:val="24"/>
          <w:szCs w:val="24"/>
          <w:lang w:val="de-AT" w:bidi="ar-SA"/>
        </w:rPr>
        <w:t>z.B. 67</w:t>
      </w:r>
      <w:r w:rsidR="00B85D5D">
        <w:rPr>
          <w:rFonts w:cs="Arial"/>
          <w:b/>
          <w:bCs/>
          <w:sz w:val="24"/>
          <w:szCs w:val="24"/>
          <w:lang w:val="de-AT" w:bidi="ar-SA"/>
        </w:rPr>
        <w:t>.</w:t>
      </w:r>
      <w:r w:rsidR="00B85D5D">
        <w:rPr>
          <w:rFonts w:cs="Arial"/>
          <w:b/>
          <w:bCs/>
          <w:sz w:val="24"/>
          <w:szCs w:val="24"/>
          <w:lang w:val="de-AT" w:bidi="ar-SA"/>
        </w:rPr>
        <w:tab/>
        <w:t>Pfosten Riegel Fassaden</w:t>
      </w:r>
    </w:p>
    <w:p w:rsidR="003A5C71" w:rsidRDefault="003A5C71" w:rsidP="000A77CA">
      <w:pPr>
        <w:widowControl/>
        <w:autoSpaceDE/>
        <w:autoSpaceDN/>
        <w:spacing w:before="120"/>
        <w:ind w:right="3402"/>
        <w:rPr>
          <w:rFonts w:eastAsia="Times New Roman" w:cs="Arial"/>
          <w:b/>
          <w:bCs/>
          <w:sz w:val="20"/>
          <w:szCs w:val="24"/>
          <w:u w:val="single"/>
          <w:lang w:val="de-CH" w:eastAsia="de-DE" w:bidi="ar-SA"/>
        </w:rPr>
      </w:pPr>
    </w:p>
    <w:p w:rsidR="003A5C71" w:rsidRPr="00E62F9F" w:rsidRDefault="003A5C71" w:rsidP="00924B44">
      <w:pPr>
        <w:pStyle w:val="Textkrper"/>
      </w:pPr>
      <w:r w:rsidRPr="00E62F9F">
        <w:t xml:space="preserve">- </w:t>
      </w:r>
      <w:proofErr w:type="spellStart"/>
      <w:r w:rsidRPr="00E62F9F">
        <w:t>Allgemeine</w:t>
      </w:r>
      <w:proofErr w:type="spellEnd"/>
      <w:r w:rsidRPr="00E62F9F">
        <w:t xml:space="preserve"> </w:t>
      </w:r>
      <w:proofErr w:type="spellStart"/>
      <w:r w:rsidRPr="00E62F9F">
        <w:t>Beschreibung</w:t>
      </w:r>
      <w:proofErr w:type="spellEnd"/>
      <w:r w:rsidRPr="00E62F9F">
        <w:t xml:space="preserve"> des </w:t>
      </w:r>
      <w:proofErr w:type="spellStart"/>
      <w:r w:rsidRPr="00E62F9F">
        <w:t>Gebäudes</w:t>
      </w:r>
      <w:proofErr w:type="spellEnd"/>
      <w:r w:rsidRPr="00E62F9F">
        <w:t>:</w:t>
      </w:r>
    </w:p>
    <w:p w:rsidR="003A5C71" w:rsidRDefault="003A5C71" w:rsidP="00924B44">
      <w:pPr>
        <w:pStyle w:val="Textkrper"/>
      </w:pPr>
      <w:proofErr w:type="spellStart"/>
      <w:r>
        <w:t>Adresse</w:t>
      </w:r>
      <w:proofErr w:type="spellEnd"/>
      <w:r>
        <w:t>:</w:t>
      </w:r>
    </w:p>
    <w:p w:rsidR="003A5C71" w:rsidRDefault="003A5C71" w:rsidP="00924B44">
      <w:pPr>
        <w:pStyle w:val="Textkrper"/>
      </w:pPr>
      <w:proofErr w:type="spellStart"/>
      <w:r>
        <w:t>Gebäudewidmung</w:t>
      </w:r>
      <w:proofErr w:type="spellEnd"/>
      <w:r>
        <w:t>:</w:t>
      </w:r>
    </w:p>
    <w:p w:rsidR="003A5C71" w:rsidRDefault="003A5C71" w:rsidP="00924B44">
      <w:pPr>
        <w:pStyle w:val="Textkrper"/>
      </w:pPr>
      <w:proofErr w:type="spellStart"/>
      <w:r>
        <w:t>Höhe</w:t>
      </w:r>
      <w:proofErr w:type="spellEnd"/>
      <w:r>
        <w:t xml:space="preserve"> des </w:t>
      </w:r>
      <w:proofErr w:type="spellStart"/>
      <w:r>
        <w:t>Gebäudes</w:t>
      </w:r>
      <w:proofErr w:type="spellEnd"/>
      <w:r>
        <w:t>:</w:t>
      </w:r>
    </w:p>
    <w:p w:rsidR="003A5C71" w:rsidRDefault="003A5C71" w:rsidP="00924B44">
      <w:pPr>
        <w:pStyle w:val="Textkrper"/>
      </w:pPr>
      <w:proofErr w:type="spellStart"/>
      <w:r>
        <w:t>Geländeform</w:t>
      </w:r>
      <w:proofErr w:type="spellEnd"/>
      <w:r>
        <w:t>:</w:t>
      </w:r>
    </w:p>
    <w:p w:rsidR="003A5C71" w:rsidRDefault="003A5C71" w:rsidP="00924B44">
      <w:pPr>
        <w:pStyle w:val="Textkrper"/>
      </w:pPr>
      <w:proofErr w:type="spellStart"/>
      <w:r>
        <w:t>Grundwert</w:t>
      </w:r>
      <w:proofErr w:type="spellEnd"/>
      <w:r>
        <w:t xml:space="preserve"> der </w:t>
      </w:r>
      <w:proofErr w:type="spellStart"/>
      <w:r>
        <w:t>Windgeschwindigkeit</w:t>
      </w:r>
      <w:proofErr w:type="spellEnd"/>
      <w:r>
        <w:t>:</w:t>
      </w:r>
    </w:p>
    <w:p w:rsidR="003A5C71" w:rsidRDefault="003A5C71" w:rsidP="00924B44">
      <w:pPr>
        <w:pStyle w:val="Textkrper"/>
      </w:pPr>
      <w:proofErr w:type="spellStart"/>
      <w:r>
        <w:t>Zusätzliche</w:t>
      </w:r>
      <w:proofErr w:type="spellEnd"/>
      <w:r>
        <w:t xml:space="preserve"> </w:t>
      </w:r>
      <w:proofErr w:type="spellStart"/>
      <w:r>
        <w:t>Feuerschutzbestimmungen</w:t>
      </w:r>
      <w:proofErr w:type="spellEnd"/>
      <w:r>
        <w:t>:</w:t>
      </w:r>
    </w:p>
    <w:p w:rsidR="003A5C71" w:rsidRDefault="003A5C71" w:rsidP="00924B44">
      <w:pPr>
        <w:pStyle w:val="Textkrper"/>
      </w:pPr>
      <w:proofErr w:type="spellStart"/>
      <w:r>
        <w:t>Länge</w:t>
      </w:r>
      <w:proofErr w:type="spellEnd"/>
      <w:r>
        <w:t xml:space="preserve"> der </w:t>
      </w:r>
      <w:proofErr w:type="spellStart"/>
      <w:r>
        <w:t>Gebäudeaußenkanten</w:t>
      </w:r>
      <w:proofErr w:type="spellEnd"/>
      <w:r>
        <w:t>:</w:t>
      </w:r>
    </w:p>
    <w:p w:rsidR="00941338" w:rsidRPr="00E62F9F" w:rsidRDefault="00941338" w:rsidP="00924B44">
      <w:pPr>
        <w:pStyle w:val="Textkrper"/>
      </w:pPr>
      <w:r>
        <w:t xml:space="preserve">Art der </w:t>
      </w:r>
      <w:proofErr w:type="spellStart"/>
      <w:r>
        <w:t>Fassade</w:t>
      </w:r>
      <w:proofErr w:type="spellEnd"/>
      <w:r>
        <w:t>:</w:t>
      </w:r>
    </w:p>
    <w:p w:rsidR="003A5C71" w:rsidRDefault="003A5C71" w:rsidP="000A77CA">
      <w:pPr>
        <w:widowControl/>
        <w:autoSpaceDE/>
        <w:autoSpaceDN/>
        <w:spacing w:before="120"/>
        <w:ind w:right="3402"/>
        <w:rPr>
          <w:rFonts w:eastAsia="Times New Roman" w:cs="Arial"/>
          <w:b/>
          <w:bCs/>
          <w:sz w:val="20"/>
          <w:szCs w:val="24"/>
          <w:u w:val="single"/>
          <w:lang w:val="de-CH" w:eastAsia="de-DE" w:bidi="ar-SA"/>
        </w:rPr>
      </w:pPr>
    </w:p>
    <w:p w:rsidR="000A77CA" w:rsidRPr="000A77CA" w:rsidRDefault="000A77CA" w:rsidP="000A77CA">
      <w:pPr>
        <w:widowControl/>
        <w:autoSpaceDE/>
        <w:autoSpaceDN/>
        <w:spacing w:before="120"/>
        <w:ind w:right="3402"/>
        <w:rPr>
          <w:rFonts w:eastAsia="Times New Roman" w:cs="Arial"/>
          <w:b/>
          <w:bCs/>
          <w:sz w:val="20"/>
          <w:szCs w:val="24"/>
          <w:u w:val="single"/>
          <w:lang w:val="de-CH" w:eastAsia="de-DE" w:bidi="ar-SA"/>
        </w:rPr>
      </w:pPr>
      <w:r w:rsidRPr="000A77CA">
        <w:rPr>
          <w:rFonts w:eastAsia="Times New Roman" w:cs="Arial"/>
          <w:b/>
          <w:bCs/>
          <w:sz w:val="20"/>
          <w:szCs w:val="24"/>
          <w:u w:val="single"/>
          <w:lang w:val="de-CH" w:eastAsia="de-DE" w:bidi="ar-SA"/>
        </w:rPr>
        <w:t>-Profilmerkmale:</w:t>
      </w:r>
    </w:p>
    <w:p w:rsidR="000A77CA" w:rsidRPr="000A77CA" w:rsidRDefault="000A77CA" w:rsidP="000A77CA">
      <w:pPr>
        <w:widowControl/>
        <w:tabs>
          <w:tab w:val="left" w:pos="5580"/>
        </w:tabs>
        <w:autoSpaceDE/>
        <w:autoSpaceDN/>
        <w:ind w:right="980"/>
        <w:jc w:val="both"/>
        <w:rPr>
          <w:rFonts w:eastAsia="Times New Roman" w:cs="Times New Roman"/>
          <w:sz w:val="20"/>
          <w:szCs w:val="24"/>
          <w:lang w:val="de-CH" w:eastAsia="de-DE" w:bidi="ar-SA"/>
        </w:rPr>
      </w:pPr>
      <w:r w:rsidRPr="000A77CA">
        <w:rPr>
          <w:rFonts w:eastAsia="Times New Roman" w:cs="Arial"/>
          <w:sz w:val="20"/>
          <w:szCs w:val="24"/>
          <w:lang w:val="de-CH" w:eastAsia="de-DE" w:bidi="ar-SA"/>
        </w:rPr>
        <w:t xml:space="preserve">Ausgeschriebenes Leitprodukt: Profilsystem </w:t>
      </w:r>
      <w:r w:rsidR="000B2F84">
        <w:rPr>
          <w:rFonts w:eastAsia="Times New Roman" w:cs="Times New Roman"/>
          <w:sz w:val="20"/>
          <w:szCs w:val="24"/>
          <w:lang w:val="de-CH" w:eastAsia="de-DE" w:bidi="ar-SA"/>
        </w:rPr>
        <w:t xml:space="preserve">REYNAERS </w:t>
      </w:r>
      <w:proofErr w:type="spellStart"/>
      <w:r w:rsidR="00C011BB">
        <w:rPr>
          <w:rFonts w:eastAsia="Times New Roman" w:cs="Times New Roman"/>
          <w:sz w:val="20"/>
          <w:szCs w:val="24"/>
          <w:lang w:val="de-CH" w:eastAsia="de-DE" w:bidi="ar-SA"/>
        </w:rPr>
        <w:t>Concept</w:t>
      </w:r>
      <w:proofErr w:type="spellEnd"/>
      <w:r w:rsidR="00C011BB">
        <w:rPr>
          <w:rFonts w:eastAsia="Times New Roman" w:cs="Times New Roman"/>
          <w:sz w:val="20"/>
          <w:szCs w:val="24"/>
          <w:lang w:val="de-CH" w:eastAsia="de-DE" w:bidi="ar-SA"/>
        </w:rPr>
        <w:t xml:space="preserve"> Wall 50 (CW 50 Isolationsvarianten Funktional und HI)</w:t>
      </w:r>
      <w:r w:rsidRPr="000A77CA">
        <w:rPr>
          <w:rFonts w:eastAsia="Times New Roman" w:cs="Times New Roman"/>
          <w:sz w:val="20"/>
          <w:szCs w:val="24"/>
          <w:lang w:val="de-CH" w:eastAsia="de-DE" w:bidi="ar-SA"/>
        </w:rPr>
        <w:t>.</w:t>
      </w:r>
      <w:r w:rsidR="003A5C71">
        <w:rPr>
          <w:rFonts w:eastAsia="Times New Roman" w:cs="Times New Roman"/>
          <w:sz w:val="20"/>
          <w:szCs w:val="24"/>
          <w:lang w:val="de-CH" w:eastAsia="de-DE" w:bidi="ar-SA"/>
        </w:rPr>
        <w:t xml:space="preserve"> Ansichtsbreite 50 mm.</w:t>
      </w:r>
    </w:p>
    <w:p w:rsidR="000A77CA" w:rsidRPr="00924B44" w:rsidRDefault="000A77CA" w:rsidP="00924B44">
      <w:pPr>
        <w:pStyle w:val="Textkrper"/>
        <w:rPr>
          <w:lang w:bidi="ar-SA"/>
        </w:rPr>
      </w:pPr>
      <w:proofErr w:type="spellStart"/>
      <w:r w:rsidRPr="00924B44">
        <w:rPr>
          <w:lang w:bidi="ar-SA"/>
        </w:rPr>
        <w:t>Thermisch</w:t>
      </w:r>
      <w:proofErr w:type="spellEnd"/>
      <w:r w:rsidRPr="00924B44">
        <w:rPr>
          <w:lang w:val="de-AT" w:bidi="ar-SA"/>
        </w:rPr>
        <w:t xml:space="preserve"> getrenntes</w:t>
      </w:r>
      <w:r w:rsidRPr="00924B44">
        <w:rPr>
          <w:lang w:bidi="ar-SA"/>
        </w:rPr>
        <w:t xml:space="preserve"> </w:t>
      </w:r>
      <w:r w:rsidR="00924B44" w:rsidRPr="00924B44">
        <w:rPr>
          <w:lang w:bidi="ar-SA"/>
        </w:rPr>
        <w:t>Aluminum</w:t>
      </w:r>
      <w:r w:rsidR="00C011BB" w:rsidRPr="00924B44">
        <w:rPr>
          <w:lang w:bidi="ar-SA"/>
        </w:rPr>
        <w:t xml:space="preserve"> </w:t>
      </w:r>
      <w:proofErr w:type="spellStart"/>
      <w:r w:rsidR="00C011BB" w:rsidRPr="00924B44">
        <w:rPr>
          <w:lang w:bidi="ar-SA"/>
        </w:rPr>
        <w:t>Profilsystem</w:t>
      </w:r>
      <w:proofErr w:type="spellEnd"/>
      <w:r w:rsidR="00C011BB" w:rsidRPr="00924B44">
        <w:rPr>
          <w:lang w:bidi="ar-SA"/>
        </w:rPr>
        <w:t xml:space="preserve"> </w:t>
      </w:r>
      <w:proofErr w:type="spellStart"/>
      <w:r w:rsidR="00C011BB" w:rsidRPr="00924B44">
        <w:rPr>
          <w:lang w:bidi="ar-SA"/>
        </w:rPr>
        <w:t>aus</w:t>
      </w:r>
      <w:proofErr w:type="spellEnd"/>
      <w:r w:rsidR="00C011BB" w:rsidRPr="00924B44">
        <w:rPr>
          <w:lang w:bidi="ar-SA"/>
        </w:rPr>
        <w:t xml:space="preserve"> </w:t>
      </w:r>
      <w:proofErr w:type="spellStart"/>
      <w:r w:rsidR="00C011BB" w:rsidRPr="00924B44">
        <w:rPr>
          <w:lang w:bidi="ar-SA"/>
        </w:rPr>
        <w:t>Hohlprofilen</w:t>
      </w:r>
      <w:proofErr w:type="spellEnd"/>
      <w:r w:rsidR="00EF3A24" w:rsidRPr="00924B44">
        <w:rPr>
          <w:lang w:bidi="ar-SA"/>
        </w:rPr>
        <w:t xml:space="preserve"> </w:t>
      </w:r>
      <w:proofErr w:type="spellStart"/>
      <w:r w:rsidR="00EF3A24" w:rsidRPr="00924B44">
        <w:rPr>
          <w:lang w:bidi="ar-SA"/>
        </w:rPr>
        <w:t>welche</w:t>
      </w:r>
      <w:proofErr w:type="spellEnd"/>
      <w:r w:rsidR="00EF3A24" w:rsidRPr="00924B44">
        <w:rPr>
          <w:lang w:bidi="ar-SA"/>
        </w:rPr>
        <w:t xml:space="preserve"> </w:t>
      </w:r>
      <w:proofErr w:type="spellStart"/>
      <w:r w:rsidR="00EF3A24" w:rsidRPr="00924B44">
        <w:rPr>
          <w:lang w:bidi="ar-SA"/>
        </w:rPr>
        <w:t>raumseitig</w:t>
      </w:r>
      <w:proofErr w:type="spellEnd"/>
      <w:r w:rsidR="00EF3A24" w:rsidRPr="00924B44">
        <w:rPr>
          <w:lang w:bidi="ar-SA"/>
        </w:rPr>
        <w:t xml:space="preserve"> </w:t>
      </w:r>
      <w:proofErr w:type="spellStart"/>
      <w:r w:rsidR="00EF3A24" w:rsidRPr="00924B44">
        <w:rPr>
          <w:lang w:bidi="ar-SA"/>
        </w:rPr>
        <w:t>angeordnet</w:t>
      </w:r>
      <w:proofErr w:type="spellEnd"/>
      <w:r w:rsidR="00EF3A24" w:rsidRPr="00924B44">
        <w:rPr>
          <w:lang w:bidi="ar-SA"/>
        </w:rPr>
        <w:t xml:space="preserve"> </w:t>
      </w:r>
      <w:proofErr w:type="spellStart"/>
      <w:proofErr w:type="gramStart"/>
      <w:r w:rsidR="00EF3A24" w:rsidRPr="00924B44">
        <w:rPr>
          <w:lang w:bidi="ar-SA"/>
        </w:rPr>
        <w:t>sind</w:t>
      </w:r>
      <w:proofErr w:type="spellEnd"/>
      <w:proofErr w:type="gramEnd"/>
      <w:r w:rsidR="00EF3A24" w:rsidRPr="00924B44">
        <w:rPr>
          <w:lang w:bidi="ar-SA"/>
        </w:rPr>
        <w:t>.</w:t>
      </w:r>
      <w:r w:rsidRPr="00924B44">
        <w:rPr>
          <w:lang w:bidi="ar-SA"/>
        </w:rPr>
        <w:t xml:space="preserve">  Die</w:t>
      </w:r>
      <w:r w:rsidRPr="00924B44">
        <w:rPr>
          <w:lang w:val="de-AT" w:bidi="ar-SA"/>
        </w:rPr>
        <w:t xml:space="preserve"> thermische</w:t>
      </w:r>
      <w:r w:rsidRPr="00924B44">
        <w:rPr>
          <w:lang w:bidi="ar-SA"/>
        </w:rPr>
        <w:t xml:space="preserve"> </w:t>
      </w:r>
      <w:proofErr w:type="spellStart"/>
      <w:r w:rsidRPr="00924B44">
        <w:rPr>
          <w:lang w:bidi="ar-SA"/>
        </w:rPr>
        <w:t>Trennung</w:t>
      </w:r>
      <w:proofErr w:type="spellEnd"/>
      <w:r w:rsidRPr="00924B44">
        <w:rPr>
          <w:lang w:bidi="ar-SA"/>
        </w:rPr>
        <w:t xml:space="preserve"> </w:t>
      </w:r>
      <w:proofErr w:type="spellStart"/>
      <w:r w:rsidR="00EF3A24" w:rsidRPr="00924B44">
        <w:rPr>
          <w:lang w:bidi="ar-SA"/>
        </w:rPr>
        <w:t>erfolgt</w:t>
      </w:r>
      <w:proofErr w:type="spellEnd"/>
      <w:r w:rsidR="00EF3A24" w:rsidRPr="00924B44">
        <w:rPr>
          <w:lang w:bidi="ar-SA"/>
        </w:rPr>
        <w:t xml:space="preserve"> in der </w:t>
      </w:r>
      <w:proofErr w:type="spellStart"/>
      <w:r w:rsidR="00EF3A24" w:rsidRPr="00924B44">
        <w:rPr>
          <w:lang w:bidi="ar-SA"/>
        </w:rPr>
        <w:t>Glasebene</w:t>
      </w:r>
      <w:proofErr w:type="spellEnd"/>
      <w:r w:rsidRPr="00924B44">
        <w:rPr>
          <w:lang w:bidi="ar-SA"/>
        </w:rPr>
        <w:t xml:space="preserve"> </w:t>
      </w:r>
      <w:proofErr w:type="spellStart"/>
      <w:r w:rsidRPr="00924B44">
        <w:rPr>
          <w:lang w:bidi="ar-SA"/>
        </w:rPr>
        <w:t>mit</w:t>
      </w:r>
      <w:proofErr w:type="spellEnd"/>
      <w:r w:rsidRPr="00924B44">
        <w:rPr>
          <w:lang w:bidi="ar-SA"/>
        </w:rPr>
        <w:t xml:space="preserve"> </w:t>
      </w:r>
      <w:proofErr w:type="spellStart"/>
      <w:r w:rsidRPr="00924B44">
        <w:rPr>
          <w:lang w:bidi="ar-SA"/>
        </w:rPr>
        <w:t>Hilfe</w:t>
      </w:r>
      <w:proofErr w:type="spellEnd"/>
      <w:r w:rsidRPr="00924B44">
        <w:rPr>
          <w:lang w:bidi="ar-SA"/>
        </w:rPr>
        <w:t xml:space="preserve"> von </w:t>
      </w:r>
      <w:proofErr w:type="spellStart"/>
      <w:r w:rsidRPr="00924B44">
        <w:rPr>
          <w:lang w:bidi="ar-SA"/>
        </w:rPr>
        <w:t>Glasfaserverstärkten</w:t>
      </w:r>
      <w:proofErr w:type="spellEnd"/>
      <w:r w:rsidRPr="00924B44">
        <w:rPr>
          <w:lang w:bidi="ar-SA"/>
        </w:rPr>
        <w:t xml:space="preserve"> (min. 25%) und </w:t>
      </w:r>
      <w:proofErr w:type="spellStart"/>
      <w:r w:rsidRPr="00924B44">
        <w:rPr>
          <w:lang w:bidi="ar-SA"/>
        </w:rPr>
        <w:t>mit</w:t>
      </w:r>
      <w:proofErr w:type="spellEnd"/>
      <w:r w:rsidRPr="00924B44">
        <w:rPr>
          <w:lang w:bidi="ar-SA"/>
        </w:rPr>
        <w:t xml:space="preserve"> </w:t>
      </w:r>
      <w:proofErr w:type="spellStart"/>
      <w:r w:rsidRPr="00924B44">
        <w:rPr>
          <w:lang w:bidi="ar-SA"/>
        </w:rPr>
        <w:t>Klebe-Schmelzdraht</w:t>
      </w:r>
      <w:proofErr w:type="spellEnd"/>
      <w:r w:rsidRPr="00924B44">
        <w:rPr>
          <w:lang w:bidi="ar-SA"/>
        </w:rPr>
        <w:t xml:space="preserve"> </w:t>
      </w:r>
      <w:proofErr w:type="spellStart"/>
      <w:r w:rsidRPr="00924B44">
        <w:rPr>
          <w:lang w:bidi="ar-SA"/>
        </w:rPr>
        <w:t>Einlagen</w:t>
      </w:r>
      <w:proofErr w:type="spellEnd"/>
      <w:r w:rsidRPr="00924B44">
        <w:rPr>
          <w:lang w:bidi="ar-SA"/>
        </w:rPr>
        <w:t xml:space="preserve"> </w:t>
      </w:r>
      <w:proofErr w:type="spellStart"/>
      <w:r w:rsidRPr="00924B44">
        <w:rPr>
          <w:lang w:bidi="ar-SA"/>
        </w:rPr>
        <w:t>versehenen</w:t>
      </w:r>
      <w:proofErr w:type="spellEnd"/>
      <w:r w:rsidRPr="00924B44">
        <w:rPr>
          <w:lang w:bidi="ar-SA"/>
        </w:rPr>
        <w:t xml:space="preserve"> </w:t>
      </w:r>
      <w:proofErr w:type="spellStart"/>
      <w:r w:rsidRPr="00924B44">
        <w:rPr>
          <w:lang w:bidi="ar-SA"/>
        </w:rPr>
        <w:t>Mehrkammer</w:t>
      </w:r>
      <w:proofErr w:type="spellEnd"/>
      <w:r w:rsidRPr="00924B44">
        <w:rPr>
          <w:lang w:bidi="ar-SA"/>
        </w:rPr>
        <w:t xml:space="preserve">- </w:t>
      </w:r>
      <w:proofErr w:type="spellStart"/>
      <w:r w:rsidRPr="00924B44">
        <w:rPr>
          <w:lang w:bidi="ar-SA"/>
        </w:rPr>
        <w:t>Isolierstegen</w:t>
      </w:r>
      <w:proofErr w:type="spellEnd"/>
      <w:r w:rsidRPr="00924B44">
        <w:rPr>
          <w:lang w:bidi="ar-SA"/>
        </w:rPr>
        <w:t xml:space="preserve"> </w:t>
      </w:r>
      <w:proofErr w:type="spellStart"/>
      <w:r w:rsidRPr="00924B44">
        <w:rPr>
          <w:lang w:bidi="ar-SA"/>
        </w:rPr>
        <w:t>aus</w:t>
      </w:r>
      <w:proofErr w:type="spellEnd"/>
      <w:r w:rsidRPr="00924B44">
        <w:rPr>
          <w:lang w:bidi="ar-SA"/>
        </w:rPr>
        <w:t xml:space="preserve"> </w:t>
      </w:r>
      <w:proofErr w:type="spellStart"/>
      <w:r w:rsidRPr="00924B44">
        <w:rPr>
          <w:lang w:bidi="ar-SA"/>
        </w:rPr>
        <w:t>Polyamid</w:t>
      </w:r>
      <w:proofErr w:type="spellEnd"/>
      <w:r w:rsidRPr="00924B44">
        <w:rPr>
          <w:lang w:bidi="ar-SA"/>
        </w:rPr>
        <w:t xml:space="preserve"> 6.6 </w:t>
      </w:r>
      <w:proofErr w:type="spellStart"/>
      <w:r w:rsidRPr="00924B44">
        <w:rPr>
          <w:lang w:bidi="ar-SA"/>
        </w:rPr>
        <w:t>statt</w:t>
      </w:r>
      <w:proofErr w:type="spellEnd"/>
      <w:r w:rsidRPr="00924B44">
        <w:rPr>
          <w:lang w:bidi="ar-SA"/>
        </w:rPr>
        <w:t xml:space="preserve">. </w:t>
      </w:r>
    </w:p>
    <w:p w:rsidR="00EF3A24" w:rsidRPr="00924B44" w:rsidRDefault="00EF3A24" w:rsidP="00924B44">
      <w:pPr>
        <w:pStyle w:val="Textkrper"/>
      </w:pPr>
      <w:r w:rsidRPr="00924B44">
        <w:t xml:space="preserve">Die </w:t>
      </w:r>
      <w:proofErr w:type="spellStart"/>
      <w:r w:rsidRPr="00924B44">
        <w:t>Glashalterung</w:t>
      </w:r>
      <w:proofErr w:type="spellEnd"/>
      <w:r w:rsidRPr="00924B44">
        <w:t xml:space="preserve"> </w:t>
      </w:r>
      <w:proofErr w:type="spellStart"/>
      <w:r w:rsidRPr="00924B44">
        <w:t>erfolgt</w:t>
      </w:r>
      <w:proofErr w:type="spellEnd"/>
      <w:r w:rsidRPr="00924B44">
        <w:t xml:space="preserve"> </w:t>
      </w:r>
      <w:proofErr w:type="spellStart"/>
      <w:r w:rsidRPr="00924B44">
        <w:t>über</w:t>
      </w:r>
      <w:proofErr w:type="spellEnd"/>
      <w:r w:rsidRPr="00924B44">
        <w:t xml:space="preserve"> </w:t>
      </w:r>
      <w:proofErr w:type="spellStart"/>
      <w:r w:rsidRPr="00924B44">
        <w:t>Aluminium-Andruckprofile</w:t>
      </w:r>
      <w:proofErr w:type="spellEnd"/>
      <w:r w:rsidRPr="00924B44">
        <w:t xml:space="preserve"> </w:t>
      </w:r>
      <w:proofErr w:type="spellStart"/>
      <w:r w:rsidRPr="00924B44">
        <w:t>sowie</w:t>
      </w:r>
      <w:proofErr w:type="spellEnd"/>
      <w:r w:rsidRPr="00924B44">
        <w:t xml:space="preserve"> </w:t>
      </w:r>
      <w:proofErr w:type="spellStart"/>
      <w:r w:rsidRPr="00924B44">
        <w:t>Deckschalen</w:t>
      </w:r>
      <w:proofErr w:type="spellEnd"/>
      <w:r w:rsidRPr="00924B44">
        <w:t xml:space="preserve"> an der </w:t>
      </w:r>
      <w:proofErr w:type="spellStart"/>
      <w:r w:rsidRPr="00924B44">
        <w:t>Außenseite</w:t>
      </w:r>
      <w:proofErr w:type="spellEnd"/>
      <w:r w:rsidRPr="00924B44">
        <w:t>.</w:t>
      </w:r>
    </w:p>
    <w:p w:rsidR="003A5C71" w:rsidRPr="00924B44" w:rsidRDefault="003A5C71" w:rsidP="00924B44">
      <w:pPr>
        <w:pStyle w:val="Textkrper"/>
      </w:pPr>
      <w:proofErr w:type="spellStart"/>
      <w:r w:rsidRPr="00924B44">
        <w:t>Glasdichtung</w:t>
      </w:r>
      <w:proofErr w:type="spellEnd"/>
      <w:r w:rsidRPr="00924B44">
        <w:t xml:space="preserve"> </w:t>
      </w:r>
      <w:proofErr w:type="spellStart"/>
      <w:r w:rsidRPr="00924B44">
        <w:t>aus</w:t>
      </w:r>
      <w:proofErr w:type="spellEnd"/>
      <w:r w:rsidRPr="00924B44">
        <w:t xml:space="preserve"> </w:t>
      </w:r>
      <w:proofErr w:type="spellStart"/>
      <w:r w:rsidRPr="00924B44">
        <w:t>witterungsbeständigen</w:t>
      </w:r>
      <w:proofErr w:type="spellEnd"/>
      <w:r w:rsidRPr="00924B44">
        <w:t xml:space="preserve"> </w:t>
      </w:r>
      <w:proofErr w:type="spellStart"/>
      <w:r w:rsidRPr="00924B44">
        <w:t>schwarzem</w:t>
      </w:r>
      <w:proofErr w:type="spellEnd"/>
      <w:r w:rsidRPr="00924B44">
        <w:t xml:space="preserve"> EPDM </w:t>
      </w:r>
      <w:proofErr w:type="spellStart"/>
      <w:r w:rsidRPr="00924B44">
        <w:t>haben</w:t>
      </w:r>
      <w:proofErr w:type="spellEnd"/>
      <w:r w:rsidRPr="00924B44">
        <w:t xml:space="preserve"> in den </w:t>
      </w:r>
      <w:proofErr w:type="spellStart"/>
      <w:r w:rsidRPr="00924B44">
        <w:t>Pfosten</w:t>
      </w:r>
      <w:proofErr w:type="spellEnd"/>
      <w:r w:rsidRPr="00924B44">
        <w:t xml:space="preserve"> und </w:t>
      </w:r>
      <w:proofErr w:type="spellStart"/>
      <w:r w:rsidRPr="00924B44">
        <w:t>Riegeln</w:t>
      </w:r>
      <w:proofErr w:type="spellEnd"/>
      <w:r w:rsidRPr="00924B44">
        <w:t xml:space="preserve"> </w:t>
      </w:r>
      <w:proofErr w:type="spellStart"/>
      <w:r w:rsidRPr="00924B44">
        <w:t>ungleiche</w:t>
      </w:r>
      <w:proofErr w:type="spellEnd"/>
      <w:r w:rsidRPr="00924B44">
        <w:t xml:space="preserve"> </w:t>
      </w:r>
      <w:proofErr w:type="spellStart"/>
      <w:r w:rsidRPr="00924B44">
        <w:t>B</w:t>
      </w:r>
      <w:r w:rsidR="00374896" w:rsidRPr="00924B44">
        <w:t>auhöhen</w:t>
      </w:r>
      <w:proofErr w:type="spellEnd"/>
      <w:r w:rsidR="00374896" w:rsidRPr="00924B44">
        <w:t xml:space="preserve"> (</w:t>
      </w:r>
      <w:proofErr w:type="spellStart"/>
      <w:r w:rsidR="00374896" w:rsidRPr="00924B44">
        <w:t>Ausnahme</w:t>
      </w:r>
      <w:proofErr w:type="spellEnd"/>
      <w:r w:rsidR="00374896" w:rsidRPr="00924B44">
        <w:t xml:space="preserve"> </w:t>
      </w:r>
      <w:proofErr w:type="spellStart"/>
      <w:r w:rsidR="00374896" w:rsidRPr="00924B44">
        <w:t>Riegel-Riegel</w:t>
      </w:r>
      <w:proofErr w:type="spellEnd"/>
      <w:r w:rsidR="00374896" w:rsidRPr="00924B44">
        <w:t xml:space="preserve"> </w:t>
      </w:r>
      <w:proofErr w:type="spellStart"/>
      <w:r w:rsidR="00374896" w:rsidRPr="00924B44">
        <w:t>Fassade</w:t>
      </w:r>
      <w:proofErr w:type="spellEnd"/>
      <w:r w:rsidR="00374896" w:rsidRPr="00924B44">
        <w:t xml:space="preserve"> CW 50 TT).</w:t>
      </w:r>
      <w:r w:rsidR="00093929" w:rsidRPr="00924B44">
        <w:t xml:space="preserve"> </w:t>
      </w:r>
      <w:proofErr w:type="spellStart"/>
      <w:r w:rsidR="00093929" w:rsidRPr="00924B44">
        <w:t>Fassadenschrauben</w:t>
      </w:r>
      <w:proofErr w:type="spellEnd"/>
      <w:r w:rsidR="00093929" w:rsidRPr="00924B44">
        <w:t xml:space="preserve"> und </w:t>
      </w:r>
      <w:proofErr w:type="spellStart"/>
      <w:r w:rsidR="00093929" w:rsidRPr="00924B44">
        <w:t>andere</w:t>
      </w:r>
      <w:proofErr w:type="spellEnd"/>
      <w:r w:rsidR="00093929" w:rsidRPr="00924B44">
        <w:t xml:space="preserve"> </w:t>
      </w:r>
      <w:proofErr w:type="spellStart"/>
      <w:r w:rsidR="00093929" w:rsidRPr="00924B44">
        <w:t>Verbindungsmittel</w:t>
      </w:r>
      <w:proofErr w:type="spellEnd"/>
      <w:r w:rsidR="00093929" w:rsidRPr="00924B44">
        <w:t xml:space="preserve"> </w:t>
      </w:r>
      <w:proofErr w:type="spellStart"/>
      <w:r w:rsidR="00093929" w:rsidRPr="00924B44">
        <w:t>aus</w:t>
      </w:r>
      <w:proofErr w:type="spellEnd"/>
      <w:r w:rsidR="00093929" w:rsidRPr="00924B44">
        <w:t xml:space="preserve"> </w:t>
      </w:r>
      <w:proofErr w:type="spellStart"/>
      <w:r w:rsidR="00093929" w:rsidRPr="00924B44">
        <w:t>Edelstahl</w:t>
      </w:r>
      <w:proofErr w:type="spellEnd"/>
      <w:r w:rsidR="00093929" w:rsidRPr="00924B44">
        <w:t>.</w:t>
      </w:r>
    </w:p>
    <w:p w:rsidR="00C34A30" w:rsidRDefault="00C34A30" w:rsidP="00924B44">
      <w:pPr>
        <w:pStyle w:val="Textkrper"/>
      </w:pPr>
    </w:p>
    <w:p w:rsidR="00093929" w:rsidRPr="00924B44" w:rsidRDefault="00093929" w:rsidP="00924B44">
      <w:pPr>
        <w:pStyle w:val="Textkrper"/>
      </w:pPr>
      <w:proofErr w:type="spellStart"/>
      <w:r w:rsidRPr="00924B44">
        <w:t>Profilansichtsbreiten</w:t>
      </w:r>
      <w:proofErr w:type="spellEnd"/>
      <w:r w:rsidRPr="00924B44">
        <w:t>:</w:t>
      </w:r>
    </w:p>
    <w:p w:rsidR="00924B44" w:rsidRPr="00924B44" w:rsidRDefault="00924B44" w:rsidP="00924B44">
      <w:pPr>
        <w:pStyle w:val="Textkrper"/>
      </w:pPr>
    </w:p>
    <w:p w:rsidR="00093929" w:rsidRPr="00924B44" w:rsidRDefault="00093929" w:rsidP="00924B44">
      <w:pPr>
        <w:pStyle w:val="Textkrper"/>
      </w:pPr>
      <w:proofErr w:type="spellStart"/>
      <w:r w:rsidRPr="00924B44">
        <w:t>Pfosten</w:t>
      </w:r>
      <w:proofErr w:type="spellEnd"/>
      <w:r w:rsidRPr="00924B44">
        <w:t xml:space="preserve">, </w:t>
      </w:r>
      <w:proofErr w:type="spellStart"/>
      <w:r w:rsidRPr="00924B44">
        <w:t>Riegel</w:t>
      </w:r>
      <w:proofErr w:type="spellEnd"/>
      <w:r w:rsidRPr="00924B44">
        <w:t xml:space="preserve">       50 mm</w:t>
      </w:r>
    </w:p>
    <w:p w:rsidR="00C34A30" w:rsidRPr="00FD5D5D" w:rsidRDefault="00093929" w:rsidP="00C34A30">
      <w:pPr>
        <w:pStyle w:val="StandardTitel"/>
        <w:rPr>
          <w:rFonts w:cs="Arial"/>
        </w:rPr>
      </w:pPr>
      <w:r>
        <w:rPr>
          <w:rFonts w:cs="Arial"/>
        </w:rPr>
        <w:t>Profilbautiefen</w:t>
      </w:r>
      <w:r w:rsidR="00C34A30" w:rsidRPr="00FD5D5D">
        <w:rPr>
          <w:rFonts w:cs="Arial"/>
        </w:rPr>
        <w:t>:</w:t>
      </w:r>
    </w:p>
    <w:p w:rsidR="00C34A30" w:rsidRPr="00FD5D5D" w:rsidRDefault="00C34A30" w:rsidP="00C34A30">
      <w:pPr>
        <w:pStyle w:val="StandardBlock"/>
        <w:ind w:right="1520"/>
        <w:rPr>
          <w:rFonts w:cs="Arial"/>
        </w:rPr>
      </w:pPr>
      <w:r w:rsidRPr="00FD5D5D">
        <w:rPr>
          <w:rFonts w:cs="Arial"/>
        </w:rPr>
        <w:lastRenderedPageBreak/>
        <w:t>Die Profilquerschnitte sind durch den Unternehmer in statischer Hinsicht zu überprüfen. Vor der Ausführung ist der statische Nachweis zu erbringen.</w:t>
      </w:r>
      <w:r>
        <w:rPr>
          <w:rFonts w:cs="Arial"/>
        </w:rPr>
        <w:t xml:space="preserve"> Es sind jedoch mindestens nachstehende Profile zu verwenden:</w:t>
      </w:r>
    </w:p>
    <w:p w:rsidR="00C34A30" w:rsidRPr="00FD5D5D" w:rsidRDefault="00093929" w:rsidP="00C34A30">
      <w:pPr>
        <w:pStyle w:val="StandardEinzugGross"/>
        <w:rPr>
          <w:rFonts w:cs="Arial"/>
        </w:rPr>
      </w:pPr>
      <w:r>
        <w:rPr>
          <w:rFonts w:cs="Arial"/>
        </w:rPr>
        <w:t>Pfosten-Querschnitt:</w:t>
      </w:r>
      <w:r>
        <w:rPr>
          <w:rFonts w:cs="Arial"/>
        </w:rPr>
        <w:tab/>
        <w:t>von 42 bis 300</w:t>
      </w:r>
      <w:r w:rsidR="00C34A30" w:rsidRPr="00FD5D5D">
        <w:rPr>
          <w:rFonts w:cs="Arial"/>
        </w:rPr>
        <w:t xml:space="preserve"> mm</w:t>
      </w:r>
    </w:p>
    <w:p w:rsidR="00C34A30" w:rsidRPr="00FD5D5D" w:rsidRDefault="00C34A30" w:rsidP="00C34A30">
      <w:pPr>
        <w:pStyle w:val="StandardEinzugGross"/>
        <w:rPr>
          <w:rFonts w:cs="Arial"/>
        </w:rPr>
      </w:pPr>
      <w:r>
        <w:rPr>
          <w:rFonts w:cs="Arial"/>
        </w:rPr>
        <w:t>Riegel-Querschnitt:</w:t>
      </w:r>
      <w:r>
        <w:rPr>
          <w:rFonts w:cs="Arial"/>
        </w:rPr>
        <w:tab/>
      </w:r>
      <w:r w:rsidR="00093929">
        <w:rPr>
          <w:rFonts w:cs="Arial"/>
        </w:rPr>
        <w:t>von 20 bis 193</w:t>
      </w:r>
      <w:r w:rsidRPr="00FD5D5D">
        <w:rPr>
          <w:rFonts w:cs="Arial"/>
        </w:rPr>
        <w:t xml:space="preserve"> mm</w:t>
      </w:r>
    </w:p>
    <w:p w:rsidR="007A32F8" w:rsidRDefault="00C34A30" w:rsidP="00C34A30">
      <w:pPr>
        <w:pStyle w:val="StandardEinzugGross"/>
        <w:rPr>
          <w:rFonts w:cs="Arial"/>
        </w:rPr>
      </w:pPr>
      <w:r>
        <w:rPr>
          <w:rFonts w:cs="Arial"/>
        </w:rPr>
        <w:t>Deckleisten vertikal:</w:t>
      </w:r>
      <w:r>
        <w:rPr>
          <w:rFonts w:cs="Arial"/>
        </w:rPr>
        <w:tab/>
        <w:t xml:space="preserve">   </w:t>
      </w:r>
      <w:r w:rsidR="007A32F8">
        <w:rPr>
          <w:rFonts w:cs="Arial"/>
        </w:rPr>
        <w:t>in verschiedenen Formen erhältlich.</w:t>
      </w:r>
    </w:p>
    <w:p w:rsidR="00C34A30" w:rsidRDefault="007A32F8" w:rsidP="00C34A30">
      <w:pPr>
        <w:pStyle w:val="StandardEinzugGross"/>
        <w:rPr>
          <w:rFonts w:cs="Arial"/>
        </w:rPr>
      </w:pPr>
      <w:r>
        <w:rPr>
          <w:rFonts w:cs="Arial"/>
        </w:rPr>
        <w:t>Deckleisten horizontal:</w:t>
      </w:r>
      <w:r>
        <w:rPr>
          <w:rFonts w:cs="Arial"/>
        </w:rPr>
        <w:tab/>
        <w:t xml:space="preserve">   in verschiedenen Formen erhältlich.</w:t>
      </w:r>
    </w:p>
    <w:p w:rsidR="00C34A30" w:rsidRDefault="00C34A30" w:rsidP="00924B44">
      <w:pPr>
        <w:pStyle w:val="Textkrper"/>
      </w:pPr>
    </w:p>
    <w:p w:rsidR="00374896" w:rsidRDefault="00374896" w:rsidP="00374896">
      <w:pPr>
        <w:pStyle w:val="StandardEinzugGross"/>
        <w:ind w:left="0" w:right="1520" w:firstLine="0"/>
        <w:rPr>
          <w:rFonts w:cs="Arial"/>
        </w:rPr>
      </w:pPr>
      <w:r>
        <w:rPr>
          <w:rFonts w:cs="Arial"/>
        </w:rPr>
        <w:t>-Einsatzvarianten</w:t>
      </w:r>
    </w:p>
    <w:p w:rsidR="00374896" w:rsidRDefault="00647AA2" w:rsidP="00374896">
      <w:pPr>
        <w:pStyle w:val="StandardEinzugGross"/>
        <w:ind w:left="0" w:right="1520" w:firstLine="0"/>
        <w:rPr>
          <w:rFonts w:cs="Arial"/>
        </w:rPr>
      </w:pPr>
      <w:r>
        <w:rPr>
          <w:rFonts w:cs="Arial"/>
        </w:rPr>
        <w:tab/>
        <w:t>CW 50, CW 50 Hi, CW 50 FP, CW 50 SL, CW 50 TT</w:t>
      </w:r>
    </w:p>
    <w:p w:rsidR="00374896" w:rsidRDefault="00647AA2" w:rsidP="00374896">
      <w:pPr>
        <w:pStyle w:val="StandardEinzugGross"/>
        <w:ind w:left="0" w:right="1520" w:firstLine="0"/>
        <w:rPr>
          <w:rFonts w:cs="Arial"/>
        </w:rPr>
      </w:pPr>
      <w:r>
        <w:rPr>
          <w:rFonts w:cs="Arial"/>
        </w:rPr>
        <w:tab/>
        <w:t>CW 50 SC, CW 50 HL, CW 50 VL, CW 50 SG, CW 50 Alu auf Stahl</w:t>
      </w:r>
    </w:p>
    <w:p w:rsidR="00374896" w:rsidRDefault="00647AA2" w:rsidP="00374896">
      <w:pPr>
        <w:pStyle w:val="StandardEinzugGross"/>
        <w:ind w:left="0" w:right="1520" w:firstLine="0"/>
        <w:rPr>
          <w:rFonts w:cs="Arial"/>
        </w:rPr>
      </w:pPr>
      <w:r>
        <w:rPr>
          <w:rFonts w:cs="Arial"/>
        </w:rPr>
        <w:tab/>
        <w:t>Element Fassade 7</w:t>
      </w:r>
    </w:p>
    <w:p w:rsidR="00647AA2" w:rsidRDefault="00647AA2" w:rsidP="00374896">
      <w:pPr>
        <w:pStyle w:val="StandardEinzugGross"/>
        <w:ind w:left="0" w:right="1520" w:firstLine="0"/>
        <w:rPr>
          <w:rFonts w:cs="Arial"/>
        </w:rPr>
      </w:pPr>
      <w:r>
        <w:rPr>
          <w:rFonts w:cs="Arial"/>
        </w:rPr>
        <w:tab/>
      </w:r>
      <w:proofErr w:type="spellStart"/>
      <w:r>
        <w:rPr>
          <w:rFonts w:cs="Arial"/>
        </w:rPr>
        <w:t>Concept</w:t>
      </w:r>
      <w:proofErr w:type="spellEnd"/>
      <w:r>
        <w:rPr>
          <w:rFonts w:cs="Arial"/>
        </w:rPr>
        <w:t xml:space="preserve"> Wall 86 (EF)</w:t>
      </w:r>
    </w:p>
    <w:p w:rsidR="00647AA2" w:rsidRDefault="00647AA2" w:rsidP="00374896">
      <w:pPr>
        <w:pStyle w:val="StandardEinzugGross"/>
        <w:ind w:left="0" w:right="1520" w:firstLine="0"/>
        <w:rPr>
          <w:rFonts w:cs="Arial"/>
        </w:rPr>
      </w:pPr>
      <w:r>
        <w:rPr>
          <w:rFonts w:cs="Arial"/>
        </w:rPr>
        <w:tab/>
      </w:r>
      <w:proofErr w:type="spellStart"/>
      <w:r>
        <w:rPr>
          <w:rFonts w:cs="Arial"/>
        </w:rPr>
        <w:t>Concept</w:t>
      </w:r>
      <w:proofErr w:type="spellEnd"/>
      <w:r>
        <w:rPr>
          <w:rFonts w:cs="Arial"/>
        </w:rPr>
        <w:t xml:space="preserve"> Wall 65 EF</w:t>
      </w:r>
    </w:p>
    <w:p w:rsidR="00374896" w:rsidRDefault="00374896" w:rsidP="00374896">
      <w:pPr>
        <w:pStyle w:val="StandardEinzugGross"/>
        <w:ind w:left="0" w:right="1520" w:firstLine="0"/>
        <w:rPr>
          <w:rFonts w:cs="Arial"/>
        </w:rPr>
      </w:pPr>
    </w:p>
    <w:p w:rsidR="00374896" w:rsidRDefault="00374896" w:rsidP="00374896">
      <w:pPr>
        <w:pStyle w:val="StandardEinzugGross"/>
        <w:ind w:left="0" w:right="1520" w:firstLine="0"/>
        <w:rPr>
          <w:rFonts w:cs="Arial"/>
        </w:rPr>
      </w:pPr>
      <w:r>
        <w:rPr>
          <w:rFonts w:cs="Arial"/>
        </w:rPr>
        <w:t>-Kombinierbarkeit</w:t>
      </w:r>
    </w:p>
    <w:p w:rsidR="00374896" w:rsidRDefault="00647AA2" w:rsidP="00374896">
      <w:pPr>
        <w:pStyle w:val="StandardEinzugGross"/>
        <w:ind w:left="0" w:right="1520" w:firstLine="0"/>
        <w:rPr>
          <w:rFonts w:cs="Arial"/>
        </w:rPr>
      </w:pPr>
      <w:r>
        <w:rPr>
          <w:rFonts w:cs="Arial"/>
        </w:rPr>
        <w:tab/>
        <w:t>ML 8 Fenster und Türen</w:t>
      </w:r>
    </w:p>
    <w:p w:rsidR="00647AA2" w:rsidRDefault="00647AA2" w:rsidP="00374896">
      <w:pPr>
        <w:pStyle w:val="StandardEinzugGross"/>
        <w:ind w:left="0" w:right="1520" w:firstLine="0"/>
        <w:rPr>
          <w:rFonts w:cs="Arial"/>
        </w:rPr>
      </w:pPr>
      <w:r>
        <w:rPr>
          <w:rFonts w:cs="Arial"/>
        </w:rPr>
        <w:tab/>
        <w:t xml:space="preserve">ML 8 Hidden </w:t>
      </w:r>
      <w:proofErr w:type="spellStart"/>
      <w:r>
        <w:rPr>
          <w:rFonts w:cs="Arial"/>
        </w:rPr>
        <w:t>Vent</w:t>
      </w:r>
      <w:proofErr w:type="spellEnd"/>
    </w:p>
    <w:p w:rsidR="00374896" w:rsidRDefault="00647AA2" w:rsidP="00374896">
      <w:pPr>
        <w:pStyle w:val="StandardEinzugGross"/>
        <w:ind w:left="0" w:right="1520" w:firstLine="0"/>
        <w:rPr>
          <w:rFonts w:cs="Arial"/>
        </w:rPr>
      </w:pPr>
      <w:r>
        <w:rPr>
          <w:rFonts w:cs="Arial"/>
        </w:rPr>
        <w:tab/>
      </w:r>
      <w:proofErr w:type="spellStart"/>
      <w:r>
        <w:rPr>
          <w:rFonts w:cs="Arial"/>
        </w:rPr>
        <w:t>Attic</w:t>
      </w:r>
      <w:proofErr w:type="spellEnd"/>
      <w:r>
        <w:rPr>
          <w:rFonts w:cs="Arial"/>
        </w:rPr>
        <w:t xml:space="preserve"> </w:t>
      </w:r>
      <w:proofErr w:type="spellStart"/>
      <w:r>
        <w:rPr>
          <w:rFonts w:cs="Arial"/>
        </w:rPr>
        <w:t>Window</w:t>
      </w:r>
      <w:proofErr w:type="spellEnd"/>
    </w:p>
    <w:p w:rsidR="00374896" w:rsidRDefault="00647AA2" w:rsidP="002951EE">
      <w:pPr>
        <w:pStyle w:val="StandardEinzugGross"/>
        <w:ind w:left="0" w:right="1520" w:firstLine="0"/>
        <w:rPr>
          <w:rFonts w:cs="Arial"/>
        </w:rPr>
      </w:pPr>
      <w:r>
        <w:rPr>
          <w:rFonts w:cs="Arial"/>
        </w:rPr>
        <w:tab/>
        <w:t xml:space="preserve">Klapp- und </w:t>
      </w:r>
      <w:proofErr w:type="spellStart"/>
      <w:r>
        <w:rPr>
          <w:rFonts w:cs="Arial"/>
        </w:rPr>
        <w:t>Paralell</w:t>
      </w:r>
      <w:proofErr w:type="spellEnd"/>
      <w:r>
        <w:rPr>
          <w:rFonts w:cs="Arial"/>
        </w:rPr>
        <w:t xml:space="preserve"> Ausstellfenster nach außen öffnend</w:t>
      </w:r>
      <w:r w:rsidR="002951EE">
        <w:rPr>
          <w:rFonts w:cs="Arial"/>
        </w:rPr>
        <w:t>.</w:t>
      </w:r>
    </w:p>
    <w:p w:rsidR="00374896" w:rsidRPr="009919EF" w:rsidRDefault="00374896" w:rsidP="00924B44">
      <w:pPr>
        <w:pStyle w:val="Textkrper"/>
        <w:rPr>
          <w:lang w:val="fr-FR"/>
        </w:rPr>
      </w:pPr>
    </w:p>
    <w:p w:rsidR="00374896" w:rsidRPr="00980ECC" w:rsidRDefault="00374896" w:rsidP="00374896">
      <w:pPr>
        <w:widowControl/>
        <w:autoSpaceDE/>
        <w:autoSpaceDN/>
        <w:ind w:left="1418" w:right="1520" w:hanging="1418"/>
        <w:rPr>
          <w:rFonts w:eastAsia="Times New Roman" w:cs="Arial"/>
          <w:sz w:val="20"/>
          <w:szCs w:val="24"/>
          <w:lang w:val="de-CH" w:eastAsia="de-DE" w:bidi="ar-SA"/>
        </w:rPr>
      </w:pPr>
    </w:p>
    <w:p w:rsidR="00374896" w:rsidRPr="00980ECC" w:rsidRDefault="00374896" w:rsidP="00374896">
      <w:pPr>
        <w:widowControl/>
        <w:autoSpaceDE/>
        <w:autoSpaceDN/>
        <w:ind w:left="1560" w:right="1520" w:hanging="1560"/>
        <w:rPr>
          <w:rFonts w:eastAsia="Times New Roman" w:cs="Arial"/>
          <w:sz w:val="20"/>
          <w:szCs w:val="24"/>
          <w:lang w:val="de-CH" w:eastAsia="de-DE" w:bidi="ar-SA"/>
        </w:rPr>
      </w:pPr>
      <w:r w:rsidRPr="00980ECC">
        <w:rPr>
          <w:rFonts w:eastAsia="Times New Roman" w:cs="Arial"/>
          <w:sz w:val="20"/>
          <w:szCs w:val="24"/>
          <w:lang w:val="de-CH" w:eastAsia="de-DE" w:bidi="ar-SA"/>
        </w:rPr>
        <w:t>Kriterien der Gleichwertigkeit:</w:t>
      </w:r>
    </w:p>
    <w:p w:rsidR="00374896" w:rsidRPr="002951EE" w:rsidRDefault="00374896" w:rsidP="002951EE">
      <w:pPr>
        <w:widowControl/>
        <w:numPr>
          <w:ilvl w:val="0"/>
          <w:numId w:val="2"/>
        </w:numPr>
        <w:autoSpaceDE/>
        <w:autoSpaceDN/>
        <w:ind w:right="1520"/>
        <w:rPr>
          <w:rFonts w:eastAsia="Times New Roman" w:cs="Arial"/>
          <w:sz w:val="20"/>
          <w:szCs w:val="24"/>
          <w:lang w:val="de-CH" w:eastAsia="de-DE" w:bidi="ar-SA"/>
        </w:rPr>
      </w:pPr>
      <w:r w:rsidRPr="00980ECC">
        <w:rPr>
          <w:rFonts w:eastAsia="Times New Roman" w:cs="Arial"/>
          <w:sz w:val="20"/>
          <w:szCs w:val="24"/>
          <w:lang w:val="de-CH" w:eastAsia="de-DE" w:bidi="ar-SA"/>
        </w:rPr>
        <w:t>Material Aluminium eloxiert</w:t>
      </w:r>
    </w:p>
    <w:p w:rsidR="00374896" w:rsidRPr="00980ECC" w:rsidRDefault="00374896" w:rsidP="00374896">
      <w:pPr>
        <w:widowControl/>
        <w:numPr>
          <w:ilvl w:val="0"/>
          <w:numId w:val="2"/>
        </w:numPr>
        <w:autoSpaceDE/>
        <w:autoSpaceDN/>
        <w:ind w:right="1520"/>
        <w:rPr>
          <w:rFonts w:eastAsia="Times New Roman" w:cs="Arial"/>
          <w:sz w:val="20"/>
          <w:szCs w:val="24"/>
          <w:lang w:val="de-CH" w:eastAsia="de-DE" w:bidi="ar-SA"/>
        </w:rPr>
      </w:pPr>
      <w:r w:rsidRPr="00980ECC">
        <w:rPr>
          <w:rFonts w:eastAsia="Times New Roman" w:cs="Arial"/>
          <w:sz w:val="20"/>
          <w:szCs w:val="24"/>
          <w:lang w:val="de-CH" w:eastAsia="de-DE" w:bidi="ar-SA"/>
        </w:rPr>
        <w:t>Kombinierbarkeit</w:t>
      </w:r>
    </w:p>
    <w:p w:rsidR="00374896" w:rsidRPr="00980ECC" w:rsidRDefault="002951EE" w:rsidP="00374896">
      <w:pPr>
        <w:widowControl/>
        <w:numPr>
          <w:ilvl w:val="0"/>
          <w:numId w:val="2"/>
        </w:numPr>
        <w:autoSpaceDE/>
        <w:autoSpaceDN/>
        <w:ind w:right="1520"/>
        <w:rPr>
          <w:rFonts w:eastAsia="Times New Roman" w:cs="Arial"/>
          <w:sz w:val="20"/>
          <w:szCs w:val="24"/>
          <w:lang w:val="de-CH" w:eastAsia="de-DE" w:bidi="ar-SA"/>
        </w:rPr>
      </w:pPr>
      <w:r>
        <w:rPr>
          <w:rFonts w:eastAsia="Times New Roman" w:cs="Arial"/>
          <w:sz w:val="20"/>
          <w:szCs w:val="24"/>
          <w:lang w:val="de-CH" w:eastAsia="de-DE" w:bidi="ar-SA"/>
        </w:rPr>
        <w:t xml:space="preserve">Schmale Innenansicht (CW 50 SL) </w:t>
      </w:r>
    </w:p>
    <w:p w:rsidR="00374896" w:rsidRPr="00980ECC" w:rsidRDefault="00374896" w:rsidP="00374896">
      <w:pPr>
        <w:widowControl/>
        <w:numPr>
          <w:ilvl w:val="0"/>
          <w:numId w:val="2"/>
        </w:numPr>
        <w:autoSpaceDE/>
        <w:autoSpaceDN/>
        <w:ind w:right="1520"/>
        <w:rPr>
          <w:rFonts w:eastAsia="Times New Roman" w:cs="Arial"/>
          <w:sz w:val="20"/>
          <w:szCs w:val="24"/>
          <w:lang w:val="de-CH" w:eastAsia="de-DE" w:bidi="ar-SA"/>
        </w:rPr>
      </w:pPr>
      <w:r w:rsidRPr="00980ECC">
        <w:rPr>
          <w:rFonts w:eastAsia="Times New Roman" w:cs="Arial"/>
          <w:sz w:val="20"/>
          <w:szCs w:val="24"/>
          <w:lang w:val="de-CH" w:eastAsia="de-DE" w:bidi="ar-SA"/>
        </w:rPr>
        <w:t>Spiegelbreite Fixverglasung max.</w:t>
      </w:r>
    </w:p>
    <w:p w:rsidR="00374896" w:rsidRDefault="00374896" w:rsidP="00374896">
      <w:pPr>
        <w:widowControl/>
        <w:numPr>
          <w:ilvl w:val="0"/>
          <w:numId w:val="2"/>
        </w:numPr>
        <w:autoSpaceDE/>
        <w:autoSpaceDN/>
        <w:ind w:right="1520"/>
        <w:rPr>
          <w:rFonts w:eastAsia="Times New Roman" w:cs="Arial"/>
          <w:sz w:val="20"/>
          <w:szCs w:val="24"/>
          <w:lang w:val="de-CH" w:eastAsia="de-DE" w:bidi="ar-SA"/>
        </w:rPr>
      </w:pPr>
      <w:r w:rsidRPr="00980ECC">
        <w:rPr>
          <w:rFonts w:eastAsia="Times New Roman" w:cs="Arial"/>
          <w:sz w:val="20"/>
          <w:szCs w:val="24"/>
          <w:lang w:val="de-CH" w:eastAsia="de-DE" w:bidi="ar-SA"/>
        </w:rPr>
        <w:t xml:space="preserve">Spiegelbreite Türrahmenprofil max. </w:t>
      </w:r>
    </w:p>
    <w:p w:rsidR="002951EE" w:rsidRDefault="002951EE" w:rsidP="00374896">
      <w:pPr>
        <w:widowControl/>
        <w:numPr>
          <w:ilvl w:val="0"/>
          <w:numId w:val="2"/>
        </w:numPr>
        <w:autoSpaceDE/>
        <w:autoSpaceDN/>
        <w:ind w:right="1520"/>
        <w:rPr>
          <w:rFonts w:eastAsia="Times New Roman" w:cs="Arial"/>
          <w:sz w:val="20"/>
          <w:szCs w:val="24"/>
          <w:lang w:val="de-CH" w:eastAsia="de-DE" w:bidi="ar-SA"/>
        </w:rPr>
      </w:pPr>
      <w:r>
        <w:rPr>
          <w:rFonts w:eastAsia="Times New Roman" w:cs="Arial"/>
          <w:sz w:val="20"/>
          <w:szCs w:val="24"/>
          <w:lang w:val="de-CH" w:eastAsia="de-DE" w:bidi="ar-SA"/>
        </w:rPr>
        <w:t>System Garantie</w:t>
      </w:r>
    </w:p>
    <w:p w:rsidR="002951EE" w:rsidRPr="00980ECC" w:rsidRDefault="002951EE" w:rsidP="002951EE">
      <w:pPr>
        <w:widowControl/>
        <w:autoSpaceDE/>
        <w:autoSpaceDN/>
        <w:ind w:left="360" w:right="1520"/>
        <w:rPr>
          <w:rFonts w:eastAsia="Times New Roman" w:cs="Arial"/>
          <w:sz w:val="20"/>
          <w:szCs w:val="24"/>
          <w:lang w:val="de-CH" w:eastAsia="de-DE" w:bidi="ar-SA"/>
        </w:rPr>
      </w:pPr>
    </w:p>
    <w:p w:rsidR="00C34A30" w:rsidRDefault="00C34A30" w:rsidP="00C34A30">
      <w:pPr>
        <w:pStyle w:val="StandardTitel"/>
        <w:rPr>
          <w:rFonts w:cs="Arial"/>
        </w:rPr>
      </w:pPr>
      <w:r w:rsidRPr="004B1E6A">
        <w:rPr>
          <w:rFonts w:cs="Arial"/>
        </w:rPr>
        <w:t>Materialqualität Profile</w:t>
      </w:r>
      <w:r>
        <w:rPr>
          <w:rFonts w:cs="Arial"/>
        </w:rPr>
        <w:t>:</w:t>
      </w:r>
    </w:p>
    <w:p w:rsidR="00C34A30" w:rsidRPr="00EF3A24" w:rsidRDefault="00C34A30" w:rsidP="00924B44">
      <w:pPr>
        <w:pStyle w:val="Textkrper"/>
      </w:pPr>
    </w:p>
    <w:p w:rsidR="00C34A30" w:rsidRDefault="00C34A30" w:rsidP="00C34A30">
      <w:pPr>
        <w:pStyle w:val="StandardBlock"/>
        <w:rPr>
          <w:rFonts w:cs="Arial"/>
          <w:color w:val="FF0000"/>
          <w:sz w:val="16"/>
          <w:szCs w:val="16"/>
        </w:rPr>
      </w:pPr>
      <w:r w:rsidRPr="00231575">
        <w:rPr>
          <w:rFonts w:cs="Arial"/>
          <w:color w:val="FF0000"/>
          <w:sz w:val="16"/>
          <w:szCs w:val="16"/>
        </w:rPr>
        <w:t>Variante „Aluminium“</w:t>
      </w:r>
    </w:p>
    <w:p w:rsidR="00C34A30" w:rsidRDefault="00C34A30" w:rsidP="002951EE">
      <w:pPr>
        <w:pStyle w:val="StandardBlock"/>
        <w:ind w:right="1520"/>
        <w:rPr>
          <w:rFonts w:cs="Arial"/>
        </w:rPr>
      </w:pPr>
      <w:r w:rsidRPr="005266AD">
        <w:t>Ausgangswerkstoff Aluminium-Legier</w:t>
      </w:r>
      <w:r w:rsidR="00434314">
        <w:t>ung AW6060 T66 nach DIN EN 755.</w:t>
      </w:r>
      <w:r w:rsidR="003E547B">
        <w:t xml:space="preserve"> Verbindungselemente in </w:t>
      </w:r>
      <w:r w:rsidR="00941338">
        <w:t xml:space="preserve">Kontakt zu Aluminium </w:t>
      </w:r>
      <w:r w:rsidR="004C7EC1">
        <w:t xml:space="preserve">mindestens </w:t>
      </w:r>
      <w:proofErr w:type="spellStart"/>
      <w:r w:rsidR="004C7EC1">
        <w:t>CrNi</w:t>
      </w:r>
      <w:proofErr w:type="spellEnd"/>
      <w:r w:rsidR="003E547B">
        <w:t xml:space="preserve"> A2.</w:t>
      </w:r>
    </w:p>
    <w:p w:rsidR="00C34A30" w:rsidRDefault="00C34A30" w:rsidP="00C34A30">
      <w:pPr>
        <w:pStyle w:val="StandardBlock"/>
        <w:rPr>
          <w:rFonts w:cs="Arial"/>
          <w:color w:val="FF0000"/>
          <w:sz w:val="16"/>
          <w:szCs w:val="16"/>
        </w:rPr>
      </w:pPr>
    </w:p>
    <w:p w:rsidR="00C34A30" w:rsidRPr="00231575" w:rsidRDefault="00C34A30" w:rsidP="00C34A30">
      <w:pPr>
        <w:pStyle w:val="StandardBlock"/>
        <w:rPr>
          <w:rFonts w:cs="Arial"/>
          <w:color w:val="FF0000"/>
          <w:sz w:val="16"/>
          <w:szCs w:val="16"/>
        </w:rPr>
      </w:pPr>
    </w:p>
    <w:p w:rsidR="00C34A30" w:rsidRDefault="00C34A30" w:rsidP="00C34A30">
      <w:pPr>
        <w:pStyle w:val="StandardTitel"/>
        <w:rPr>
          <w:rFonts w:cs="Arial"/>
        </w:rPr>
      </w:pPr>
      <w:r>
        <w:rPr>
          <w:rFonts w:cs="Arial"/>
        </w:rPr>
        <w:t>Beschichtung von</w:t>
      </w:r>
      <w:r w:rsidR="00434314">
        <w:rPr>
          <w:rFonts w:cs="Arial"/>
        </w:rPr>
        <w:t xml:space="preserve"> </w:t>
      </w:r>
      <w:r>
        <w:rPr>
          <w:rFonts w:cs="Arial"/>
        </w:rPr>
        <w:t>Alu-Bauteilen</w:t>
      </w:r>
    </w:p>
    <w:p w:rsidR="00C34A30" w:rsidRPr="00081AED" w:rsidRDefault="00C34A30" w:rsidP="00C34A30">
      <w:pPr>
        <w:pStyle w:val="StandardBlock"/>
      </w:pPr>
      <w:r>
        <w:t>Schichtdicken gemäss EN ISO 2360</w:t>
      </w:r>
    </w:p>
    <w:p w:rsidR="00C34A30" w:rsidRDefault="00C34A30" w:rsidP="00C34A30">
      <w:pPr>
        <w:pStyle w:val="StandardBlock"/>
      </w:pPr>
      <w:r w:rsidRPr="000525A2">
        <w:t>Vorbehand</w:t>
      </w:r>
      <w:r>
        <w:t>lung gemäss EN ISO 12944 Teil 4.</w:t>
      </w:r>
    </w:p>
    <w:p w:rsidR="00C34A30" w:rsidRDefault="00C34A30" w:rsidP="00C34A30">
      <w:pPr>
        <w:pStyle w:val="StandardBlock"/>
      </w:pPr>
    </w:p>
    <w:p w:rsidR="00C34A30" w:rsidRDefault="00C34A30" w:rsidP="00C34A30">
      <w:pPr>
        <w:pStyle w:val="StandardBlock"/>
        <w:ind w:right="1520"/>
      </w:pPr>
      <w:r>
        <w:t>Über die Einhaltung der Qualitätsanforderungen gemä</w:t>
      </w:r>
      <w:r w:rsidRPr="001321D6">
        <w:t>ß</w:t>
      </w:r>
      <w:r>
        <w:t xml:space="preserve"> QUALICOAT der Gütegemeinschaft für die Stückbeschichtung von Bauteilen, wird auf Verlangen ein Prüfbericht vorgelegt (z.B. des Österreichischen Lackinstituts 1030 Wien, Arsenal Objekt 213, Franz Grill Stra</w:t>
      </w:r>
      <w:r w:rsidRPr="001321D6">
        <w:t>ß</w:t>
      </w:r>
      <w:r>
        <w:t>e 5).</w:t>
      </w:r>
    </w:p>
    <w:p w:rsidR="00C34A30" w:rsidRPr="000525A2" w:rsidRDefault="00C34A30" w:rsidP="00C34A30">
      <w:pPr>
        <w:pStyle w:val="StandardBlock"/>
        <w:ind w:right="1520"/>
      </w:pPr>
    </w:p>
    <w:p w:rsidR="00C34A30" w:rsidRDefault="00C34A30" w:rsidP="00C34A30">
      <w:pPr>
        <w:pStyle w:val="StandardBlock"/>
      </w:pPr>
      <w:r>
        <w:t>Farbton: ……………………………………</w:t>
      </w:r>
      <w:proofErr w:type="gramStart"/>
      <w:r>
        <w:t>…….</w:t>
      </w:r>
      <w:proofErr w:type="gramEnd"/>
      <w:r>
        <w:t>……………………….</w:t>
      </w:r>
    </w:p>
    <w:p w:rsidR="00E32F77" w:rsidRPr="00EF3A24" w:rsidRDefault="00E32F77" w:rsidP="00924B44">
      <w:pPr>
        <w:pStyle w:val="Textkrper"/>
      </w:pPr>
    </w:p>
    <w:p w:rsidR="00C34A30" w:rsidRDefault="00C34A30" w:rsidP="00C34A30">
      <w:pPr>
        <w:pStyle w:val="StandardTitel"/>
        <w:rPr>
          <w:rFonts w:cs="Arial"/>
        </w:rPr>
      </w:pPr>
      <w:r w:rsidRPr="00FD5D5D">
        <w:rPr>
          <w:rFonts w:cs="Arial"/>
        </w:rPr>
        <w:t>Behandlung Aluminium</w:t>
      </w:r>
    </w:p>
    <w:p w:rsidR="00C34A30" w:rsidRPr="00EC6652" w:rsidRDefault="00C34A30" w:rsidP="00C34A30">
      <w:pPr>
        <w:pStyle w:val="StandardBlock"/>
        <w:tabs>
          <w:tab w:val="left" w:pos="5580"/>
        </w:tabs>
        <w:ind w:right="1520"/>
      </w:pPr>
      <w:r>
        <w:t>Pulverbeschichtungen auf Aluminium sind gemä</w:t>
      </w:r>
      <w:r w:rsidRPr="001321D6">
        <w:t>ß</w:t>
      </w:r>
      <w:r>
        <w:t xml:space="preserve"> den Anforderungen ÖNORM EN 12206-1 auszuführen.</w:t>
      </w:r>
    </w:p>
    <w:p w:rsidR="00C34A30" w:rsidRPr="00FD5D5D" w:rsidRDefault="00C34A30" w:rsidP="00C34A30">
      <w:pPr>
        <w:pStyle w:val="StandardBlock"/>
        <w:ind w:right="1520"/>
        <w:rPr>
          <w:rFonts w:cs="Arial"/>
        </w:rPr>
      </w:pPr>
      <w:r w:rsidRPr="00FD5D5D">
        <w:rPr>
          <w:rFonts w:cs="Arial"/>
        </w:rPr>
        <w:t xml:space="preserve">Aluminiumteile gereinigt, </w:t>
      </w:r>
      <w:proofErr w:type="spellStart"/>
      <w:r w:rsidRPr="00FD5D5D">
        <w:rPr>
          <w:rFonts w:cs="Arial"/>
        </w:rPr>
        <w:t>ch</w:t>
      </w:r>
      <w:r>
        <w:rPr>
          <w:rFonts w:cs="Arial"/>
        </w:rPr>
        <w:t>romatiert</w:t>
      </w:r>
      <w:proofErr w:type="spellEnd"/>
      <w:r>
        <w:rPr>
          <w:rFonts w:cs="Arial"/>
        </w:rPr>
        <w:t xml:space="preserve"> und pulverbeschichtet in Farbton:</w:t>
      </w:r>
    </w:p>
    <w:p w:rsidR="00C34A30" w:rsidRDefault="00C34A30" w:rsidP="00C34A30">
      <w:pPr>
        <w:pStyle w:val="StandardBlock"/>
      </w:pPr>
      <w:proofErr w:type="gramStart"/>
      <w:r>
        <w:t>Farbton:…</w:t>
      </w:r>
      <w:proofErr w:type="gramEnd"/>
      <w:r>
        <w:t>………………….……………………….</w:t>
      </w:r>
    </w:p>
    <w:p w:rsidR="00C34A30" w:rsidRDefault="00C34A30" w:rsidP="00C34A30">
      <w:pPr>
        <w:pStyle w:val="StandardBlock"/>
      </w:pPr>
      <w:r>
        <w:t>Schicht</w:t>
      </w:r>
      <w:r w:rsidR="003E547B">
        <w:t xml:space="preserve">dicke beträgt 65my (+/- 15 </w:t>
      </w:r>
      <w:proofErr w:type="spellStart"/>
      <w:r w:rsidR="003E547B">
        <w:t>my</w:t>
      </w:r>
      <w:proofErr w:type="spellEnd"/>
      <w:r w:rsidR="003E547B">
        <w:t>) für Hauptsichtflächen, Nebensichtflächen werden farbdeckend beschichtet.</w:t>
      </w:r>
    </w:p>
    <w:p w:rsidR="00C34A30" w:rsidRDefault="00C34A30" w:rsidP="00C34A30">
      <w:pPr>
        <w:pStyle w:val="Variante"/>
        <w:rPr>
          <w:rFonts w:cs="Arial"/>
        </w:rPr>
      </w:pPr>
      <w:r w:rsidRPr="00FD5D5D">
        <w:rPr>
          <w:rFonts w:cs="Arial"/>
        </w:rPr>
        <w:t>Variante "farblos eloxiert":</w:t>
      </w:r>
    </w:p>
    <w:p w:rsidR="00C34A30" w:rsidRPr="00EC6652" w:rsidRDefault="00C34A30" w:rsidP="00C34A30">
      <w:pPr>
        <w:pStyle w:val="StandardBlock"/>
        <w:ind w:right="1520"/>
      </w:pPr>
      <w:r>
        <w:t xml:space="preserve">Wenn nicht anders angegeben, erfolgt die </w:t>
      </w:r>
      <w:proofErr w:type="spellStart"/>
      <w:r>
        <w:t>Eloxierung</w:t>
      </w:r>
      <w:proofErr w:type="spellEnd"/>
      <w:r>
        <w:t xml:space="preserve"> von Aluminiumoberflächen gemä</w:t>
      </w:r>
      <w:r w:rsidRPr="001321D6">
        <w:t>ß</w:t>
      </w:r>
      <w:r>
        <w:t xml:space="preserve"> ÖNORM C 2351 C0, die Vorbehandlung der Oberfläche, wenn nicht anders angegeben, A6.</w:t>
      </w:r>
    </w:p>
    <w:p w:rsidR="00C34A30" w:rsidRPr="00FD5D5D" w:rsidRDefault="00C34A30" w:rsidP="00C34A30">
      <w:pPr>
        <w:pStyle w:val="StandardBlock"/>
        <w:rPr>
          <w:rFonts w:cs="Arial"/>
        </w:rPr>
      </w:pPr>
      <w:r w:rsidRPr="00FD5D5D">
        <w:rPr>
          <w:rFonts w:cs="Arial"/>
        </w:rPr>
        <w:t>Alumin</w:t>
      </w:r>
      <w:r>
        <w:rPr>
          <w:rFonts w:cs="Arial"/>
        </w:rPr>
        <w:t>i</w:t>
      </w:r>
      <w:r w:rsidRPr="00FD5D5D">
        <w:rPr>
          <w:rFonts w:cs="Arial"/>
        </w:rPr>
        <w:t>umteile geschliffen und farblos eloxiert.</w:t>
      </w:r>
    </w:p>
    <w:p w:rsidR="00C34A30" w:rsidRPr="00FD5D5D" w:rsidRDefault="00C34A30" w:rsidP="00C34A30">
      <w:pPr>
        <w:pStyle w:val="Variante"/>
        <w:rPr>
          <w:rFonts w:cs="Arial"/>
        </w:rPr>
      </w:pPr>
      <w:r w:rsidRPr="00FD5D5D">
        <w:rPr>
          <w:rFonts w:cs="Arial"/>
        </w:rPr>
        <w:t>Variante "farbig eloxiert":</w:t>
      </w:r>
    </w:p>
    <w:p w:rsidR="00C34A30" w:rsidRPr="00FD5D5D" w:rsidRDefault="00C34A30" w:rsidP="00C34A30">
      <w:pPr>
        <w:pStyle w:val="StandardBlock"/>
        <w:rPr>
          <w:rFonts w:cs="Arial"/>
        </w:rPr>
      </w:pPr>
      <w:r w:rsidRPr="00FD5D5D">
        <w:rPr>
          <w:rFonts w:cs="Arial"/>
        </w:rPr>
        <w:t>Alumin</w:t>
      </w:r>
      <w:r>
        <w:rPr>
          <w:rFonts w:cs="Arial"/>
        </w:rPr>
        <w:t>i</w:t>
      </w:r>
      <w:r w:rsidRPr="00FD5D5D">
        <w:rPr>
          <w:rFonts w:cs="Arial"/>
        </w:rPr>
        <w:t xml:space="preserve">umteile geschliffen und </w:t>
      </w:r>
      <w:proofErr w:type="gramStart"/>
      <w:r w:rsidRPr="00FD5D5D">
        <w:rPr>
          <w:rFonts w:cs="Arial"/>
        </w:rPr>
        <w:t>farbig  eloxiert</w:t>
      </w:r>
      <w:proofErr w:type="gramEnd"/>
      <w:r w:rsidRPr="00FD5D5D">
        <w:rPr>
          <w:rFonts w:cs="Arial"/>
        </w:rPr>
        <w:t>.</w:t>
      </w:r>
    </w:p>
    <w:p w:rsidR="00417EC3" w:rsidRDefault="00C34A30" w:rsidP="00924B44">
      <w:pPr>
        <w:pStyle w:val="Textkrper"/>
      </w:pPr>
      <w:proofErr w:type="spellStart"/>
      <w:proofErr w:type="gramStart"/>
      <w:r w:rsidRPr="00FD5D5D">
        <w:t>Farbton</w:t>
      </w:r>
      <w:proofErr w:type="spellEnd"/>
      <w:r w:rsidRPr="00FD5D5D">
        <w:t xml:space="preserve"> ...............................................................................</w:t>
      </w:r>
      <w:proofErr w:type="gramEnd"/>
    </w:p>
    <w:p w:rsidR="00E6342E" w:rsidRDefault="00E6342E" w:rsidP="00924B44">
      <w:pPr>
        <w:pStyle w:val="Textkrper"/>
      </w:pPr>
    </w:p>
    <w:p w:rsidR="00E6342E" w:rsidRDefault="00E6342E" w:rsidP="00924B44">
      <w:pPr>
        <w:pStyle w:val="Textkrper"/>
      </w:pPr>
    </w:p>
    <w:p w:rsidR="00E6342E" w:rsidRDefault="00E6342E" w:rsidP="00924B44">
      <w:pPr>
        <w:pStyle w:val="Textkrper"/>
      </w:pPr>
    </w:p>
    <w:p w:rsidR="00E6342E" w:rsidRDefault="00E6342E" w:rsidP="00924B44">
      <w:pPr>
        <w:pStyle w:val="Textkrper"/>
      </w:pPr>
    </w:p>
    <w:p w:rsidR="00E6342E" w:rsidRDefault="00E6342E" w:rsidP="00924B44">
      <w:pPr>
        <w:pStyle w:val="Textkrper"/>
      </w:pPr>
    </w:p>
    <w:p w:rsidR="00E6342E" w:rsidRDefault="00E6342E" w:rsidP="00924B44">
      <w:pPr>
        <w:pStyle w:val="Textkrper"/>
      </w:pPr>
      <w:proofErr w:type="spellStart"/>
      <w:r>
        <w:t>Beschichtungsqualität</w:t>
      </w:r>
      <w:proofErr w:type="spellEnd"/>
      <w:r>
        <w:t>:</w:t>
      </w:r>
    </w:p>
    <w:p w:rsidR="00E6342E" w:rsidRPr="00941338" w:rsidRDefault="00E6342E" w:rsidP="00924B44">
      <w:pPr>
        <w:pStyle w:val="Textkrper"/>
        <w:rPr>
          <w:b/>
        </w:rPr>
      </w:pPr>
      <w:r w:rsidRPr="00941338">
        <w:t xml:space="preserve">In </w:t>
      </w:r>
      <w:proofErr w:type="spellStart"/>
      <w:r w:rsidRPr="00941338">
        <w:t>Abhängikeit</w:t>
      </w:r>
      <w:proofErr w:type="spellEnd"/>
      <w:r w:rsidRPr="00941338">
        <w:t xml:space="preserve"> von UV </w:t>
      </w:r>
      <w:proofErr w:type="spellStart"/>
      <w:r w:rsidRPr="00941338">
        <w:t>Intensität</w:t>
      </w:r>
      <w:proofErr w:type="spellEnd"/>
      <w:r w:rsidRPr="00941338">
        <w:t xml:space="preserve"> (</w:t>
      </w:r>
      <w:proofErr w:type="spellStart"/>
      <w:r w:rsidRPr="00941338">
        <w:t>Mitteleuropa</w:t>
      </w:r>
      <w:proofErr w:type="spellEnd"/>
      <w:r w:rsidRPr="00941338">
        <w:t xml:space="preserve"> </w:t>
      </w:r>
      <w:proofErr w:type="spellStart"/>
      <w:r w:rsidRPr="00941338">
        <w:t>bedeutet</w:t>
      </w:r>
      <w:proofErr w:type="spellEnd"/>
      <w:r w:rsidRPr="00941338">
        <w:t xml:space="preserve"> “normal”) </w:t>
      </w:r>
      <w:proofErr w:type="spellStart"/>
      <w:r w:rsidRPr="00941338">
        <w:t>für</w:t>
      </w:r>
      <w:proofErr w:type="spellEnd"/>
      <w:r w:rsidRPr="00941338">
        <w:t xml:space="preserve"> die </w:t>
      </w:r>
      <w:proofErr w:type="spellStart"/>
      <w:r w:rsidRPr="00941338">
        <w:t>Kriterien</w:t>
      </w:r>
      <w:proofErr w:type="spellEnd"/>
      <w:r w:rsidRPr="00941338">
        <w:t xml:space="preserve"> </w:t>
      </w:r>
      <w:proofErr w:type="spellStart"/>
      <w:r w:rsidRPr="00941338">
        <w:t>Farbe</w:t>
      </w:r>
      <w:proofErr w:type="spellEnd"/>
      <w:r w:rsidRPr="00941338">
        <w:t xml:space="preserve"> und </w:t>
      </w:r>
      <w:proofErr w:type="spellStart"/>
      <w:r w:rsidRPr="00941338">
        <w:t>Glanz</w:t>
      </w:r>
      <w:proofErr w:type="spellEnd"/>
    </w:p>
    <w:p w:rsidR="00E6342E" w:rsidRPr="00941338" w:rsidRDefault="00E6342E" w:rsidP="00924B44">
      <w:pPr>
        <w:pStyle w:val="Textkrper"/>
        <w:rPr>
          <w:b/>
        </w:rPr>
      </w:pPr>
      <w:proofErr w:type="spellStart"/>
      <w:r w:rsidRPr="00941338">
        <w:t>Klasse</w:t>
      </w:r>
      <w:proofErr w:type="spellEnd"/>
      <w:r w:rsidRPr="00941338">
        <w:t xml:space="preserve"> I</w:t>
      </w:r>
      <w:r w:rsidRPr="00941338">
        <w:tab/>
      </w:r>
      <w:r w:rsidRPr="00941338">
        <w:tab/>
      </w:r>
      <w:r w:rsidRPr="00941338">
        <w:tab/>
      </w:r>
      <w:r w:rsidRPr="00941338">
        <w:tab/>
        <w:t xml:space="preserve">10 </w:t>
      </w:r>
      <w:proofErr w:type="spellStart"/>
      <w:r w:rsidRPr="00941338">
        <w:t>Jahre</w:t>
      </w:r>
      <w:proofErr w:type="spellEnd"/>
    </w:p>
    <w:p w:rsidR="00E6342E" w:rsidRPr="00941338" w:rsidRDefault="00E6342E" w:rsidP="00924B44">
      <w:pPr>
        <w:pStyle w:val="Textkrper"/>
        <w:rPr>
          <w:b/>
        </w:rPr>
      </w:pPr>
      <w:proofErr w:type="spellStart"/>
      <w:r w:rsidRPr="00941338">
        <w:t>KLasse</w:t>
      </w:r>
      <w:proofErr w:type="spellEnd"/>
      <w:r w:rsidRPr="00941338">
        <w:t xml:space="preserve"> II</w:t>
      </w:r>
      <w:r w:rsidRPr="00941338">
        <w:tab/>
      </w:r>
      <w:r w:rsidRPr="00941338">
        <w:tab/>
      </w:r>
      <w:r w:rsidRPr="00941338">
        <w:tab/>
        <w:t xml:space="preserve">15 </w:t>
      </w:r>
      <w:proofErr w:type="spellStart"/>
      <w:r w:rsidRPr="00941338">
        <w:t>Jahre</w:t>
      </w:r>
      <w:proofErr w:type="spellEnd"/>
    </w:p>
    <w:p w:rsidR="00E6342E" w:rsidRPr="00941338" w:rsidRDefault="00E6342E" w:rsidP="00924B44">
      <w:pPr>
        <w:pStyle w:val="Textkrper"/>
        <w:rPr>
          <w:b/>
        </w:rPr>
      </w:pPr>
      <w:proofErr w:type="spellStart"/>
      <w:r w:rsidRPr="00941338">
        <w:t>KLasse</w:t>
      </w:r>
      <w:proofErr w:type="spellEnd"/>
      <w:r w:rsidRPr="00941338">
        <w:t xml:space="preserve"> III</w:t>
      </w:r>
      <w:r w:rsidRPr="00941338">
        <w:tab/>
      </w:r>
      <w:r w:rsidRPr="00941338">
        <w:tab/>
      </w:r>
      <w:r w:rsidRPr="00941338">
        <w:tab/>
        <w:t xml:space="preserve">20 </w:t>
      </w:r>
      <w:proofErr w:type="spellStart"/>
      <w:r w:rsidRPr="00941338">
        <w:t>Jahre</w:t>
      </w:r>
      <w:proofErr w:type="spellEnd"/>
    </w:p>
    <w:p w:rsidR="00941338" w:rsidRDefault="00941338" w:rsidP="00924B44">
      <w:pPr>
        <w:pStyle w:val="Textkrper"/>
      </w:pPr>
    </w:p>
    <w:p w:rsidR="00941338" w:rsidRPr="00941338" w:rsidRDefault="00941338" w:rsidP="00924B44">
      <w:pPr>
        <w:pStyle w:val="Textkrper"/>
      </w:pPr>
      <w:proofErr w:type="spellStart"/>
      <w:r w:rsidRPr="00941338">
        <w:t>Bemusterung</w:t>
      </w:r>
      <w:proofErr w:type="spellEnd"/>
      <w:r w:rsidRPr="00941338">
        <w:t>:</w:t>
      </w:r>
    </w:p>
    <w:p w:rsidR="00941338" w:rsidRPr="00941338" w:rsidRDefault="00941338" w:rsidP="00924B44">
      <w:pPr>
        <w:pStyle w:val="Textkrper"/>
        <w:rPr>
          <w:b/>
        </w:rPr>
      </w:pPr>
      <w:proofErr w:type="spellStart"/>
      <w:r w:rsidRPr="00941338">
        <w:t>Bei</w:t>
      </w:r>
      <w:proofErr w:type="spellEnd"/>
      <w:r w:rsidRPr="00941338">
        <w:t xml:space="preserve"> </w:t>
      </w:r>
      <w:proofErr w:type="spellStart"/>
      <w:r w:rsidRPr="00941338">
        <w:t>farbig</w:t>
      </w:r>
      <w:proofErr w:type="spellEnd"/>
      <w:r w:rsidRPr="00941338">
        <w:t xml:space="preserve"> </w:t>
      </w:r>
      <w:proofErr w:type="spellStart"/>
      <w:r w:rsidRPr="00941338">
        <w:t>anodisierten</w:t>
      </w:r>
      <w:proofErr w:type="spellEnd"/>
      <w:r w:rsidRPr="00941338">
        <w:t xml:space="preserve"> </w:t>
      </w:r>
      <w:proofErr w:type="spellStart"/>
      <w:proofErr w:type="gramStart"/>
      <w:r w:rsidRPr="00941338">
        <w:t>oder</w:t>
      </w:r>
      <w:proofErr w:type="spellEnd"/>
      <w:proofErr w:type="gramEnd"/>
      <w:r w:rsidRPr="00941338">
        <w:t xml:space="preserve"> </w:t>
      </w:r>
      <w:proofErr w:type="spellStart"/>
      <w:r w:rsidRPr="00941338">
        <w:t>beschichteten</w:t>
      </w:r>
      <w:proofErr w:type="spellEnd"/>
      <w:r w:rsidRPr="00941338">
        <w:t xml:space="preserve"> </w:t>
      </w:r>
      <w:proofErr w:type="spellStart"/>
      <w:r w:rsidRPr="00941338">
        <w:t>Ausführungen</w:t>
      </w:r>
      <w:proofErr w:type="spellEnd"/>
      <w:r w:rsidRPr="00941338">
        <w:t xml:space="preserve"> </w:t>
      </w:r>
      <w:proofErr w:type="spellStart"/>
      <w:r w:rsidRPr="00941338">
        <w:t>nach</w:t>
      </w:r>
      <w:proofErr w:type="spellEnd"/>
      <w:r w:rsidRPr="00941338">
        <w:t xml:space="preserve"> </w:t>
      </w:r>
      <w:proofErr w:type="spellStart"/>
      <w:r w:rsidRPr="00941338">
        <w:t>Halbzeugarten</w:t>
      </w:r>
      <w:proofErr w:type="spellEnd"/>
      <w:r w:rsidRPr="00941338">
        <w:t xml:space="preserve"> </w:t>
      </w:r>
      <w:proofErr w:type="spellStart"/>
      <w:r w:rsidRPr="00941338">
        <w:t>getrennt</w:t>
      </w:r>
      <w:proofErr w:type="spellEnd"/>
      <w:r w:rsidRPr="00941338">
        <w:t xml:space="preserve">, </w:t>
      </w:r>
      <w:proofErr w:type="spellStart"/>
      <w:r w:rsidRPr="00941338">
        <w:t>sind</w:t>
      </w:r>
      <w:proofErr w:type="spellEnd"/>
      <w:r w:rsidRPr="00941338">
        <w:t xml:space="preserve"> </w:t>
      </w:r>
      <w:proofErr w:type="spellStart"/>
      <w:r w:rsidRPr="00941338">
        <w:t>Grenzmuster</w:t>
      </w:r>
      <w:proofErr w:type="spellEnd"/>
      <w:r w:rsidRPr="00941338">
        <w:t xml:space="preserve"> </w:t>
      </w:r>
      <w:proofErr w:type="spellStart"/>
      <w:r w:rsidRPr="00941338">
        <w:t>oder</w:t>
      </w:r>
      <w:proofErr w:type="spellEnd"/>
      <w:r w:rsidRPr="00941338">
        <w:t xml:space="preserve"> </w:t>
      </w:r>
      <w:proofErr w:type="spellStart"/>
      <w:r w:rsidRPr="00941338">
        <w:t>Farbmuster</w:t>
      </w:r>
      <w:proofErr w:type="spellEnd"/>
      <w:r w:rsidRPr="00941338">
        <w:t xml:space="preserve"> </w:t>
      </w:r>
      <w:proofErr w:type="spellStart"/>
      <w:r w:rsidRPr="00941338">
        <w:t>vorzulegen</w:t>
      </w:r>
      <w:proofErr w:type="spellEnd"/>
      <w:r w:rsidRPr="00941338">
        <w:t>.</w:t>
      </w:r>
    </w:p>
    <w:p w:rsidR="00941338" w:rsidRPr="00941338" w:rsidRDefault="00941338" w:rsidP="00924B44">
      <w:pPr>
        <w:pStyle w:val="Textkrper"/>
        <w:rPr>
          <w:b/>
        </w:rPr>
      </w:pPr>
      <w:proofErr w:type="spellStart"/>
      <w:r w:rsidRPr="00941338">
        <w:t>Mit</w:t>
      </w:r>
      <w:proofErr w:type="spellEnd"/>
      <w:r w:rsidRPr="00941338">
        <w:t xml:space="preserve"> der </w:t>
      </w:r>
      <w:proofErr w:type="spellStart"/>
      <w:r w:rsidRPr="00941338">
        <w:t>Produktion</w:t>
      </w:r>
      <w:proofErr w:type="spellEnd"/>
      <w:r w:rsidRPr="00941338">
        <w:t xml:space="preserve"> </w:t>
      </w:r>
      <w:proofErr w:type="spellStart"/>
      <w:r w:rsidRPr="00941338">
        <w:t>wird</w:t>
      </w:r>
      <w:proofErr w:type="spellEnd"/>
      <w:r w:rsidRPr="00941338">
        <w:t xml:space="preserve"> </w:t>
      </w:r>
      <w:proofErr w:type="spellStart"/>
      <w:r w:rsidRPr="00941338">
        <w:t>erst</w:t>
      </w:r>
      <w:proofErr w:type="spellEnd"/>
      <w:r w:rsidRPr="00941338">
        <w:t xml:space="preserve"> </w:t>
      </w:r>
      <w:proofErr w:type="spellStart"/>
      <w:r w:rsidRPr="00941338">
        <w:t>nach</w:t>
      </w:r>
      <w:proofErr w:type="spellEnd"/>
      <w:r w:rsidRPr="00941338">
        <w:t xml:space="preserve"> </w:t>
      </w:r>
      <w:proofErr w:type="spellStart"/>
      <w:r w:rsidRPr="00941338">
        <w:t>Freigabe</w:t>
      </w:r>
      <w:proofErr w:type="spellEnd"/>
      <w:r w:rsidRPr="00941338">
        <w:t xml:space="preserve"> </w:t>
      </w:r>
      <w:proofErr w:type="spellStart"/>
      <w:r w:rsidRPr="00941338">
        <w:t>durch</w:t>
      </w:r>
      <w:proofErr w:type="spellEnd"/>
      <w:r w:rsidRPr="00941338">
        <w:t xml:space="preserve"> den </w:t>
      </w:r>
      <w:proofErr w:type="spellStart"/>
      <w:r w:rsidRPr="00941338">
        <w:t>Auftraggeber</w:t>
      </w:r>
      <w:proofErr w:type="spellEnd"/>
      <w:r w:rsidRPr="00941338">
        <w:t xml:space="preserve"> </w:t>
      </w:r>
      <w:proofErr w:type="spellStart"/>
      <w:r w:rsidRPr="00941338">
        <w:t>begonnen</w:t>
      </w:r>
      <w:proofErr w:type="spellEnd"/>
      <w:r w:rsidRPr="00941338">
        <w:t>.</w:t>
      </w:r>
    </w:p>
    <w:p w:rsidR="00C34A30" w:rsidRDefault="00C34A30" w:rsidP="00924B44">
      <w:pPr>
        <w:pStyle w:val="Textkrper"/>
      </w:pPr>
    </w:p>
    <w:p w:rsidR="00C34A30" w:rsidRDefault="00C34A30" w:rsidP="00C34A30">
      <w:pPr>
        <w:pStyle w:val="StandardBlock"/>
        <w:tabs>
          <w:tab w:val="left" w:pos="7560"/>
        </w:tabs>
        <w:ind w:right="1520"/>
        <w:rPr>
          <w:rFonts w:cs="Arial"/>
          <w:b/>
          <w:u w:val="single"/>
        </w:rPr>
      </w:pPr>
      <w:r w:rsidRPr="00985A0F">
        <w:rPr>
          <w:rFonts w:cs="Arial"/>
          <w:b/>
          <w:u w:val="single"/>
        </w:rPr>
        <w:t>- Statische Anforderungen:</w:t>
      </w:r>
    </w:p>
    <w:p w:rsidR="00C34A30" w:rsidRDefault="00C34A30" w:rsidP="00C34A30">
      <w:pPr>
        <w:pStyle w:val="StandardBlock"/>
        <w:tabs>
          <w:tab w:val="left" w:pos="7560"/>
        </w:tabs>
        <w:ind w:right="1520"/>
        <w:rPr>
          <w:rFonts w:cs="Arial"/>
        </w:rPr>
      </w:pPr>
      <w:r>
        <w:rPr>
          <w:rFonts w:cs="Arial"/>
        </w:rPr>
        <w:t>Für tragende Bauteile gilt die Ausführungsklasse EXC    gemäß ÖNORM EN 1090.</w:t>
      </w:r>
    </w:p>
    <w:p w:rsidR="00C34A30" w:rsidRDefault="00C34A30" w:rsidP="00C34A30">
      <w:pPr>
        <w:pStyle w:val="StandardBlock"/>
        <w:tabs>
          <w:tab w:val="left" w:pos="7560"/>
        </w:tabs>
        <w:ind w:right="1520"/>
        <w:rPr>
          <w:rFonts w:cs="Arial"/>
        </w:rPr>
      </w:pPr>
      <w:r>
        <w:rPr>
          <w:rFonts w:cs="Arial"/>
        </w:rPr>
        <w:t>Die Berechnung und Berücksichtigung aller statischer Erfordernisse erfolgen durch den Auftragnehmer (AN). Für die Lastannahmen gelten die einschlägigen ÖNORMEN. Die Konstruktion wird so gewählt, dass die einwirkenden Lasten sicher auf das Bauwerk übertragen werden.</w:t>
      </w:r>
    </w:p>
    <w:p w:rsidR="00C34A30" w:rsidRPr="00985A0F" w:rsidRDefault="00C34A30" w:rsidP="00C34A30">
      <w:pPr>
        <w:pStyle w:val="StandardBlock"/>
        <w:tabs>
          <w:tab w:val="left" w:pos="7560"/>
        </w:tabs>
        <w:ind w:right="1520"/>
        <w:rPr>
          <w:rFonts w:cs="Arial"/>
        </w:rPr>
      </w:pPr>
    </w:p>
    <w:p w:rsidR="00C34A30" w:rsidRPr="009050C9" w:rsidRDefault="00C34A30" w:rsidP="00C34A30">
      <w:pPr>
        <w:pStyle w:val="StandardTitel"/>
        <w:rPr>
          <w:u w:val="single"/>
        </w:rPr>
      </w:pPr>
      <w:r>
        <w:rPr>
          <w:u w:val="single"/>
        </w:rPr>
        <w:t>-</w:t>
      </w:r>
      <w:r w:rsidRPr="009050C9">
        <w:rPr>
          <w:u w:val="single"/>
        </w:rPr>
        <w:t>Bauphysikalische Anforderung an die Konstruktionen:</w:t>
      </w:r>
    </w:p>
    <w:p w:rsidR="00C34A30" w:rsidRDefault="00C34A30" w:rsidP="00C34A30">
      <w:pPr>
        <w:pStyle w:val="StandardBlock"/>
        <w:ind w:right="1520"/>
      </w:pPr>
      <w:r w:rsidRPr="00073942">
        <w:t xml:space="preserve">Nachfolgende Mindestanforderungen an die </w:t>
      </w:r>
      <w:r>
        <w:t>Abschlusselemente</w:t>
      </w:r>
      <w:r w:rsidRPr="00073942">
        <w:t xml:space="preserve"> sind zwingend einzuhalten.</w:t>
      </w:r>
      <w:r>
        <w:t xml:space="preserve"> Nachweiss durch Produktpass nach EN 13830.</w:t>
      </w:r>
    </w:p>
    <w:p w:rsidR="00C34A30" w:rsidRDefault="00C34A30" w:rsidP="00C34A30">
      <w:pPr>
        <w:pStyle w:val="StandardBlock"/>
        <w:ind w:right="1520"/>
      </w:pPr>
    </w:p>
    <w:p w:rsidR="00C34A30" w:rsidRPr="001B2067" w:rsidRDefault="00C34A30" w:rsidP="00C34A30">
      <w:pPr>
        <w:pStyle w:val="StandardEinzugKlein"/>
        <w:numPr>
          <w:ilvl w:val="0"/>
          <w:numId w:val="1"/>
        </w:numPr>
        <w:ind w:right="1520"/>
        <w:rPr>
          <w:rFonts w:cs="Arial"/>
        </w:rPr>
      </w:pPr>
      <w:r>
        <w:rPr>
          <w:rFonts w:cs="Arial"/>
        </w:rPr>
        <w:t xml:space="preserve">Wärmedurchgangskoeffizient nach EN ISO 10077-2 bzw. EN 12412-2 der Riegel bzw. Pfostenprofile </w:t>
      </w:r>
      <w:proofErr w:type="spellStart"/>
      <w:r>
        <w:rPr>
          <w:rFonts w:cs="Arial"/>
          <w:szCs w:val="20"/>
        </w:rPr>
        <w:t>U</w:t>
      </w:r>
      <w:r w:rsidRPr="00D0025D">
        <w:rPr>
          <w:rFonts w:cs="Arial"/>
          <w:szCs w:val="20"/>
          <w:vertAlign w:val="subscript"/>
        </w:rPr>
        <w:t>f</w:t>
      </w:r>
      <w:proofErr w:type="spellEnd"/>
      <w:r>
        <w:rPr>
          <w:rFonts w:cs="Arial"/>
          <w:szCs w:val="20"/>
        </w:rPr>
        <w:t xml:space="preserve"> = </w:t>
      </w:r>
      <w:r w:rsidR="00C109E7">
        <w:rPr>
          <w:rFonts w:cs="Arial"/>
          <w:color w:val="FF0000"/>
          <w:szCs w:val="20"/>
        </w:rPr>
        <w:t>0,</w:t>
      </w:r>
      <w:r w:rsidR="00924B44">
        <w:rPr>
          <w:rFonts w:cs="Arial"/>
          <w:color w:val="FF0000"/>
          <w:szCs w:val="20"/>
        </w:rPr>
        <w:t>5</w:t>
      </w:r>
      <w:r w:rsidR="00C109E7">
        <w:rPr>
          <w:rFonts w:cs="Arial"/>
          <w:color w:val="FF0000"/>
          <w:szCs w:val="20"/>
        </w:rPr>
        <w:t>6 bis</w:t>
      </w:r>
      <w:r w:rsidR="00600FE9">
        <w:rPr>
          <w:rFonts w:cs="Arial"/>
          <w:color w:val="FF0000"/>
          <w:szCs w:val="20"/>
        </w:rPr>
        <w:t xml:space="preserve"> </w:t>
      </w:r>
      <w:r w:rsidR="00924B44">
        <w:rPr>
          <w:rFonts w:cs="Arial"/>
          <w:color w:val="FF0000"/>
          <w:szCs w:val="20"/>
        </w:rPr>
        <w:t>2</w:t>
      </w:r>
      <w:r w:rsidR="00600FE9">
        <w:rPr>
          <w:rFonts w:cs="Arial"/>
          <w:color w:val="FF0000"/>
          <w:szCs w:val="20"/>
        </w:rPr>
        <w:t>,</w:t>
      </w:r>
      <w:r w:rsidR="00924B44">
        <w:rPr>
          <w:rFonts w:cs="Arial"/>
          <w:color w:val="FF0000"/>
          <w:szCs w:val="20"/>
        </w:rPr>
        <w:t>1</w:t>
      </w:r>
      <w:r>
        <w:rPr>
          <w:rFonts w:cs="Arial"/>
          <w:szCs w:val="20"/>
        </w:rPr>
        <w:t xml:space="preserve"> W/m</w:t>
      </w:r>
      <w:r w:rsidRPr="00D0025D">
        <w:rPr>
          <w:rFonts w:cs="Arial"/>
          <w:szCs w:val="20"/>
          <w:vertAlign w:val="superscript"/>
        </w:rPr>
        <w:t>2</w:t>
      </w:r>
      <w:r>
        <w:rPr>
          <w:rFonts w:cs="Arial"/>
          <w:szCs w:val="20"/>
        </w:rPr>
        <w:t>k</w:t>
      </w:r>
      <w:r w:rsidR="00600FE9">
        <w:rPr>
          <w:rFonts w:cs="Arial"/>
          <w:szCs w:val="20"/>
        </w:rPr>
        <w:t xml:space="preserve"> (in Abhängigkeit von den Profilkombinationen)</w:t>
      </w:r>
    </w:p>
    <w:p w:rsidR="00C34A30" w:rsidRPr="0041373C" w:rsidRDefault="00C34A30" w:rsidP="00C34A30">
      <w:pPr>
        <w:pStyle w:val="StandardEinzugKlein"/>
        <w:numPr>
          <w:ilvl w:val="0"/>
          <w:numId w:val="1"/>
        </w:numPr>
        <w:ind w:right="1520"/>
        <w:rPr>
          <w:rFonts w:cs="Arial"/>
        </w:rPr>
      </w:pPr>
      <w:r w:rsidRPr="0041373C">
        <w:rPr>
          <w:rFonts w:cs="Arial"/>
          <w:szCs w:val="20"/>
        </w:rPr>
        <w:t>Luftdurchlässigkeit; Prüfverfahren nach EN 12153; Klassifizierung nach EN 1</w:t>
      </w:r>
      <w:r w:rsidR="00C109E7">
        <w:rPr>
          <w:rFonts w:cs="Arial"/>
          <w:szCs w:val="20"/>
        </w:rPr>
        <w:t>2152:  AE 1200</w:t>
      </w:r>
    </w:p>
    <w:p w:rsidR="00C34A30" w:rsidRPr="0041373C" w:rsidRDefault="004C7EC1" w:rsidP="00C34A30">
      <w:pPr>
        <w:pStyle w:val="StandardEinzugKlein"/>
        <w:numPr>
          <w:ilvl w:val="0"/>
          <w:numId w:val="1"/>
        </w:numPr>
        <w:ind w:right="1520"/>
        <w:rPr>
          <w:rFonts w:cs="Arial"/>
        </w:rPr>
      </w:pPr>
      <w:r w:rsidRPr="0041373C">
        <w:rPr>
          <w:rFonts w:cs="Arial"/>
          <w:szCs w:val="20"/>
        </w:rPr>
        <w:t>Schlagregendichtheit;</w:t>
      </w:r>
      <w:r w:rsidR="00C34A30" w:rsidRPr="0041373C">
        <w:rPr>
          <w:rFonts w:cs="Arial"/>
          <w:szCs w:val="20"/>
        </w:rPr>
        <w:t xml:space="preserve"> Prüfverfahren nach EN 12155; Klassifizierung nach EN 12154: RE 1200</w:t>
      </w:r>
    </w:p>
    <w:p w:rsidR="00C34A30" w:rsidRPr="0041373C" w:rsidRDefault="00C34A30" w:rsidP="00C34A30">
      <w:pPr>
        <w:pStyle w:val="StandardEinzugKlein"/>
        <w:numPr>
          <w:ilvl w:val="0"/>
          <w:numId w:val="1"/>
        </w:numPr>
        <w:ind w:right="1520"/>
        <w:rPr>
          <w:rFonts w:cs="Arial"/>
        </w:rPr>
      </w:pPr>
      <w:r w:rsidRPr="0041373C">
        <w:rPr>
          <w:rFonts w:cs="Arial"/>
          <w:szCs w:val="20"/>
        </w:rPr>
        <w:t xml:space="preserve">Widerstand gegen </w:t>
      </w:r>
      <w:r w:rsidR="00941338" w:rsidRPr="0041373C">
        <w:rPr>
          <w:rFonts w:cs="Arial"/>
          <w:szCs w:val="20"/>
        </w:rPr>
        <w:t>Wind Last</w:t>
      </w:r>
      <w:r w:rsidRPr="0041373C">
        <w:rPr>
          <w:rFonts w:cs="Arial"/>
          <w:szCs w:val="20"/>
        </w:rPr>
        <w:t>; Prüfverfahren nach EN 13116; Kla</w:t>
      </w:r>
      <w:r w:rsidR="00C109E7">
        <w:rPr>
          <w:rFonts w:cs="Arial"/>
          <w:szCs w:val="20"/>
        </w:rPr>
        <w:t>ssifizierung nach EN 12179: 2000</w:t>
      </w:r>
      <w:r w:rsidRPr="0041373C">
        <w:rPr>
          <w:rFonts w:cs="Arial"/>
          <w:szCs w:val="20"/>
        </w:rPr>
        <w:t xml:space="preserve"> </w:t>
      </w:r>
      <w:proofErr w:type="spellStart"/>
      <w:r w:rsidRPr="0041373C">
        <w:rPr>
          <w:rFonts w:cs="Arial"/>
          <w:szCs w:val="20"/>
        </w:rPr>
        <w:t>Pa</w:t>
      </w:r>
      <w:proofErr w:type="spellEnd"/>
      <w:r w:rsidR="00C109E7">
        <w:rPr>
          <w:rFonts w:cs="Arial"/>
          <w:szCs w:val="20"/>
        </w:rPr>
        <w:t xml:space="preserve"> bei einer Sicherheitslast von 2</w:t>
      </w:r>
      <w:r w:rsidRPr="0041373C">
        <w:rPr>
          <w:rFonts w:cs="Arial"/>
          <w:szCs w:val="20"/>
        </w:rPr>
        <w:t xml:space="preserve">500 </w:t>
      </w:r>
      <w:proofErr w:type="spellStart"/>
      <w:r w:rsidRPr="0041373C">
        <w:rPr>
          <w:rFonts w:cs="Arial"/>
          <w:szCs w:val="20"/>
        </w:rPr>
        <w:t>Pa</w:t>
      </w:r>
      <w:proofErr w:type="spellEnd"/>
    </w:p>
    <w:p w:rsidR="00C34A30" w:rsidRPr="0041373C" w:rsidRDefault="00C34A30" w:rsidP="00C34A30">
      <w:pPr>
        <w:pStyle w:val="StandardEinzugKlein"/>
        <w:numPr>
          <w:ilvl w:val="0"/>
          <w:numId w:val="1"/>
        </w:numPr>
        <w:ind w:right="1520"/>
        <w:rPr>
          <w:rFonts w:cs="Arial"/>
        </w:rPr>
      </w:pPr>
      <w:r w:rsidRPr="0041373C">
        <w:rPr>
          <w:rFonts w:cs="Arial"/>
          <w:szCs w:val="20"/>
        </w:rPr>
        <w:t>Dynamische Schlagregend</w:t>
      </w:r>
      <w:r w:rsidR="00C109E7">
        <w:rPr>
          <w:rFonts w:cs="Arial"/>
          <w:szCs w:val="20"/>
        </w:rPr>
        <w:t xml:space="preserve">ichtheit nach ENV 13050; </w:t>
      </w:r>
      <w:proofErr w:type="spellStart"/>
      <w:r w:rsidR="00C109E7">
        <w:rPr>
          <w:rFonts w:cs="Arial"/>
          <w:szCs w:val="20"/>
        </w:rPr>
        <w:t>Pmax</w:t>
      </w:r>
      <w:proofErr w:type="spellEnd"/>
      <w:r w:rsidR="00C109E7">
        <w:rPr>
          <w:rFonts w:cs="Arial"/>
          <w:szCs w:val="20"/>
        </w:rPr>
        <w:t xml:space="preserve"> 10</w:t>
      </w:r>
      <w:r w:rsidRPr="0041373C">
        <w:rPr>
          <w:rFonts w:cs="Arial"/>
          <w:szCs w:val="20"/>
        </w:rPr>
        <w:t xml:space="preserve">00 </w:t>
      </w:r>
      <w:proofErr w:type="spellStart"/>
      <w:r w:rsidRPr="0041373C">
        <w:rPr>
          <w:rFonts w:cs="Arial"/>
          <w:szCs w:val="20"/>
        </w:rPr>
        <w:t>Pa</w:t>
      </w:r>
      <w:proofErr w:type="spellEnd"/>
      <w:r w:rsidRPr="0041373C">
        <w:rPr>
          <w:rFonts w:cs="Arial"/>
          <w:szCs w:val="20"/>
        </w:rPr>
        <w:t xml:space="preserve"> </w:t>
      </w:r>
    </w:p>
    <w:p w:rsidR="00C34A30" w:rsidRPr="00EF0C80" w:rsidRDefault="00C34A30" w:rsidP="00C34A30">
      <w:pPr>
        <w:pStyle w:val="StandardEinzugKlein"/>
        <w:numPr>
          <w:ilvl w:val="0"/>
          <w:numId w:val="1"/>
        </w:numPr>
        <w:ind w:right="1520"/>
        <w:rPr>
          <w:rFonts w:cs="Arial"/>
        </w:rPr>
      </w:pPr>
      <w:r>
        <w:rPr>
          <w:rFonts w:cs="Arial"/>
          <w:szCs w:val="20"/>
        </w:rPr>
        <w:t>Stossfestigkeit über Pendelschlagversuch nach EN 14019; Klassifizierung</w:t>
      </w:r>
      <w:r w:rsidRPr="0041373C">
        <w:rPr>
          <w:rFonts w:cs="Arial"/>
          <w:szCs w:val="20"/>
        </w:rPr>
        <w:t>: I 5 und E 5</w:t>
      </w:r>
    </w:p>
    <w:p w:rsidR="00C34A30" w:rsidRPr="00B26A93" w:rsidRDefault="00C34A30" w:rsidP="00C34A30">
      <w:pPr>
        <w:pStyle w:val="StandardEinzugKlein"/>
        <w:numPr>
          <w:ilvl w:val="0"/>
          <w:numId w:val="1"/>
        </w:numPr>
        <w:ind w:right="1520"/>
        <w:rPr>
          <w:rFonts w:cs="Arial"/>
        </w:rPr>
      </w:pPr>
      <w:r>
        <w:rPr>
          <w:rFonts w:cs="Arial"/>
          <w:szCs w:val="20"/>
        </w:rPr>
        <w:t>Schlagregendichtheit und Fugendurchlässigkeit nach DIN 18055/ EN 42/ EN 86 Beanspruchungsgruppe C für Schrägdachbereiche</w:t>
      </w:r>
    </w:p>
    <w:p w:rsidR="00C34A30" w:rsidRPr="00EF3A24" w:rsidRDefault="00C34A30" w:rsidP="00924B44">
      <w:pPr>
        <w:pStyle w:val="Textkrper"/>
        <w:rPr>
          <w:lang w:val="fr-FR"/>
        </w:rPr>
      </w:pPr>
    </w:p>
    <w:p w:rsidR="00C34A30" w:rsidRPr="00FD5D5D" w:rsidRDefault="00C34A30" w:rsidP="00C34A30">
      <w:pPr>
        <w:pStyle w:val="StandardEinzugKlein"/>
        <w:tabs>
          <w:tab w:val="left" w:pos="7740"/>
        </w:tabs>
        <w:ind w:right="1520"/>
        <w:rPr>
          <w:rFonts w:cs="Arial"/>
        </w:rPr>
      </w:pPr>
      <w:r w:rsidRPr="00FD5D5D">
        <w:rPr>
          <w:rFonts w:cs="Arial"/>
        </w:rPr>
        <w:t>-</w:t>
      </w:r>
      <w:r>
        <w:rPr>
          <w:rFonts w:cs="Arial"/>
        </w:rPr>
        <w:t xml:space="preserve"> </w:t>
      </w:r>
      <w:r w:rsidRPr="00FD5D5D">
        <w:rPr>
          <w:rFonts w:cs="Arial"/>
        </w:rPr>
        <w:tab/>
        <w:t xml:space="preserve">Die Falzraumentlastung sowie die ungehinderte </w:t>
      </w:r>
      <w:r w:rsidR="00941338" w:rsidRPr="00FD5D5D">
        <w:rPr>
          <w:rFonts w:cs="Arial"/>
        </w:rPr>
        <w:t>Kondenswasser Abführung</w:t>
      </w:r>
      <w:r w:rsidRPr="00FD5D5D">
        <w:rPr>
          <w:rFonts w:cs="Arial"/>
        </w:rPr>
        <w:t xml:space="preserve"> im Falzbereich nach aussen ist zu gewährleisten.</w:t>
      </w:r>
    </w:p>
    <w:p w:rsidR="00C34A30" w:rsidRDefault="00C34A30" w:rsidP="00C34A30">
      <w:pPr>
        <w:pStyle w:val="StandardBlock"/>
        <w:ind w:right="1520"/>
        <w:rPr>
          <w:rFonts w:cs="Arial"/>
          <w:szCs w:val="20"/>
        </w:rPr>
      </w:pPr>
    </w:p>
    <w:p w:rsidR="00C34A30" w:rsidRPr="00BC64F5" w:rsidRDefault="00C34A30" w:rsidP="00C34A30">
      <w:pPr>
        <w:pStyle w:val="StandardBlock"/>
        <w:ind w:right="1520"/>
        <w:rPr>
          <w:b/>
          <w:u w:val="single"/>
        </w:rPr>
      </w:pPr>
      <w:r w:rsidRPr="00BC64F5">
        <w:rPr>
          <w:b/>
          <w:u w:val="single"/>
        </w:rPr>
        <w:t>-Schallschutz:</w:t>
      </w:r>
    </w:p>
    <w:p w:rsidR="00C34A30" w:rsidRDefault="00C34A30" w:rsidP="00C34A30">
      <w:pPr>
        <w:pStyle w:val="StandardBlock"/>
        <w:ind w:right="1520"/>
        <w:rPr>
          <w:rFonts w:cs="Arial"/>
        </w:rPr>
      </w:pPr>
      <w:r w:rsidRPr="00FD5D5D">
        <w:rPr>
          <w:rFonts w:cs="Arial"/>
        </w:rPr>
        <w:t>Konstruktionen mit Schalldämmanforderungen</w:t>
      </w:r>
      <w:r>
        <w:rPr>
          <w:rFonts w:cs="Arial"/>
        </w:rPr>
        <w:t xml:space="preserve"> </w:t>
      </w:r>
      <w:r w:rsidRPr="00FD5D5D">
        <w:rPr>
          <w:rFonts w:cs="Arial"/>
        </w:rPr>
        <w:t xml:space="preserve">werden in den einzelnen Positionen jeweils definiert. Die geforderten Werte verstehen sich am Bau gemessen. </w:t>
      </w:r>
    </w:p>
    <w:p w:rsidR="00C34A30" w:rsidRDefault="00C34A30" w:rsidP="00C34A30">
      <w:pPr>
        <w:pStyle w:val="StandardBlock"/>
        <w:ind w:right="1520"/>
        <w:rPr>
          <w:rFonts w:cs="Arial"/>
        </w:rPr>
      </w:pPr>
      <w:r>
        <w:rPr>
          <w:rFonts w:cs="Arial"/>
        </w:rPr>
        <w:t>Für die Erfüllung der im Leistungsverzeichnis geforderten Schalldämma</w:t>
      </w:r>
      <w:r w:rsidR="00941338">
        <w:rPr>
          <w:rFonts w:cs="Arial"/>
        </w:rPr>
        <w:t>ss</w:t>
      </w:r>
      <w:r>
        <w:rPr>
          <w:rFonts w:cs="Arial"/>
        </w:rPr>
        <w:t>e sind auf Anforderung rechnerische Nachweise oder Prüfzeugnisse einer anerkannten Prüfanstalt zu erbringen.</w:t>
      </w:r>
    </w:p>
    <w:p w:rsidR="00C34A30" w:rsidRDefault="00C34A30" w:rsidP="00C34A30">
      <w:pPr>
        <w:pStyle w:val="StandardBlock"/>
        <w:ind w:right="1520"/>
        <w:rPr>
          <w:rFonts w:cs="Arial"/>
        </w:rPr>
      </w:pPr>
      <w:r>
        <w:rPr>
          <w:rFonts w:cs="Arial"/>
        </w:rPr>
        <w:t>Fenster und Türen gemäss EN 14351-1.</w:t>
      </w:r>
    </w:p>
    <w:p w:rsidR="00C34A30" w:rsidRDefault="00C34A30" w:rsidP="00C34A30">
      <w:pPr>
        <w:pStyle w:val="StandardBlock"/>
        <w:ind w:right="1520"/>
        <w:rPr>
          <w:rFonts w:cs="Arial"/>
        </w:rPr>
      </w:pPr>
      <w:r>
        <w:rPr>
          <w:rFonts w:cs="Arial"/>
        </w:rPr>
        <w:t>Die Anschlüsse zwischen dem Abschlusselement und dem Baukörper sind auch unter Beachtung der Anforderung an die Schalldämmung auszubilden.</w:t>
      </w:r>
    </w:p>
    <w:p w:rsidR="00C34A30" w:rsidRDefault="00C34A30" w:rsidP="00C34A30">
      <w:pPr>
        <w:pStyle w:val="StandardBlock"/>
        <w:ind w:right="1520"/>
        <w:rPr>
          <w:rFonts w:cs="Arial"/>
        </w:rPr>
      </w:pPr>
      <w:r>
        <w:rPr>
          <w:rFonts w:cs="Arial"/>
        </w:rPr>
        <w:t xml:space="preserve">Die Fassade ist in jedem Geschoß gegen die anschließende Geschoßdecke dicht abgeschottet, Ausführung in Feuerwiderstandsklasse EI 90. Schallschutz mindestens </w:t>
      </w:r>
      <w:proofErr w:type="spellStart"/>
      <w:r>
        <w:rPr>
          <w:rFonts w:cs="Arial"/>
        </w:rPr>
        <w:t>Rw</w:t>
      </w:r>
      <w:proofErr w:type="spellEnd"/>
      <w:r>
        <w:rPr>
          <w:rFonts w:cs="Arial"/>
        </w:rPr>
        <w:t xml:space="preserve"> = 34 dB. Etwaige lotrechte Abschottungen (</w:t>
      </w:r>
      <w:proofErr w:type="spellStart"/>
      <w:r>
        <w:rPr>
          <w:rFonts w:cs="Arial"/>
        </w:rPr>
        <w:t>zB</w:t>
      </w:r>
      <w:proofErr w:type="spellEnd"/>
      <w:r>
        <w:rPr>
          <w:rFonts w:cs="Arial"/>
        </w:rPr>
        <w:t>. beim Anschluss von Zwischenwänden) werden nach dem Längenmaß in eigenen Positionen abgerechnet.</w:t>
      </w:r>
    </w:p>
    <w:p w:rsidR="00C34A30" w:rsidRPr="0073478D" w:rsidRDefault="00C34A30" w:rsidP="00C34A30">
      <w:pPr>
        <w:pStyle w:val="StandardTitel"/>
        <w:rPr>
          <w:rFonts w:cs="Arial"/>
          <w:u w:val="single"/>
        </w:rPr>
      </w:pPr>
      <w:r w:rsidRPr="0073478D">
        <w:rPr>
          <w:rFonts w:cs="Arial"/>
          <w:u w:val="single"/>
        </w:rPr>
        <w:t>-Einbruchhemmung:</w:t>
      </w:r>
    </w:p>
    <w:p w:rsidR="00C34A30" w:rsidRPr="00FD5D5D" w:rsidRDefault="00C34A30" w:rsidP="00C34A30">
      <w:pPr>
        <w:pStyle w:val="StandardBlock"/>
        <w:ind w:right="1520"/>
        <w:rPr>
          <w:rFonts w:cs="Arial"/>
        </w:rPr>
      </w:pPr>
      <w:r w:rsidRPr="00FD5D5D">
        <w:rPr>
          <w:rFonts w:cs="Arial"/>
        </w:rPr>
        <w:t>Konstruktionen mit Einbruch</w:t>
      </w:r>
      <w:r>
        <w:rPr>
          <w:rFonts w:cs="Arial"/>
        </w:rPr>
        <w:t>hemmung nach ENV 1627</w:t>
      </w:r>
      <w:r w:rsidRPr="00FD5D5D">
        <w:rPr>
          <w:rFonts w:cs="Arial"/>
        </w:rPr>
        <w:t xml:space="preserve"> werden in den einzelnen Positionen jeweils definiert.</w:t>
      </w:r>
    </w:p>
    <w:p w:rsidR="00C34A30" w:rsidRPr="00FD5D5D" w:rsidRDefault="00C34A30" w:rsidP="00C34A30">
      <w:pPr>
        <w:pStyle w:val="StandardBlock"/>
        <w:ind w:right="1520"/>
        <w:rPr>
          <w:rFonts w:cs="Arial"/>
        </w:rPr>
      </w:pPr>
      <w:r w:rsidRPr="00FD5D5D">
        <w:rPr>
          <w:rFonts w:cs="Arial"/>
        </w:rPr>
        <w:lastRenderedPageBreak/>
        <w:t>Die Elemente müssen exakt nach den entsprechenden Richtlinien des Systemherstellers fabriziert werden. Alle systemgebundenen Verstär</w:t>
      </w:r>
      <w:r>
        <w:rPr>
          <w:rFonts w:cs="Arial"/>
        </w:rPr>
        <w:softHyphen/>
      </w:r>
      <w:r w:rsidRPr="00FD5D5D">
        <w:rPr>
          <w:rFonts w:cs="Arial"/>
        </w:rPr>
        <w:t>kungseinlagen und Elementeinbauten sind in den Einheitspreisen einzurechnen.</w:t>
      </w:r>
    </w:p>
    <w:p w:rsidR="003E547B" w:rsidRDefault="003E547B" w:rsidP="00C34A30">
      <w:pPr>
        <w:pStyle w:val="StandardBlock"/>
        <w:ind w:right="1520"/>
        <w:rPr>
          <w:rFonts w:cs="Arial"/>
        </w:rPr>
      </w:pPr>
    </w:p>
    <w:p w:rsidR="003E547B" w:rsidRDefault="003E547B" w:rsidP="00C34A30">
      <w:pPr>
        <w:pStyle w:val="StandardBlock"/>
        <w:ind w:right="1520"/>
        <w:rPr>
          <w:rFonts w:cs="Arial"/>
        </w:rPr>
      </w:pPr>
    </w:p>
    <w:p w:rsidR="003E547B" w:rsidRPr="003E547B" w:rsidRDefault="003E547B" w:rsidP="00C34A30">
      <w:pPr>
        <w:pStyle w:val="StandardBlock"/>
        <w:ind w:right="1520"/>
        <w:rPr>
          <w:rFonts w:cs="Arial"/>
          <w:b/>
          <w:u w:val="single"/>
        </w:rPr>
      </w:pPr>
      <w:r>
        <w:rPr>
          <w:rFonts w:cs="Arial"/>
          <w:b/>
          <w:u w:val="single"/>
        </w:rPr>
        <w:t>-</w:t>
      </w:r>
      <w:r w:rsidRPr="003E547B">
        <w:rPr>
          <w:rFonts w:cs="Arial"/>
          <w:b/>
          <w:u w:val="single"/>
        </w:rPr>
        <w:t>Explosionshemmung:</w:t>
      </w:r>
    </w:p>
    <w:p w:rsidR="003E547B" w:rsidRPr="00FD5D5D" w:rsidRDefault="003E547B" w:rsidP="00C34A30">
      <w:pPr>
        <w:pStyle w:val="StandardBlock"/>
        <w:ind w:right="1520"/>
        <w:rPr>
          <w:rFonts w:cs="Arial"/>
        </w:rPr>
      </w:pPr>
    </w:p>
    <w:p w:rsidR="003E547B" w:rsidRPr="003E547B" w:rsidRDefault="00941338" w:rsidP="00C34A30">
      <w:pPr>
        <w:pStyle w:val="StandardTitel"/>
        <w:rPr>
          <w:rFonts w:cs="Arial"/>
          <w:b w:val="0"/>
          <w:bCs w:val="0"/>
        </w:rPr>
      </w:pPr>
      <w:r>
        <w:rPr>
          <w:rFonts w:cs="Arial"/>
          <w:b w:val="0"/>
          <w:bCs w:val="0"/>
        </w:rPr>
        <w:t>Konstruktionen sind gemäß ISO 16933 klassifiziert.</w:t>
      </w:r>
    </w:p>
    <w:p w:rsidR="003E547B" w:rsidRDefault="003E547B" w:rsidP="00C34A30">
      <w:pPr>
        <w:pStyle w:val="StandardTitel"/>
        <w:rPr>
          <w:rFonts w:cs="Arial"/>
          <w:b w:val="0"/>
          <w:bCs w:val="0"/>
          <w:u w:val="single"/>
        </w:rPr>
      </w:pPr>
    </w:p>
    <w:p w:rsidR="00C34A30" w:rsidRPr="0073478D" w:rsidRDefault="00C34A30" w:rsidP="00C34A30">
      <w:pPr>
        <w:pStyle w:val="StandardTitel"/>
        <w:rPr>
          <w:rFonts w:cs="Arial"/>
          <w:u w:val="single"/>
        </w:rPr>
      </w:pPr>
      <w:r w:rsidRPr="0073478D">
        <w:rPr>
          <w:rFonts w:cs="Arial"/>
          <w:b w:val="0"/>
          <w:bCs w:val="0"/>
          <w:u w:val="single"/>
        </w:rPr>
        <w:t>-</w:t>
      </w:r>
      <w:r w:rsidRPr="0073478D">
        <w:rPr>
          <w:rFonts w:cs="Arial"/>
          <w:u w:val="single"/>
        </w:rPr>
        <w:t>Konstruktive Rahmenbedingungen:</w:t>
      </w:r>
    </w:p>
    <w:p w:rsidR="00C34A30" w:rsidRDefault="00C34A30" w:rsidP="00C34A30">
      <w:pPr>
        <w:pStyle w:val="StandardBlock"/>
        <w:tabs>
          <w:tab w:val="left" w:pos="5400"/>
        </w:tabs>
        <w:ind w:right="1520"/>
        <w:rPr>
          <w:rFonts w:cs="Arial"/>
        </w:rPr>
      </w:pPr>
      <w:r w:rsidRPr="00FD5D5D">
        <w:rPr>
          <w:rFonts w:cs="Arial"/>
        </w:rPr>
        <w:t xml:space="preserve">Die Fabrikation hat nach den Richtlinien </w:t>
      </w:r>
      <w:r w:rsidR="00941338" w:rsidRPr="00FD5D5D">
        <w:rPr>
          <w:rFonts w:cs="Arial"/>
        </w:rPr>
        <w:t>des Systemherstellers</w:t>
      </w:r>
      <w:r w:rsidRPr="00FD5D5D">
        <w:rPr>
          <w:rFonts w:cs="Arial"/>
        </w:rPr>
        <w:t xml:space="preserve"> zu erfolgen.</w:t>
      </w:r>
      <w:r>
        <w:rPr>
          <w:rFonts w:cs="Arial"/>
        </w:rPr>
        <w:t xml:space="preserve"> </w:t>
      </w:r>
      <w:r w:rsidRPr="00FD5D5D">
        <w:rPr>
          <w:rFonts w:cs="Arial"/>
        </w:rPr>
        <w:t>Bei geschweissten Konstruktionen sind die Montagestösse mit dem Architekt abzuspre</w:t>
      </w:r>
      <w:r>
        <w:rPr>
          <w:rFonts w:cs="Arial"/>
        </w:rPr>
        <w:t>chen</w:t>
      </w:r>
      <w:r w:rsidRPr="00FD5D5D">
        <w:rPr>
          <w:rFonts w:cs="Arial"/>
        </w:rPr>
        <w:t>.</w:t>
      </w:r>
      <w:r>
        <w:rPr>
          <w:rFonts w:cs="Arial"/>
        </w:rPr>
        <w:t xml:space="preserve"> </w:t>
      </w:r>
    </w:p>
    <w:p w:rsidR="00C34A30" w:rsidRDefault="00C34A30" w:rsidP="00C34A30">
      <w:pPr>
        <w:pStyle w:val="StandardBlock"/>
        <w:tabs>
          <w:tab w:val="left" w:pos="5400"/>
        </w:tabs>
        <w:ind w:right="1520"/>
        <w:rPr>
          <w:rFonts w:cs="Arial"/>
        </w:rPr>
      </w:pPr>
      <w:r>
        <w:rPr>
          <w:rFonts w:cs="Arial"/>
        </w:rPr>
        <w:t xml:space="preserve">Gemäss </w:t>
      </w:r>
      <w:r w:rsidR="00941338">
        <w:rPr>
          <w:rFonts w:cs="Arial"/>
        </w:rPr>
        <w:t>den Richtlinien</w:t>
      </w:r>
      <w:r>
        <w:rPr>
          <w:rFonts w:cs="Arial"/>
        </w:rPr>
        <w:t xml:space="preserve"> für die CE Kennzeichnung ist auf Verlangen des BH die selbst gewählte Produktions- und Montage Kontrolle vorzulegen.</w:t>
      </w:r>
    </w:p>
    <w:p w:rsidR="00C34A30" w:rsidRPr="00FD5D5D" w:rsidRDefault="00C34A30" w:rsidP="00C34A30">
      <w:pPr>
        <w:pStyle w:val="StandardBlock"/>
        <w:tabs>
          <w:tab w:val="left" w:pos="5400"/>
        </w:tabs>
        <w:ind w:right="1520"/>
        <w:rPr>
          <w:rFonts w:cs="Arial"/>
        </w:rPr>
      </w:pPr>
    </w:p>
    <w:p w:rsidR="00C34A30" w:rsidRPr="00FD5D5D" w:rsidRDefault="00C34A30" w:rsidP="00C34A30">
      <w:pPr>
        <w:pStyle w:val="StandardBlock"/>
        <w:rPr>
          <w:rFonts w:cs="Arial"/>
        </w:rPr>
      </w:pPr>
      <w:r w:rsidRPr="00FD5D5D">
        <w:rPr>
          <w:rFonts w:cs="Arial"/>
        </w:rPr>
        <w:t>Folgende konstruktive Bedingungen sind einzuhalten:</w:t>
      </w:r>
    </w:p>
    <w:p w:rsidR="00C34A30" w:rsidRPr="00FD5D5D" w:rsidRDefault="00C34A30" w:rsidP="00C34A30">
      <w:pPr>
        <w:pStyle w:val="StandardEinzugKlein"/>
        <w:ind w:right="1520"/>
        <w:rPr>
          <w:rFonts w:cs="Arial"/>
        </w:rPr>
      </w:pPr>
      <w:r w:rsidRPr="00FD5D5D">
        <w:rPr>
          <w:rFonts w:cs="Arial"/>
        </w:rPr>
        <w:t>-</w:t>
      </w:r>
      <w:r w:rsidRPr="00FD5D5D">
        <w:rPr>
          <w:rFonts w:cs="Arial"/>
        </w:rPr>
        <w:tab/>
        <w:t>Dampfdichtigkeit von innen nach aussen innerhalb der Konstruktion.</w:t>
      </w:r>
    </w:p>
    <w:p w:rsidR="00C34A30" w:rsidRPr="00FD5D5D" w:rsidRDefault="00C34A30" w:rsidP="00C34A30">
      <w:pPr>
        <w:pStyle w:val="StandardEinzugKlein"/>
        <w:ind w:right="1520"/>
        <w:rPr>
          <w:rFonts w:cs="Arial"/>
        </w:rPr>
      </w:pPr>
      <w:r w:rsidRPr="00FD5D5D">
        <w:rPr>
          <w:rFonts w:cs="Arial"/>
        </w:rPr>
        <w:t>-</w:t>
      </w:r>
      <w:r w:rsidRPr="00FD5D5D">
        <w:rPr>
          <w:rFonts w:cs="Arial"/>
        </w:rPr>
        <w:tab/>
        <w:t>Dimensionierung der Befestigungspunkte entsprechend den Wind- und Eigenlasten.</w:t>
      </w:r>
    </w:p>
    <w:p w:rsidR="00C34A30" w:rsidRPr="00FD5D5D" w:rsidRDefault="00C34A30" w:rsidP="00C34A30">
      <w:pPr>
        <w:pStyle w:val="StandardEinzugKlein"/>
        <w:ind w:right="1520"/>
        <w:rPr>
          <w:rFonts w:cs="Arial"/>
        </w:rPr>
      </w:pPr>
      <w:r w:rsidRPr="00FD5D5D">
        <w:rPr>
          <w:rFonts w:cs="Arial"/>
        </w:rPr>
        <w:t>-</w:t>
      </w:r>
      <w:r w:rsidRPr="00FD5D5D">
        <w:rPr>
          <w:rFonts w:cs="Arial"/>
        </w:rPr>
        <w:tab/>
        <w:t>Kraftschlüssige Befestigung der Konstruktionen an den Baukörper mit den geeig</w:t>
      </w:r>
      <w:r>
        <w:rPr>
          <w:rFonts w:cs="Arial"/>
        </w:rPr>
        <w:t>neten Konsolen und Ankern</w:t>
      </w:r>
      <w:r w:rsidRPr="00FD5D5D">
        <w:rPr>
          <w:rFonts w:cs="Arial"/>
        </w:rPr>
        <w:t>.</w:t>
      </w:r>
      <w:r>
        <w:rPr>
          <w:rFonts w:cs="Arial"/>
        </w:rPr>
        <w:t xml:space="preserve"> Hierbei ist </w:t>
      </w:r>
      <w:r w:rsidR="00941338">
        <w:rPr>
          <w:rFonts w:cs="Arial"/>
        </w:rPr>
        <w:t>sicherzustellen,</w:t>
      </w:r>
      <w:r>
        <w:rPr>
          <w:rFonts w:cs="Arial"/>
        </w:rPr>
        <w:t xml:space="preserve"> dass die auf die Fassade wirkenden Kräfte aufgenommen und sicher an das Tragwerk des Baukörpers übertragen werden.</w:t>
      </w:r>
    </w:p>
    <w:p w:rsidR="00C34A30" w:rsidRPr="00FD5D5D" w:rsidRDefault="00C34A30" w:rsidP="00C34A30">
      <w:pPr>
        <w:pStyle w:val="StandardEinzugKlein"/>
        <w:ind w:right="1520"/>
        <w:rPr>
          <w:rFonts w:cs="Arial"/>
        </w:rPr>
      </w:pPr>
      <w:r w:rsidRPr="00FD5D5D">
        <w:rPr>
          <w:rFonts w:cs="Arial"/>
        </w:rPr>
        <w:t>-</w:t>
      </w:r>
      <w:r w:rsidRPr="00FD5D5D">
        <w:rPr>
          <w:rFonts w:cs="Arial"/>
        </w:rPr>
        <w:tab/>
        <w:t>Gewährlei</w:t>
      </w:r>
      <w:r>
        <w:rPr>
          <w:rFonts w:cs="Arial"/>
        </w:rPr>
        <w:t>stung der Bewegungen (bis +/-20mm) zwischen Baukörper und vor gehängter Fassade</w:t>
      </w:r>
      <w:r w:rsidRPr="00FD5D5D">
        <w:rPr>
          <w:rFonts w:cs="Arial"/>
        </w:rPr>
        <w:t xml:space="preserve"> mit entsprechenden Vorkehrungen gegen Spannungsgeräusche.</w:t>
      </w:r>
    </w:p>
    <w:p w:rsidR="00C34A30" w:rsidRPr="00FD5D5D" w:rsidRDefault="00C34A30" w:rsidP="00C34A30">
      <w:pPr>
        <w:pStyle w:val="StandardEinzugKlein"/>
        <w:ind w:right="1520"/>
        <w:rPr>
          <w:rFonts w:cs="Arial"/>
        </w:rPr>
      </w:pPr>
      <w:r w:rsidRPr="00FD5D5D">
        <w:rPr>
          <w:rFonts w:cs="Arial"/>
        </w:rPr>
        <w:t>-</w:t>
      </w:r>
      <w:r w:rsidRPr="00FD5D5D">
        <w:rPr>
          <w:rFonts w:cs="Arial"/>
        </w:rPr>
        <w:tab/>
        <w:t xml:space="preserve">Gewährleistung der Falzraumentlastung sowie der ungehinderten </w:t>
      </w:r>
      <w:r w:rsidR="00941338" w:rsidRPr="00FD5D5D">
        <w:rPr>
          <w:rFonts w:cs="Arial"/>
        </w:rPr>
        <w:t>Kondenswasser Abführung</w:t>
      </w:r>
      <w:r w:rsidRPr="00FD5D5D">
        <w:rPr>
          <w:rFonts w:cs="Arial"/>
        </w:rPr>
        <w:t xml:space="preserve"> im Sockelbereich, inkl. der dazu erfor</w:t>
      </w:r>
      <w:r>
        <w:rPr>
          <w:rFonts w:cs="Arial"/>
        </w:rPr>
        <w:softHyphen/>
      </w:r>
      <w:r w:rsidRPr="00FD5D5D">
        <w:rPr>
          <w:rFonts w:cs="Arial"/>
        </w:rPr>
        <w:t>derlichen Wasserabführungsfolien und Abdichtungen innerhalb der Konstruktion.</w:t>
      </w:r>
    </w:p>
    <w:p w:rsidR="00C34A30" w:rsidRPr="00FD5D5D" w:rsidRDefault="00C34A30" w:rsidP="00C34A30">
      <w:pPr>
        <w:pStyle w:val="StandardEinzugKlein"/>
        <w:tabs>
          <w:tab w:val="left" w:pos="5940"/>
        </w:tabs>
        <w:ind w:right="1520"/>
        <w:rPr>
          <w:rFonts w:cs="Arial"/>
        </w:rPr>
      </w:pPr>
      <w:r w:rsidRPr="00FD5D5D">
        <w:rPr>
          <w:rFonts w:cs="Arial"/>
        </w:rPr>
        <w:t>-</w:t>
      </w:r>
      <w:r w:rsidRPr="00FD5D5D">
        <w:rPr>
          <w:rFonts w:cs="Arial"/>
        </w:rPr>
        <w:tab/>
        <w:t>Einrechnen sämtlicher Befestigungsmaterialien, wie Stahllaschen und Ankerschienen sowie die allfällig erforderlichen statischen Verstärkungseinlagen.</w:t>
      </w:r>
    </w:p>
    <w:p w:rsidR="00C34A30" w:rsidRPr="00FD5D5D" w:rsidRDefault="00C34A30" w:rsidP="00C34A30">
      <w:pPr>
        <w:pStyle w:val="StandardEinzugKlein"/>
        <w:rPr>
          <w:rFonts w:cs="Arial"/>
        </w:rPr>
      </w:pPr>
      <w:r w:rsidRPr="00FD5D5D">
        <w:rPr>
          <w:rFonts w:cs="Arial"/>
        </w:rPr>
        <w:t>-</w:t>
      </w:r>
      <w:r w:rsidRPr="00FD5D5D">
        <w:rPr>
          <w:rFonts w:cs="Arial"/>
        </w:rPr>
        <w:tab/>
        <w:t>Montagestösse.</w:t>
      </w:r>
    </w:p>
    <w:p w:rsidR="00C34A30" w:rsidRPr="000E64DC" w:rsidRDefault="00C34A30" w:rsidP="00C34A30">
      <w:pPr>
        <w:pStyle w:val="StandardBlock"/>
        <w:ind w:right="1520"/>
        <w:rPr>
          <w:rFonts w:cs="Arial"/>
          <w:szCs w:val="20"/>
        </w:rPr>
      </w:pPr>
    </w:p>
    <w:p w:rsidR="00C34A30" w:rsidRDefault="00C34A30" w:rsidP="00C34A30">
      <w:pPr>
        <w:pStyle w:val="StandardBlock"/>
        <w:ind w:right="1520"/>
        <w:rPr>
          <w:rFonts w:cs="Arial"/>
          <w:b/>
          <w:u w:val="single"/>
        </w:rPr>
      </w:pPr>
      <w:r w:rsidRPr="007D2558">
        <w:rPr>
          <w:rFonts w:cs="Arial"/>
          <w:b/>
          <w:u w:val="single"/>
        </w:rPr>
        <w:t>- Anschlüsse:</w:t>
      </w:r>
    </w:p>
    <w:p w:rsidR="00C34A30" w:rsidRPr="009726D3" w:rsidRDefault="00C34A30" w:rsidP="00C34A30">
      <w:pPr>
        <w:pStyle w:val="StandardTitel"/>
      </w:pPr>
      <w:r w:rsidRPr="009726D3">
        <w:t>Bauanschlussdichtungen</w:t>
      </w:r>
    </w:p>
    <w:p w:rsidR="00C34A30" w:rsidRDefault="00C34A30" w:rsidP="00C34A30">
      <w:pPr>
        <w:pStyle w:val="StandardBlock"/>
        <w:ind w:right="1520"/>
      </w:pPr>
      <w:r w:rsidRPr="0026646A">
        <w:t>Anschlussdichtungen an den Baukörper mit durchgehenden, ver</w:t>
      </w:r>
      <w:r>
        <w:softHyphen/>
      </w:r>
      <w:r w:rsidRPr="0026646A">
        <w:t>rottungsfreien Dichtu</w:t>
      </w:r>
      <w:r>
        <w:t xml:space="preserve">ngsmaterialien. </w:t>
      </w:r>
      <w:r w:rsidRPr="0026646A">
        <w:t>Das Reinigen und</w:t>
      </w:r>
      <w:r>
        <w:t xml:space="preserve"> </w:t>
      </w:r>
      <w:proofErr w:type="spellStart"/>
      <w:r>
        <w:t>Primern</w:t>
      </w:r>
      <w:proofErr w:type="spellEnd"/>
      <w:r>
        <w:t xml:space="preserve"> der Fugenflanken b</w:t>
      </w:r>
      <w:r w:rsidRPr="0026646A">
        <w:t>zw. Klebeflächen, sowie das Hinterfüllen der Hohl</w:t>
      </w:r>
      <w:r>
        <w:softHyphen/>
      </w:r>
      <w:r w:rsidRPr="0026646A">
        <w:t xml:space="preserve">räume mit mineralischen Dämmstoffen </w:t>
      </w:r>
      <w:r>
        <w:t>ist in die Preise einzurechnen.</w:t>
      </w:r>
    </w:p>
    <w:p w:rsidR="00C34A30" w:rsidRDefault="00C34A30" w:rsidP="00C34A30">
      <w:pPr>
        <w:pStyle w:val="StandardBlock"/>
        <w:ind w:right="1520"/>
      </w:pPr>
      <w:r>
        <w:t xml:space="preserve">Anschlüsse auf </w:t>
      </w:r>
      <w:r w:rsidRPr="0026646A">
        <w:t xml:space="preserve">der Innenseite mit dampfdiffusionsdichten </w:t>
      </w:r>
      <w:r>
        <w:t xml:space="preserve">Folien abgedichtet (erforderliche äquivalente Luftschichtdicke </w:t>
      </w:r>
      <w:proofErr w:type="spellStart"/>
      <w:r>
        <w:t>s</w:t>
      </w:r>
      <w:r w:rsidRPr="00C92DEF">
        <w:rPr>
          <w:szCs w:val="20"/>
          <w:vertAlign w:val="subscript"/>
        </w:rPr>
        <w:t>d</w:t>
      </w:r>
      <w:proofErr w:type="spellEnd"/>
      <w:r>
        <w:t xml:space="preserve"> &gt;220 m).</w:t>
      </w:r>
    </w:p>
    <w:p w:rsidR="00C34A30" w:rsidRDefault="00C34A30" w:rsidP="00C34A30">
      <w:pPr>
        <w:pStyle w:val="StandardBlock"/>
        <w:ind w:right="1520"/>
      </w:pPr>
      <w:r>
        <w:t>Anschlüsse</w:t>
      </w:r>
      <w:r w:rsidRPr="0026646A">
        <w:t xml:space="preserve"> auf der Aussenseite mit wasserabweisenden, dampfdiffu</w:t>
      </w:r>
      <w:r>
        <w:softHyphen/>
      </w:r>
      <w:r w:rsidRPr="0026646A">
        <w:t>sionsoffenen Materialien abgedichtet</w:t>
      </w:r>
      <w:r>
        <w:t xml:space="preserve"> (erforderlicher </w:t>
      </w:r>
      <w:proofErr w:type="spellStart"/>
      <w:r>
        <w:t>S</w:t>
      </w:r>
      <w:r w:rsidRPr="00C92DEF">
        <w:rPr>
          <w:szCs w:val="20"/>
          <w:vertAlign w:val="subscript"/>
        </w:rPr>
        <w:t>d</w:t>
      </w:r>
      <w:proofErr w:type="spellEnd"/>
      <w:r>
        <w:t>-Wert der dampfdiffusionsoffenen Ausführung &lt; 3,0 m), erforderlichenfalls für den Anschluss von WDVS- Fassaden geeignet.</w:t>
      </w:r>
    </w:p>
    <w:p w:rsidR="00C34A30" w:rsidRDefault="00C34A30" w:rsidP="00C34A30">
      <w:pPr>
        <w:pStyle w:val="StandardBlock"/>
        <w:ind w:right="1520"/>
        <w:rPr>
          <w:rFonts w:cs="Arial"/>
        </w:rPr>
      </w:pPr>
    </w:p>
    <w:p w:rsidR="00C34A30" w:rsidRDefault="00C34A30" w:rsidP="00C34A30">
      <w:pPr>
        <w:pStyle w:val="StandardBlock"/>
        <w:ind w:right="1520"/>
        <w:rPr>
          <w:rFonts w:cs="Arial"/>
          <w:b/>
        </w:rPr>
      </w:pPr>
      <w:r w:rsidRPr="005B6299">
        <w:rPr>
          <w:rFonts w:cs="Arial"/>
          <w:b/>
        </w:rPr>
        <w:t>Bodenanschluss</w:t>
      </w:r>
    </w:p>
    <w:p w:rsidR="00C34A30" w:rsidRDefault="00C34A30" w:rsidP="00C34A30">
      <w:pPr>
        <w:pStyle w:val="StandardBlock"/>
        <w:ind w:right="1520"/>
        <w:rPr>
          <w:rFonts w:cs="Arial"/>
        </w:rPr>
      </w:pPr>
      <w:r>
        <w:rPr>
          <w:rFonts w:cs="Arial"/>
        </w:rPr>
        <w:t>Die Fassade ist in jedem Gescho</w:t>
      </w:r>
      <w:r w:rsidRPr="009B5301">
        <w:rPr>
          <w:rFonts w:cs="Arial"/>
        </w:rPr>
        <w:t>ß</w:t>
      </w:r>
      <w:r>
        <w:rPr>
          <w:rFonts w:cs="Arial"/>
        </w:rPr>
        <w:t xml:space="preserve"> gegen die anschlie</w:t>
      </w:r>
      <w:r w:rsidRPr="009B5301">
        <w:rPr>
          <w:rFonts w:cs="Arial"/>
        </w:rPr>
        <w:t>ß</w:t>
      </w:r>
      <w:r>
        <w:rPr>
          <w:rFonts w:cs="Arial"/>
        </w:rPr>
        <w:t>ende Gescho</w:t>
      </w:r>
      <w:r w:rsidRPr="009B5301">
        <w:rPr>
          <w:rFonts w:cs="Arial"/>
        </w:rPr>
        <w:t>ß</w:t>
      </w:r>
      <w:r>
        <w:rPr>
          <w:rFonts w:cs="Arial"/>
        </w:rPr>
        <w:t>decke dicht abgeschottet, Ausführung in Feuerwiderstandsklasse EI 90.</w:t>
      </w:r>
    </w:p>
    <w:p w:rsidR="00C34A30" w:rsidRDefault="00C34A30" w:rsidP="00C34A30">
      <w:pPr>
        <w:pStyle w:val="StandardBlock"/>
        <w:ind w:right="1520"/>
        <w:rPr>
          <w:rFonts w:cs="Arial"/>
        </w:rPr>
      </w:pPr>
    </w:p>
    <w:p w:rsidR="00C34A30" w:rsidRPr="00953E90" w:rsidRDefault="00C34A30" w:rsidP="00C34A30">
      <w:pPr>
        <w:pStyle w:val="StandardBlock"/>
        <w:ind w:right="1520"/>
        <w:rPr>
          <w:rFonts w:cs="Arial"/>
          <w:b/>
        </w:rPr>
      </w:pPr>
      <w:r w:rsidRPr="00953E90">
        <w:rPr>
          <w:rFonts w:cs="Arial"/>
          <w:b/>
        </w:rPr>
        <w:t>Blindstöcke</w:t>
      </w:r>
    </w:p>
    <w:p w:rsidR="00C34A30" w:rsidRPr="004B1E6A" w:rsidRDefault="00C34A30" w:rsidP="00C34A30">
      <w:pPr>
        <w:pStyle w:val="StandardBlock"/>
        <w:ind w:right="1520"/>
        <w:rPr>
          <w:rFonts w:cs="Arial"/>
        </w:rPr>
      </w:pPr>
      <w:r>
        <w:rPr>
          <w:rFonts w:cs="Arial"/>
        </w:rPr>
        <w:t>Die Verankerungen der Blindstöcke sind so auszuführen, dass sie die Lasten auf den Baukörper übertragen, insbesondere die von den Bändern, Lagern, Riegeln und Pfosten ausgehenden Kräfte. Bewegungen des Baukörpers dürfen nicht auf die Blindstöcke übertragen werden. Die bauphysikalischen Anforderungen an die Konstruktion sind auch von den Blindstöcken zu erfüllen. Das hei</w:t>
      </w:r>
      <w:r w:rsidRPr="00953E90">
        <w:rPr>
          <w:rFonts w:cs="Arial"/>
        </w:rPr>
        <w:t>ß</w:t>
      </w:r>
      <w:r>
        <w:rPr>
          <w:rFonts w:cs="Arial"/>
        </w:rPr>
        <w:t>t, Anforderungen aus Wärme-, Feuchte- und Schallschutz sind zu berücksichtigen.</w:t>
      </w:r>
    </w:p>
    <w:p w:rsidR="00C34A30" w:rsidRPr="00FD5D5D" w:rsidRDefault="00C34A30" w:rsidP="00C34A30">
      <w:pPr>
        <w:pStyle w:val="StandardTitel"/>
        <w:rPr>
          <w:rFonts w:cs="Arial"/>
        </w:rPr>
      </w:pPr>
      <w:r w:rsidRPr="00FD5D5D">
        <w:rPr>
          <w:rFonts w:cs="Arial"/>
        </w:rPr>
        <w:t>Bauanschlussbleche</w:t>
      </w:r>
    </w:p>
    <w:p w:rsidR="00C34A30" w:rsidRPr="00FD5D5D" w:rsidRDefault="00C34A30" w:rsidP="00C34A30">
      <w:pPr>
        <w:pStyle w:val="StandardBlock"/>
        <w:ind w:right="1520"/>
        <w:rPr>
          <w:rFonts w:cs="Arial"/>
        </w:rPr>
      </w:pPr>
      <w:r w:rsidRPr="00FD5D5D">
        <w:rPr>
          <w:rFonts w:cs="Arial"/>
        </w:rPr>
        <w:t xml:space="preserve">Wand-, Decken- und Sockelanschlussbleche auf der Innen- und Aussenseite aus mehrfach abgekanteten Blechen. Materialstärke 2 mm. Sämtliche Hohlräume mit Steinwolle isoliert. Allfällige Blechstösse mit Futterblechen unterlegt und abgedichtet. Erforderliche Verstärkungs- und Befestigungsbügel aus Flachstahl sowie eine </w:t>
      </w:r>
      <w:proofErr w:type="spellStart"/>
      <w:r w:rsidRPr="00FD5D5D">
        <w:rPr>
          <w:rFonts w:cs="Arial"/>
        </w:rPr>
        <w:t>Antidröhnbeschichtung</w:t>
      </w:r>
      <w:proofErr w:type="spellEnd"/>
      <w:r w:rsidRPr="00FD5D5D">
        <w:rPr>
          <w:rFonts w:cs="Arial"/>
        </w:rPr>
        <w:t xml:space="preserve"> auf der Blechrückseite sind einzurechnen.</w:t>
      </w:r>
    </w:p>
    <w:p w:rsidR="00C34A30" w:rsidRPr="00FD5D5D" w:rsidRDefault="00C34A30" w:rsidP="00C34A30">
      <w:pPr>
        <w:pStyle w:val="StandardBlock"/>
        <w:rPr>
          <w:rFonts w:cs="Arial"/>
        </w:rPr>
      </w:pPr>
      <w:r w:rsidRPr="00FD5D5D">
        <w:rPr>
          <w:rFonts w:cs="Arial"/>
        </w:rPr>
        <w:t>Blechabw</w:t>
      </w:r>
      <w:r>
        <w:rPr>
          <w:rFonts w:cs="Arial"/>
        </w:rPr>
        <w:t>icklung gemäss Positionsbeschrei</w:t>
      </w:r>
      <w:r w:rsidRPr="00FD5D5D">
        <w:rPr>
          <w:rFonts w:cs="Arial"/>
        </w:rPr>
        <w:t>b</w:t>
      </w:r>
      <w:r>
        <w:rPr>
          <w:rFonts w:cs="Arial"/>
        </w:rPr>
        <w:t>ung</w:t>
      </w:r>
      <w:r w:rsidRPr="00FD5D5D">
        <w:rPr>
          <w:rFonts w:cs="Arial"/>
        </w:rPr>
        <w:t>.</w:t>
      </w:r>
    </w:p>
    <w:p w:rsidR="00C34A30" w:rsidRPr="008937E1" w:rsidRDefault="00C34A30" w:rsidP="00C34A30">
      <w:pPr>
        <w:pStyle w:val="StandardBlock"/>
        <w:ind w:right="1520"/>
        <w:rPr>
          <w:rFonts w:cs="Arial"/>
          <w:color w:val="FF0000"/>
          <w:szCs w:val="20"/>
        </w:rPr>
      </w:pPr>
      <w:r w:rsidRPr="00FD5D5D">
        <w:rPr>
          <w:rFonts w:cs="Arial"/>
        </w:rPr>
        <w:lastRenderedPageBreak/>
        <w:t xml:space="preserve">Blechqualität innen: ........................ </w:t>
      </w:r>
      <w:r>
        <w:rPr>
          <w:rFonts w:cs="Arial"/>
        </w:rPr>
        <w:t>(</w:t>
      </w:r>
      <w:r w:rsidRPr="00FD5D5D">
        <w:rPr>
          <w:rFonts w:cs="Arial"/>
        </w:rPr>
        <w:t>Stahl</w:t>
      </w:r>
      <w:r>
        <w:rPr>
          <w:rFonts w:cs="Arial"/>
        </w:rPr>
        <w:t>,</w:t>
      </w:r>
      <w:r w:rsidRPr="00FD5D5D">
        <w:rPr>
          <w:rFonts w:cs="Arial"/>
        </w:rPr>
        <w:t xml:space="preserve"> </w:t>
      </w:r>
      <w:r w:rsidRPr="008937E1">
        <w:rPr>
          <w:rFonts w:cs="Arial"/>
          <w:color w:val="FF0000"/>
          <w:sz w:val="16"/>
          <w:szCs w:val="16"/>
        </w:rPr>
        <w:t>Aluminium</w:t>
      </w:r>
      <w:r>
        <w:rPr>
          <w:rFonts w:cs="Arial"/>
          <w:color w:val="FF0000"/>
          <w:sz w:val="16"/>
          <w:szCs w:val="16"/>
        </w:rPr>
        <w:t>,</w:t>
      </w:r>
      <w:r w:rsidRPr="008937E1">
        <w:rPr>
          <w:rFonts w:cs="Arial"/>
          <w:color w:val="FF0000"/>
          <w:sz w:val="16"/>
          <w:szCs w:val="16"/>
        </w:rPr>
        <w:t xml:space="preserve"> Edelstahl 1.4301</w:t>
      </w:r>
      <w:r w:rsidRPr="008937E1">
        <w:rPr>
          <w:rFonts w:cs="Arial"/>
          <w:szCs w:val="20"/>
        </w:rPr>
        <w:t>)</w:t>
      </w:r>
    </w:p>
    <w:p w:rsidR="00C34A30" w:rsidRPr="00FD5D5D" w:rsidRDefault="00C34A30" w:rsidP="00C34A30">
      <w:pPr>
        <w:pStyle w:val="StandardBlock"/>
        <w:tabs>
          <w:tab w:val="left" w:pos="7920"/>
        </w:tabs>
        <w:ind w:right="1520"/>
        <w:rPr>
          <w:rFonts w:cs="Arial"/>
        </w:rPr>
      </w:pPr>
      <w:r w:rsidRPr="00FD5D5D">
        <w:rPr>
          <w:rFonts w:cs="Arial"/>
        </w:rPr>
        <w:t xml:space="preserve">Blechqualität aussen: ...................... </w:t>
      </w:r>
      <w:r>
        <w:rPr>
          <w:rFonts w:cs="Arial"/>
        </w:rPr>
        <w:t>(</w:t>
      </w:r>
      <w:r w:rsidRPr="00FD5D5D">
        <w:rPr>
          <w:rFonts w:cs="Arial"/>
        </w:rPr>
        <w:t>Stahl</w:t>
      </w:r>
      <w:r>
        <w:rPr>
          <w:rFonts w:cs="Arial"/>
        </w:rPr>
        <w:t>,</w:t>
      </w:r>
      <w:r w:rsidRPr="00FD5D5D">
        <w:rPr>
          <w:rFonts w:cs="Arial"/>
        </w:rPr>
        <w:t xml:space="preserve"> </w:t>
      </w:r>
      <w:r w:rsidRPr="008937E1">
        <w:rPr>
          <w:rFonts w:cs="Arial"/>
          <w:color w:val="FF0000"/>
          <w:sz w:val="16"/>
          <w:szCs w:val="16"/>
        </w:rPr>
        <w:t>Aluminium</w:t>
      </w:r>
      <w:r>
        <w:rPr>
          <w:rFonts w:cs="Arial"/>
          <w:color w:val="FF0000"/>
          <w:sz w:val="16"/>
          <w:szCs w:val="16"/>
        </w:rPr>
        <w:t>,</w:t>
      </w:r>
      <w:r w:rsidRPr="008937E1">
        <w:rPr>
          <w:rFonts w:cs="Arial"/>
          <w:color w:val="FF0000"/>
          <w:sz w:val="16"/>
          <w:szCs w:val="16"/>
        </w:rPr>
        <w:t xml:space="preserve"> Edelstahl 1.4301</w:t>
      </w:r>
      <w:r>
        <w:rPr>
          <w:rFonts w:cs="Arial"/>
        </w:rPr>
        <w:t>)</w:t>
      </w:r>
    </w:p>
    <w:p w:rsidR="00C34A30" w:rsidRDefault="00C34A30" w:rsidP="00C34A30">
      <w:pPr>
        <w:pStyle w:val="StandardBlock"/>
      </w:pPr>
    </w:p>
    <w:p w:rsidR="00417EC3" w:rsidRPr="00EF3A24" w:rsidRDefault="00417EC3" w:rsidP="00924B44">
      <w:pPr>
        <w:pStyle w:val="Textkrper"/>
        <w:rPr>
          <w:lang w:val="fr-FR"/>
        </w:rPr>
      </w:pPr>
    </w:p>
    <w:p w:rsidR="00C34A30" w:rsidRDefault="00C34A30" w:rsidP="00C34A30">
      <w:pPr>
        <w:pStyle w:val="StandardBlock"/>
        <w:ind w:right="1520"/>
        <w:rPr>
          <w:rFonts w:cs="Arial"/>
          <w:b/>
          <w:u w:val="single"/>
        </w:rPr>
      </w:pPr>
      <w:r>
        <w:rPr>
          <w:rFonts w:cs="Arial"/>
          <w:b/>
          <w:u w:val="single"/>
        </w:rPr>
        <w:t>- Verglasungen / Ausfachungen:</w:t>
      </w:r>
    </w:p>
    <w:p w:rsidR="00C34A30" w:rsidRDefault="00C34A30" w:rsidP="00C34A30">
      <w:pPr>
        <w:pStyle w:val="StandardBlock"/>
        <w:ind w:right="1520"/>
        <w:rPr>
          <w:rFonts w:cs="Arial"/>
          <w:b/>
          <w:u w:val="single"/>
        </w:rPr>
      </w:pPr>
    </w:p>
    <w:p w:rsidR="00C34A30" w:rsidRDefault="00C34A30" w:rsidP="00C34A30">
      <w:pPr>
        <w:pStyle w:val="StandardBlock"/>
        <w:ind w:right="1520"/>
        <w:rPr>
          <w:rFonts w:cs="Arial"/>
        </w:rPr>
      </w:pPr>
      <w:r>
        <w:rPr>
          <w:rFonts w:cs="Arial"/>
        </w:rPr>
        <w:t>Die Glasdicken bzw. Ausfachungen sind unter Berücksichtigung der angegebenen Belastungen zu ermitteln. Einwirkungen aus anderen Bereichen sind gegebenenfalls im Leistungsverzeichnis gesondert angeführt.</w:t>
      </w:r>
    </w:p>
    <w:p w:rsidR="00C34A30" w:rsidRDefault="00C34A30" w:rsidP="00C34A30">
      <w:pPr>
        <w:pStyle w:val="StandardBlock"/>
        <w:ind w:right="1520"/>
        <w:rPr>
          <w:rFonts w:cs="Arial"/>
        </w:rPr>
      </w:pPr>
      <w:r>
        <w:rPr>
          <w:rFonts w:cs="Arial"/>
        </w:rPr>
        <w:t>Bei speziellen Anwendungen (Lichtdächer, Überkopfverglasungen, Absturzsichernde Verglasungen etc…) sind rechnerische Nachweise in prüffähiger Form vorzulegen.</w:t>
      </w:r>
    </w:p>
    <w:p w:rsidR="00C34A30" w:rsidRDefault="00C34A30" w:rsidP="00C34A30">
      <w:pPr>
        <w:pStyle w:val="StandardBlock"/>
        <w:ind w:right="1520"/>
        <w:rPr>
          <w:rFonts w:cs="Arial"/>
        </w:rPr>
      </w:pPr>
      <w:r>
        <w:rPr>
          <w:rFonts w:cs="Arial"/>
        </w:rPr>
        <w:t>Die Verglasungen sind gemäss den Vorgaben des Profilherstellers auszuführen.</w:t>
      </w:r>
    </w:p>
    <w:p w:rsidR="00C34A30" w:rsidRDefault="00C34A30" w:rsidP="00C34A30">
      <w:pPr>
        <w:pStyle w:val="StandardBlock"/>
        <w:ind w:right="1520"/>
        <w:rPr>
          <w:rFonts w:cs="Arial"/>
        </w:rPr>
      </w:pPr>
      <w:proofErr w:type="spellStart"/>
      <w:r>
        <w:rPr>
          <w:rFonts w:cs="Arial"/>
        </w:rPr>
        <w:t>Weiters</w:t>
      </w:r>
      <w:proofErr w:type="spellEnd"/>
      <w:r>
        <w:rPr>
          <w:rFonts w:cs="Arial"/>
        </w:rPr>
        <w:t xml:space="preserve"> gelten die Vorschriften der Glashersteller. Der Ausführung liegen die ÖNORM B 3722 und die ÖNORM B 3724 zugrunde.</w:t>
      </w:r>
    </w:p>
    <w:p w:rsidR="00C34A30" w:rsidRDefault="00C34A30" w:rsidP="00C34A30">
      <w:pPr>
        <w:pStyle w:val="StandardBlock"/>
        <w:ind w:right="1520"/>
        <w:rPr>
          <w:rFonts w:cs="Arial"/>
        </w:rPr>
      </w:pPr>
      <w:proofErr w:type="spellStart"/>
      <w:r>
        <w:rPr>
          <w:rFonts w:cs="Arial"/>
        </w:rPr>
        <w:t>Weiters</w:t>
      </w:r>
      <w:proofErr w:type="spellEnd"/>
      <w:r>
        <w:rPr>
          <w:rFonts w:cs="Arial"/>
        </w:rPr>
        <w:t xml:space="preserve"> sind bei der Herstellung von Glaskonstruktionen bzgl. der Festigkeit die Bedingungen</w:t>
      </w:r>
      <w:r w:rsidRPr="008A518C">
        <w:rPr>
          <w:rFonts w:cs="Arial"/>
        </w:rPr>
        <w:t xml:space="preserve"> </w:t>
      </w:r>
      <w:r>
        <w:rPr>
          <w:rFonts w:cs="Arial"/>
        </w:rPr>
        <w:t xml:space="preserve">der OIB 4 Kap. 5 einzuhalten. </w:t>
      </w:r>
    </w:p>
    <w:p w:rsidR="00C34A30" w:rsidRDefault="00C34A30" w:rsidP="00C34A30">
      <w:pPr>
        <w:pStyle w:val="StandardBlock"/>
        <w:ind w:right="1520"/>
        <w:rPr>
          <w:rFonts w:cs="Arial"/>
        </w:rPr>
      </w:pPr>
      <w:r>
        <w:rPr>
          <w:rFonts w:cs="Arial"/>
        </w:rPr>
        <w:t>Zusätzlich sind für die Verglasung von Aufzugsschächten die Bestimmung der Ö-Normen und E- Normen einzuhalten.</w:t>
      </w:r>
    </w:p>
    <w:p w:rsidR="00C34A30" w:rsidRDefault="00C34A30" w:rsidP="00C34A30">
      <w:pPr>
        <w:pStyle w:val="StandardBlock"/>
        <w:ind w:right="1520"/>
        <w:rPr>
          <w:rFonts w:cs="Arial"/>
        </w:rPr>
      </w:pPr>
    </w:p>
    <w:p w:rsidR="00C34A30" w:rsidRPr="001A6305" w:rsidRDefault="00C34A30" w:rsidP="00C34A30">
      <w:pPr>
        <w:pStyle w:val="StandardBlock"/>
        <w:ind w:right="1520"/>
        <w:rPr>
          <w:rFonts w:cs="Arial"/>
          <w:color w:val="FF0000"/>
          <w:sz w:val="16"/>
          <w:szCs w:val="16"/>
        </w:rPr>
      </w:pPr>
      <w:r w:rsidRPr="001A6305">
        <w:rPr>
          <w:rFonts w:cs="Arial"/>
          <w:color w:val="FF0000"/>
          <w:sz w:val="16"/>
          <w:szCs w:val="16"/>
        </w:rPr>
        <w:t>Variante „Trockenverglasung“</w:t>
      </w:r>
    </w:p>
    <w:p w:rsidR="00C34A30" w:rsidRPr="00703B09" w:rsidRDefault="00C34A30" w:rsidP="00C34A30">
      <w:pPr>
        <w:pStyle w:val="StandardBlock"/>
        <w:ind w:right="1520"/>
      </w:pPr>
      <w:r>
        <w:t xml:space="preserve">Trockenverglasung mit umlaufenden EPDM (Ethylen – </w:t>
      </w:r>
      <w:proofErr w:type="spellStart"/>
      <w:r>
        <w:t>Propylen</w:t>
      </w:r>
      <w:proofErr w:type="spellEnd"/>
      <w:r>
        <w:t xml:space="preserve"> - </w:t>
      </w:r>
      <w:proofErr w:type="spellStart"/>
      <w:proofErr w:type="gramStart"/>
      <w:r>
        <w:t>Terpolymere</w:t>
      </w:r>
      <w:proofErr w:type="spellEnd"/>
      <w:r>
        <w:t>)-</w:t>
      </w:r>
      <w:proofErr w:type="gramEnd"/>
      <w:r>
        <w:t>Dichtungsprofilen auf der Innen- und Aussenseite.</w:t>
      </w:r>
    </w:p>
    <w:p w:rsidR="00C34A30" w:rsidRPr="004B1E6A" w:rsidRDefault="00C34A30" w:rsidP="00C34A30">
      <w:pPr>
        <w:pStyle w:val="Variante"/>
        <w:rPr>
          <w:rFonts w:cs="Arial"/>
        </w:rPr>
      </w:pPr>
      <w:r w:rsidRPr="004B1E6A">
        <w:rPr>
          <w:rFonts w:cs="Arial"/>
        </w:rPr>
        <w:t>Variante "Gläser ohne Anforderung":</w:t>
      </w:r>
    </w:p>
    <w:p w:rsidR="00C34A30" w:rsidRPr="004B1E6A" w:rsidRDefault="00C34A30" w:rsidP="00C34A30">
      <w:pPr>
        <w:pStyle w:val="StandardBlock"/>
        <w:rPr>
          <w:rFonts w:cs="Arial"/>
        </w:rPr>
      </w:pPr>
      <w:r>
        <w:rPr>
          <w:rFonts w:cs="Arial"/>
        </w:rPr>
        <w:t xml:space="preserve">Glastypen: </w:t>
      </w:r>
    </w:p>
    <w:p w:rsidR="00C34A30" w:rsidRDefault="00C34A30" w:rsidP="00C34A30">
      <w:pPr>
        <w:pStyle w:val="StandardBlock"/>
        <w:rPr>
          <w:rFonts w:cs="Arial"/>
        </w:rPr>
      </w:pPr>
      <w:r w:rsidRPr="004B1E6A">
        <w:rPr>
          <w:rFonts w:cs="Arial"/>
        </w:rPr>
        <w:t>Spezialanforderungen: ...........................................................................</w:t>
      </w:r>
    </w:p>
    <w:p w:rsidR="00C34A30" w:rsidRDefault="00C34A30" w:rsidP="00C34A30">
      <w:pPr>
        <w:pStyle w:val="StandardBlock"/>
        <w:rPr>
          <w:rFonts w:cs="Arial"/>
        </w:rPr>
      </w:pPr>
    </w:p>
    <w:p w:rsidR="00C34A30" w:rsidRPr="000D2CA8" w:rsidRDefault="00C34A30" w:rsidP="00C34A30">
      <w:pPr>
        <w:pStyle w:val="StandardBlock"/>
        <w:rPr>
          <w:rFonts w:cs="Arial"/>
          <w:color w:val="FF0000"/>
          <w:sz w:val="16"/>
          <w:szCs w:val="16"/>
        </w:rPr>
      </w:pPr>
      <w:r w:rsidRPr="000D2CA8">
        <w:rPr>
          <w:rFonts w:cs="Arial"/>
          <w:color w:val="FF0000"/>
          <w:sz w:val="16"/>
          <w:szCs w:val="16"/>
        </w:rPr>
        <w:t>Variante „Gläser mit Anforderung“</w:t>
      </w:r>
    </w:p>
    <w:p w:rsidR="00C34A30" w:rsidRDefault="00C34A30" w:rsidP="00C34A30">
      <w:pPr>
        <w:pStyle w:val="StandardBlock"/>
        <w:rPr>
          <w:rFonts w:cs="Arial"/>
        </w:rPr>
      </w:pPr>
      <w:proofErr w:type="spellStart"/>
      <w:r>
        <w:rPr>
          <w:rFonts w:cs="Arial"/>
        </w:rPr>
        <w:t>Glasart</w:t>
      </w:r>
      <w:proofErr w:type="spellEnd"/>
      <w:r>
        <w:rPr>
          <w:rFonts w:cs="Arial"/>
        </w:rPr>
        <w:t xml:space="preserve"> </w:t>
      </w:r>
      <w:proofErr w:type="gramStart"/>
      <w:r>
        <w:rPr>
          <w:rFonts w:cs="Arial"/>
        </w:rPr>
        <w:t>1 :</w:t>
      </w:r>
      <w:proofErr w:type="gramEnd"/>
      <w:r>
        <w:rPr>
          <w:rFonts w:cs="Arial"/>
        </w:rPr>
        <w:t xml:space="preserve"> </w:t>
      </w:r>
      <w:proofErr w:type="spellStart"/>
      <w:r>
        <w:rPr>
          <w:rFonts w:cs="Arial"/>
        </w:rPr>
        <w:t>zB</w:t>
      </w:r>
      <w:proofErr w:type="spellEnd"/>
      <w:r>
        <w:rPr>
          <w:rFonts w:cs="Arial"/>
        </w:rPr>
        <w:t>. Überdachung</w:t>
      </w:r>
    </w:p>
    <w:p w:rsidR="00C34A30" w:rsidRDefault="00C34A30" w:rsidP="00C34A30">
      <w:pPr>
        <w:pStyle w:val="StandardBlock"/>
        <w:rPr>
          <w:rFonts w:cs="Arial"/>
        </w:rPr>
      </w:pPr>
      <w:r>
        <w:rPr>
          <w:rFonts w:cs="Arial"/>
        </w:rPr>
        <w:tab/>
      </w:r>
      <w:proofErr w:type="spellStart"/>
      <w:r>
        <w:rPr>
          <w:rFonts w:cs="Arial"/>
        </w:rPr>
        <w:t>Glastyp</w:t>
      </w:r>
      <w:proofErr w:type="spellEnd"/>
      <w:r>
        <w:rPr>
          <w:rFonts w:cs="Arial"/>
        </w:rPr>
        <w:t xml:space="preserve">: </w:t>
      </w:r>
    </w:p>
    <w:p w:rsidR="00C34A30" w:rsidRDefault="00C34A30" w:rsidP="00C34A30">
      <w:pPr>
        <w:pStyle w:val="StandardBlock"/>
        <w:rPr>
          <w:rFonts w:cs="Arial"/>
        </w:rPr>
      </w:pPr>
      <w:r>
        <w:rPr>
          <w:rFonts w:cs="Arial"/>
        </w:rPr>
        <w:tab/>
        <w:t>Fabrikat:</w:t>
      </w:r>
    </w:p>
    <w:p w:rsidR="00C34A30" w:rsidRDefault="00C34A30" w:rsidP="00C34A30">
      <w:pPr>
        <w:pStyle w:val="StandardBlock"/>
        <w:rPr>
          <w:rFonts w:cs="Arial"/>
        </w:rPr>
      </w:pPr>
      <w:r>
        <w:rPr>
          <w:rFonts w:cs="Arial"/>
        </w:rPr>
        <w:tab/>
        <w:t>Anforderung:</w:t>
      </w:r>
    </w:p>
    <w:p w:rsidR="00C34A30" w:rsidRDefault="00C34A30" w:rsidP="00C34A30">
      <w:pPr>
        <w:pStyle w:val="StandardBlock"/>
        <w:rPr>
          <w:rFonts w:cs="Arial"/>
        </w:rPr>
      </w:pPr>
      <w:r>
        <w:rPr>
          <w:rFonts w:cs="Arial"/>
        </w:rPr>
        <w:tab/>
        <w:t>Nachweis:</w:t>
      </w:r>
    </w:p>
    <w:p w:rsidR="00C34A30" w:rsidRPr="009726D3" w:rsidRDefault="00C34A30" w:rsidP="00C34A30">
      <w:pPr>
        <w:pStyle w:val="StandardTitel"/>
      </w:pPr>
      <w:r w:rsidRPr="009726D3">
        <w:t>Isolierglaselemente</w:t>
      </w:r>
    </w:p>
    <w:p w:rsidR="00C34A30" w:rsidRDefault="00C34A30" w:rsidP="00C34A30">
      <w:pPr>
        <w:pStyle w:val="StandardBlock"/>
        <w:ind w:right="1520"/>
      </w:pPr>
      <w:r>
        <w:t>Die Verglasung hat nach den Verglasungsvorschriften (</w:t>
      </w:r>
      <w:proofErr w:type="spellStart"/>
      <w:r>
        <w:t>Glasnorm</w:t>
      </w:r>
      <w:proofErr w:type="spellEnd"/>
      <w:r>
        <w:t>) zu erfolgen.</w:t>
      </w:r>
    </w:p>
    <w:p w:rsidR="00C34A30" w:rsidRDefault="00C34A30" w:rsidP="00C34A30">
      <w:pPr>
        <w:pStyle w:val="StandardBlock"/>
        <w:ind w:right="1520"/>
      </w:pPr>
      <w:r>
        <w:t>Ebenso sind entsprechend der Kennzeichnungspflicht Gläser mit CE Nachweis zu verwenden.</w:t>
      </w:r>
    </w:p>
    <w:p w:rsidR="00C34A30" w:rsidRDefault="00C34A30" w:rsidP="00C34A30">
      <w:pPr>
        <w:pStyle w:val="StandardBlock"/>
        <w:ind w:right="1520"/>
      </w:pPr>
      <w:r>
        <w:t>Dies gilt insbesondere für die Dimensionierung und Einhal</w:t>
      </w:r>
      <w:r>
        <w:softHyphen/>
        <w:t>tung der Glasrandabstände der Glasauflager.</w:t>
      </w:r>
    </w:p>
    <w:p w:rsidR="00C34A30" w:rsidRDefault="00C34A30" w:rsidP="00C34A30">
      <w:pPr>
        <w:pStyle w:val="StandardBlock"/>
        <w:ind w:right="1520"/>
      </w:pPr>
      <w:r>
        <w:t>Wenn im Positionstext nicht anderes angegeben, gelten nachstehend angeführte Mindestanforderungen.</w:t>
      </w:r>
    </w:p>
    <w:p w:rsidR="00C34A30" w:rsidRDefault="00C34A30" w:rsidP="00C34A30">
      <w:proofErr w:type="spellStart"/>
      <w:r>
        <w:t>Isolierglas</w:t>
      </w:r>
      <w:proofErr w:type="spellEnd"/>
      <w:r>
        <w:t xml:space="preserve"> </w:t>
      </w:r>
      <w:proofErr w:type="spellStart"/>
      <w:r>
        <w:t>Typ</w:t>
      </w:r>
      <w:proofErr w:type="spellEnd"/>
      <w:proofErr w:type="gramStart"/>
      <w:r>
        <w:t xml:space="preserve">: </w:t>
      </w:r>
      <w:r>
        <w:tab/>
      </w:r>
      <w:r>
        <w:tab/>
        <w:t>.....................................................</w:t>
      </w:r>
      <w:proofErr w:type="gramEnd"/>
    </w:p>
    <w:p w:rsidR="00C34A30" w:rsidRDefault="00C34A30" w:rsidP="00C34A30">
      <w:proofErr w:type="spellStart"/>
      <w:r>
        <w:t>U</w:t>
      </w:r>
      <w:r w:rsidRPr="00135F06">
        <w:rPr>
          <w:vertAlign w:val="subscript"/>
        </w:rPr>
        <w:t>g</w:t>
      </w:r>
      <w:proofErr w:type="spellEnd"/>
      <w:r>
        <w:t>-Wert</w:t>
      </w:r>
      <w:proofErr w:type="gramStart"/>
      <w:r>
        <w:t xml:space="preserve">: </w:t>
      </w:r>
      <w:r>
        <w:tab/>
      </w:r>
      <w:r>
        <w:tab/>
        <w:t>...............................................</w:t>
      </w:r>
      <w:proofErr w:type="gramEnd"/>
      <w:r>
        <w:t xml:space="preserve"> W/m²K</w:t>
      </w:r>
    </w:p>
    <w:p w:rsidR="00C34A30" w:rsidRDefault="00C34A30" w:rsidP="00C34A30">
      <w:proofErr w:type="spellStart"/>
      <w:r>
        <w:t>Schalldämmwert</w:t>
      </w:r>
      <w:proofErr w:type="spellEnd"/>
      <w:proofErr w:type="gramStart"/>
      <w:r>
        <w:t>:</w:t>
      </w:r>
      <w:r>
        <w:tab/>
        <w:t>…………………………………</w:t>
      </w:r>
      <w:proofErr w:type="gramEnd"/>
      <w:r>
        <w:t xml:space="preserve"> </w:t>
      </w:r>
      <w:proofErr w:type="spellStart"/>
      <w:r>
        <w:t>dB.</w:t>
      </w:r>
      <w:proofErr w:type="spellEnd"/>
    </w:p>
    <w:p w:rsidR="00C34A30" w:rsidRDefault="00C34A30" w:rsidP="00C34A30">
      <w:proofErr w:type="spellStart"/>
      <w:r>
        <w:t>Sonnenschutz</w:t>
      </w:r>
      <w:proofErr w:type="spellEnd"/>
      <w:proofErr w:type="gramStart"/>
      <w:r>
        <w:t>:</w:t>
      </w:r>
      <w:r>
        <w:tab/>
      </w:r>
      <w:r>
        <w:tab/>
        <w:t>…………………………………</w:t>
      </w:r>
      <w:proofErr w:type="gramEnd"/>
      <w:r>
        <w:t xml:space="preserve"> Tl/g</w:t>
      </w:r>
    </w:p>
    <w:p w:rsidR="00C34A30" w:rsidRDefault="00C34A30" w:rsidP="00C34A30">
      <w:proofErr w:type="spellStart"/>
      <w:r>
        <w:t>Aufbau</w:t>
      </w:r>
      <w:proofErr w:type="spellEnd"/>
      <w:r>
        <w:t xml:space="preserve"> von </w:t>
      </w:r>
      <w:proofErr w:type="spellStart"/>
      <w:r>
        <w:t>innen</w:t>
      </w:r>
      <w:proofErr w:type="spellEnd"/>
      <w:r>
        <w:t xml:space="preserve"> </w:t>
      </w:r>
      <w:proofErr w:type="spellStart"/>
      <w:r>
        <w:t>nach</w:t>
      </w:r>
      <w:proofErr w:type="spellEnd"/>
      <w:r>
        <w:t xml:space="preserve"> </w:t>
      </w:r>
      <w:proofErr w:type="spellStart"/>
      <w:r>
        <w:t>aussen</w:t>
      </w:r>
      <w:proofErr w:type="spellEnd"/>
      <w:r>
        <w:t>:</w:t>
      </w:r>
    </w:p>
    <w:p w:rsidR="00C34A30" w:rsidRDefault="00C34A30" w:rsidP="00C34A30">
      <w:proofErr w:type="spellStart"/>
      <w:r>
        <w:t>Innenscheibe</w:t>
      </w:r>
      <w:proofErr w:type="spellEnd"/>
      <w:proofErr w:type="gramStart"/>
      <w:r>
        <w:t>:</w:t>
      </w:r>
      <w:r>
        <w:tab/>
      </w:r>
      <w:r>
        <w:tab/>
        <w:t>...............................................</w:t>
      </w:r>
      <w:proofErr w:type="gramEnd"/>
      <w:r>
        <w:t xml:space="preserve"> </w:t>
      </w:r>
      <w:proofErr w:type="gramStart"/>
      <w:r>
        <w:t>mm</w:t>
      </w:r>
      <w:proofErr w:type="gramEnd"/>
    </w:p>
    <w:p w:rsidR="00C34A30" w:rsidRDefault="00C34A30" w:rsidP="00C34A30">
      <w:r>
        <w:t>SZR (</w:t>
      </w:r>
      <w:proofErr w:type="spellStart"/>
      <w:r>
        <w:t>Gasfüllung</w:t>
      </w:r>
      <w:proofErr w:type="spellEnd"/>
      <w:r>
        <w:t>)</w:t>
      </w:r>
      <w:proofErr w:type="gramStart"/>
      <w:r>
        <w:t>:</w:t>
      </w:r>
      <w:r>
        <w:tab/>
        <w:t>...............................................</w:t>
      </w:r>
      <w:proofErr w:type="gramEnd"/>
      <w:r>
        <w:t xml:space="preserve"> </w:t>
      </w:r>
      <w:proofErr w:type="gramStart"/>
      <w:r>
        <w:t>mm</w:t>
      </w:r>
      <w:proofErr w:type="gramEnd"/>
    </w:p>
    <w:p w:rsidR="00C34A30" w:rsidRDefault="00C34A30" w:rsidP="00C34A30">
      <w:proofErr w:type="spellStart"/>
      <w:r>
        <w:t>Aussenscheibe</w:t>
      </w:r>
      <w:proofErr w:type="spellEnd"/>
      <w:proofErr w:type="gramStart"/>
      <w:r>
        <w:t>:</w:t>
      </w:r>
      <w:r>
        <w:tab/>
      </w:r>
      <w:r>
        <w:tab/>
        <w:t>...............................................</w:t>
      </w:r>
      <w:proofErr w:type="gramEnd"/>
      <w:r>
        <w:t xml:space="preserve"> </w:t>
      </w:r>
      <w:proofErr w:type="gramStart"/>
      <w:r>
        <w:t>mm</w:t>
      </w:r>
      <w:proofErr w:type="gramEnd"/>
    </w:p>
    <w:p w:rsidR="00C34A30" w:rsidRDefault="00C34A30" w:rsidP="00C34A30">
      <w:proofErr w:type="spellStart"/>
      <w:r>
        <w:t>Vom</w:t>
      </w:r>
      <w:proofErr w:type="spellEnd"/>
      <w:r>
        <w:t xml:space="preserve"> </w:t>
      </w:r>
      <w:proofErr w:type="spellStart"/>
      <w:r>
        <w:t>Unternehmer</w:t>
      </w:r>
      <w:proofErr w:type="spellEnd"/>
      <w:r>
        <w:t xml:space="preserve"> </w:t>
      </w:r>
      <w:proofErr w:type="spellStart"/>
      <w:r>
        <w:t>angebotenes</w:t>
      </w:r>
      <w:proofErr w:type="spellEnd"/>
      <w:r>
        <w:t xml:space="preserve"> </w:t>
      </w:r>
      <w:proofErr w:type="spellStart"/>
      <w:r>
        <w:t>Fabrikat</w:t>
      </w:r>
      <w:proofErr w:type="spellEnd"/>
      <w:r>
        <w:t>: .............................................</w:t>
      </w:r>
    </w:p>
    <w:p w:rsidR="00C34A30" w:rsidRPr="004B1E6A" w:rsidRDefault="00C34A30" w:rsidP="00C34A30">
      <w:pPr>
        <w:pStyle w:val="StandardBlock"/>
        <w:rPr>
          <w:rFonts w:cs="Arial"/>
        </w:rPr>
      </w:pPr>
    </w:p>
    <w:p w:rsidR="00C34A30" w:rsidRDefault="00C34A30" w:rsidP="00C34A30">
      <w:pPr>
        <w:pStyle w:val="StandardBlock"/>
        <w:rPr>
          <w:rFonts w:cs="Arial"/>
        </w:rPr>
      </w:pPr>
      <w:r w:rsidRPr="004B1E6A">
        <w:rPr>
          <w:rFonts w:cs="Arial"/>
        </w:rPr>
        <w:t>Der Glaseinsatz hat nach Lieferantenrichtlinien zu erfolgen.</w:t>
      </w:r>
    </w:p>
    <w:p w:rsidR="00C34A30" w:rsidRPr="004B1E6A" w:rsidRDefault="00C34A30" w:rsidP="00C34A30">
      <w:pPr>
        <w:pStyle w:val="StandardBlock"/>
        <w:rPr>
          <w:rFonts w:cs="Arial"/>
        </w:rPr>
      </w:pPr>
      <w:r>
        <w:rPr>
          <w:rFonts w:cs="Arial"/>
        </w:rPr>
        <w:t xml:space="preserve">Vom Unternehmer </w:t>
      </w:r>
      <w:r w:rsidRPr="004B1E6A">
        <w:rPr>
          <w:rFonts w:cs="Arial"/>
        </w:rPr>
        <w:t>offeriertes Fabrikat: .................................................</w:t>
      </w:r>
    </w:p>
    <w:p w:rsidR="00C34A30" w:rsidRDefault="00C34A30" w:rsidP="00C34A30">
      <w:pPr>
        <w:pStyle w:val="StandardBlock"/>
        <w:rPr>
          <w:rFonts w:cs="Arial"/>
        </w:rPr>
      </w:pPr>
    </w:p>
    <w:p w:rsidR="00C34A30" w:rsidRDefault="00C34A30" w:rsidP="00C34A30">
      <w:pPr>
        <w:pStyle w:val="StandardBlock"/>
        <w:rPr>
          <w:rFonts w:cs="Arial"/>
          <w:color w:val="FF0000"/>
          <w:sz w:val="16"/>
          <w:szCs w:val="16"/>
        </w:rPr>
      </w:pPr>
      <w:r w:rsidRPr="00FB04F1">
        <w:rPr>
          <w:rFonts w:cs="Arial"/>
          <w:color w:val="FF0000"/>
          <w:sz w:val="16"/>
          <w:szCs w:val="16"/>
        </w:rPr>
        <w:t>Variante „Paneele</w:t>
      </w:r>
      <w:r>
        <w:rPr>
          <w:rFonts w:cs="Arial"/>
          <w:color w:val="FF0000"/>
          <w:sz w:val="16"/>
          <w:szCs w:val="16"/>
        </w:rPr>
        <w:t xml:space="preserve">/ </w:t>
      </w:r>
      <w:proofErr w:type="spellStart"/>
      <w:r>
        <w:rPr>
          <w:rFonts w:cs="Arial"/>
          <w:color w:val="FF0000"/>
          <w:sz w:val="16"/>
          <w:szCs w:val="16"/>
        </w:rPr>
        <w:t>Einsatzeleemente</w:t>
      </w:r>
      <w:proofErr w:type="spellEnd"/>
      <w:r w:rsidRPr="00FB04F1">
        <w:rPr>
          <w:rFonts w:cs="Arial"/>
          <w:color w:val="FF0000"/>
          <w:sz w:val="16"/>
          <w:szCs w:val="16"/>
        </w:rPr>
        <w:t>“</w:t>
      </w:r>
    </w:p>
    <w:p w:rsidR="00C34A30" w:rsidRPr="00FD5D5D" w:rsidRDefault="00C34A30" w:rsidP="00C34A30">
      <w:pPr>
        <w:pStyle w:val="StandardTitel"/>
        <w:rPr>
          <w:rFonts w:cs="Arial"/>
        </w:rPr>
      </w:pPr>
      <w:proofErr w:type="spellStart"/>
      <w:r w:rsidRPr="00FD5D5D">
        <w:rPr>
          <w:rFonts w:cs="Arial"/>
        </w:rPr>
        <w:t>Paneelelemente</w:t>
      </w:r>
      <w:proofErr w:type="spellEnd"/>
    </w:p>
    <w:p w:rsidR="00C34A30" w:rsidRPr="00FD5D5D" w:rsidRDefault="00C34A30" w:rsidP="00C34A30">
      <w:pPr>
        <w:pStyle w:val="StandardBlock"/>
        <w:rPr>
          <w:rFonts w:cs="Arial"/>
        </w:rPr>
      </w:pPr>
      <w:proofErr w:type="spellStart"/>
      <w:r w:rsidRPr="00FD5D5D">
        <w:rPr>
          <w:rFonts w:cs="Arial"/>
        </w:rPr>
        <w:t>Paneelstärke</w:t>
      </w:r>
      <w:proofErr w:type="spellEnd"/>
      <w:r w:rsidRPr="00FD5D5D">
        <w:rPr>
          <w:rFonts w:cs="Arial"/>
        </w:rPr>
        <w:t>: ............. mm.</w:t>
      </w:r>
    </w:p>
    <w:p w:rsidR="00C34A30" w:rsidRPr="00FD5D5D" w:rsidRDefault="00C34A30" w:rsidP="00C34A30">
      <w:pPr>
        <w:pStyle w:val="StandardBlock"/>
        <w:ind w:right="1520"/>
        <w:rPr>
          <w:rFonts w:cs="Arial"/>
        </w:rPr>
      </w:pPr>
      <w:r w:rsidRPr="00FD5D5D">
        <w:rPr>
          <w:rFonts w:cs="Arial"/>
        </w:rPr>
        <w:t>Paneele aus meh</w:t>
      </w:r>
      <w:r>
        <w:rPr>
          <w:rFonts w:cs="Arial"/>
        </w:rPr>
        <w:t>rfach abgekanteten Aluminium- b</w:t>
      </w:r>
      <w:r w:rsidRPr="00FD5D5D">
        <w:rPr>
          <w:rFonts w:cs="Arial"/>
        </w:rPr>
        <w:t xml:space="preserve">zw. Stahlblechen, Stärke 2 mm auf der Innen- und Aussenseite. Hohlraumisolation aus </w:t>
      </w:r>
      <w:r w:rsidR="003E547B">
        <w:rPr>
          <w:rFonts w:cs="Arial"/>
        </w:rPr>
        <w:t>Steinwolle P</w:t>
      </w:r>
      <w:r w:rsidR="003E547B" w:rsidRPr="00FD5D5D">
        <w:rPr>
          <w:rFonts w:cs="Arial"/>
        </w:rPr>
        <w:t>latten</w:t>
      </w:r>
      <w:r>
        <w:rPr>
          <w:rFonts w:cs="Arial"/>
        </w:rPr>
        <w:t xml:space="preserve"> oder Fassadendämmplatten</w:t>
      </w:r>
      <w:r w:rsidRPr="00FD5D5D">
        <w:rPr>
          <w:rFonts w:cs="Arial"/>
        </w:rPr>
        <w:t xml:space="preserve">. </w:t>
      </w:r>
      <w:r>
        <w:rPr>
          <w:rFonts w:cs="Arial"/>
        </w:rPr>
        <w:t xml:space="preserve">Einspannzone mit der gleichen Gesamtdicke wie das oben beschriebene Isolierglas. </w:t>
      </w:r>
      <w:r w:rsidRPr="00FD5D5D">
        <w:rPr>
          <w:rFonts w:cs="Arial"/>
        </w:rPr>
        <w:t xml:space="preserve">Umlaufende Abdichtung des </w:t>
      </w:r>
      <w:r w:rsidR="003E547B" w:rsidRPr="00FD5D5D">
        <w:rPr>
          <w:rFonts w:cs="Arial"/>
        </w:rPr>
        <w:t>Paneel Verbunds</w:t>
      </w:r>
      <w:r w:rsidRPr="00FD5D5D">
        <w:rPr>
          <w:rFonts w:cs="Arial"/>
        </w:rPr>
        <w:t xml:space="preserve"> mit dampfundurchlässigen Dichtungsbänder.</w:t>
      </w:r>
    </w:p>
    <w:p w:rsidR="00C34A30" w:rsidRPr="00FD5D5D" w:rsidRDefault="00C34A30" w:rsidP="00C34A30">
      <w:pPr>
        <w:pStyle w:val="StandardTitel"/>
        <w:rPr>
          <w:rFonts w:cs="Arial"/>
        </w:rPr>
      </w:pPr>
      <w:r w:rsidRPr="00FD5D5D">
        <w:rPr>
          <w:rFonts w:cs="Arial"/>
        </w:rPr>
        <w:t>Fenster- und Türelemente</w:t>
      </w:r>
    </w:p>
    <w:p w:rsidR="00C34A30" w:rsidRPr="00FD5D5D" w:rsidRDefault="00C34A30" w:rsidP="00C34A30">
      <w:pPr>
        <w:pStyle w:val="StandardBlock"/>
        <w:ind w:right="1520"/>
        <w:rPr>
          <w:rFonts w:cs="Arial"/>
        </w:rPr>
      </w:pPr>
      <w:r w:rsidRPr="00FD5D5D">
        <w:rPr>
          <w:rFonts w:cs="Arial"/>
        </w:rPr>
        <w:lastRenderedPageBreak/>
        <w:t>Eingebaute Fenster- u</w:t>
      </w:r>
      <w:r>
        <w:rPr>
          <w:rFonts w:cs="Arial"/>
        </w:rPr>
        <w:t xml:space="preserve">nd Türelemente (Einsatzelemente) gemäss </w:t>
      </w:r>
      <w:r w:rsidRPr="00FD5D5D">
        <w:rPr>
          <w:rFonts w:cs="Arial"/>
        </w:rPr>
        <w:t>Vor</w:t>
      </w:r>
      <w:r>
        <w:rPr>
          <w:rFonts w:cs="Arial"/>
        </w:rPr>
        <w:t>beschrei</w:t>
      </w:r>
      <w:r w:rsidRPr="00FD5D5D">
        <w:rPr>
          <w:rFonts w:cs="Arial"/>
        </w:rPr>
        <w:t>b</w:t>
      </w:r>
      <w:r>
        <w:rPr>
          <w:rFonts w:cs="Arial"/>
        </w:rPr>
        <w:t>ung Pos…</w:t>
      </w:r>
      <w:r w:rsidRPr="00FD5D5D">
        <w:rPr>
          <w:rFonts w:cs="Arial"/>
        </w:rPr>
        <w:t>. Elemente in die Pfostenriegelkonstruktion eingesetzt und kraftschlüssig befestigt.</w:t>
      </w:r>
    </w:p>
    <w:p w:rsidR="00C34A30" w:rsidRPr="00FB04F1" w:rsidRDefault="00C34A30" w:rsidP="00C34A30">
      <w:pPr>
        <w:pStyle w:val="StandardBlock"/>
        <w:rPr>
          <w:rFonts w:cs="Arial"/>
          <w:color w:val="FF0000"/>
          <w:sz w:val="16"/>
          <w:szCs w:val="16"/>
        </w:rPr>
      </w:pPr>
    </w:p>
    <w:p w:rsidR="00C34A30" w:rsidRDefault="00C34A30" w:rsidP="00C34A30">
      <w:pPr>
        <w:pStyle w:val="StandardTitel"/>
        <w:rPr>
          <w:rFonts w:cs="Arial"/>
        </w:rPr>
      </w:pPr>
      <w:r w:rsidRPr="0026646A">
        <w:rPr>
          <w:rFonts w:cs="Arial"/>
        </w:rPr>
        <w:t>Sonnenschutzbefestigungen</w:t>
      </w:r>
    </w:p>
    <w:p w:rsidR="003E547B" w:rsidRPr="003E547B" w:rsidRDefault="003E547B" w:rsidP="003E547B">
      <w:pPr>
        <w:pStyle w:val="StandardBlock"/>
      </w:pPr>
      <w:r>
        <w:t xml:space="preserve">Kombination mit dem Sonnenschutzsystem Brise </w:t>
      </w:r>
      <w:proofErr w:type="spellStart"/>
      <w:r>
        <w:t>Soleil</w:t>
      </w:r>
      <w:proofErr w:type="spellEnd"/>
      <w:r>
        <w:t xml:space="preserve"> ist dokumentiert</w:t>
      </w:r>
    </w:p>
    <w:p w:rsidR="00C34A30" w:rsidRPr="0026646A" w:rsidRDefault="00C34A30" w:rsidP="00C34A30">
      <w:pPr>
        <w:pStyle w:val="StandardBlock"/>
        <w:tabs>
          <w:tab w:val="left" w:pos="7920"/>
        </w:tabs>
        <w:ind w:right="1520"/>
        <w:rPr>
          <w:rFonts w:cs="Arial"/>
        </w:rPr>
      </w:pPr>
      <w:r w:rsidRPr="0026646A">
        <w:rPr>
          <w:rFonts w:cs="Arial"/>
        </w:rPr>
        <w:t>Für die bauseits gelieferten Befestigungshalter sind Verstärkungsein</w:t>
      </w:r>
      <w:r>
        <w:rPr>
          <w:rFonts w:cs="Arial"/>
        </w:rPr>
        <w:softHyphen/>
      </w:r>
      <w:r w:rsidRPr="0026646A">
        <w:rPr>
          <w:rFonts w:cs="Arial"/>
        </w:rPr>
        <w:t>lagen entsprechend den Verarbeitungsr</w:t>
      </w:r>
      <w:r w:rsidR="003E547B">
        <w:rPr>
          <w:rFonts w:cs="Arial"/>
        </w:rPr>
        <w:t>ichtlinien</w:t>
      </w:r>
      <w:r w:rsidRPr="0026646A">
        <w:rPr>
          <w:rFonts w:cs="Arial"/>
        </w:rPr>
        <w:t xml:space="preserve"> einzubringen. Die Verstärkung</w:t>
      </w:r>
      <w:r>
        <w:rPr>
          <w:rFonts w:cs="Arial"/>
        </w:rPr>
        <w:t>en sind mit dem Aufsatzprofil b</w:t>
      </w:r>
      <w:r w:rsidRPr="0026646A">
        <w:rPr>
          <w:rFonts w:cs="Arial"/>
        </w:rPr>
        <w:t>zw. der Basiskonstruktion kraftschlüssig zu verbinden. Die Grösse und Positionierung der Einlagen muss mit dem Sonnenschutz</w:t>
      </w:r>
      <w:r>
        <w:rPr>
          <w:rFonts w:cs="Arial"/>
        </w:rPr>
        <w:softHyphen/>
        <w:t>l</w:t>
      </w:r>
      <w:r w:rsidRPr="0026646A">
        <w:rPr>
          <w:rFonts w:cs="Arial"/>
        </w:rPr>
        <w:t xml:space="preserve">ieferanten </w:t>
      </w:r>
      <w:r>
        <w:rPr>
          <w:rFonts w:cs="Arial"/>
        </w:rPr>
        <w:t>abgesprochen werden.</w:t>
      </w:r>
    </w:p>
    <w:p w:rsidR="00C34A30" w:rsidRDefault="00C34A30" w:rsidP="00C34A30">
      <w:pPr>
        <w:pStyle w:val="StandardBlock"/>
        <w:ind w:right="1520"/>
      </w:pPr>
    </w:p>
    <w:p w:rsidR="00C34A30" w:rsidRDefault="00C34A30" w:rsidP="00C34A30">
      <w:pPr>
        <w:pStyle w:val="StandardBlock"/>
        <w:ind w:right="1520"/>
        <w:rPr>
          <w:b/>
          <w:u w:val="single"/>
        </w:rPr>
      </w:pPr>
      <w:r w:rsidRPr="005B6299">
        <w:rPr>
          <w:b/>
          <w:u w:val="single"/>
        </w:rPr>
        <w:t>-Montage:</w:t>
      </w:r>
    </w:p>
    <w:p w:rsidR="00417EC3" w:rsidRPr="00EF3A24" w:rsidRDefault="00417EC3" w:rsidP="00924B44">
      <w:pPr>
        <w:pStyle w:val="Textkrper"/>
        <w:rPr>
          <w:lang w:val="fr-FR"/>
        </w:rPr>
      </w:pPr>
    </w:p>
    <w:p w:rsidR="00C34A30" w:rsidRDefault="00C34A30" w:rsidP="00C34A30">
      <w:pPr>
        <w:pStyle w:val="StandardBlock"/>
        <w:ind w:right="1520"/>
      </w:pPr>
      <w:r>
        <w:t>Grundsätzlich darf mit dem Einbau der Elemente erst nach Freigabe bzw. Abruf durch die örtliche Bauaufsicht begonnen werden.</w:t>
      </w:r>
    </w:p>
    <w:p w:rsidR="00C34A30" w:rsidRPr="005B6299" w:rsidRDefault="00C34A30" w:rsidP="00C34A30">
      <w:pPr>
        <w:pStyle w:val="StandardBlock"/>
        <w:ind w:right="1520"/>
      </w:pPr>
      <w:r>
        <w:t>Um qualitativ hochwertige Baukörpera</w:t>
      </w:r>
      <w:r w:rsidR="003E547B">
        <w:t>nschlüsse bei</w:t>
      </w:r>
      <w:r>
        <w:t xml:space="preserve"> Fassaden sicherzustellen, sind die Vorgaben der Systemhersteller bzw. die ÖNORM B 5320 hinsichtlich Befestigung, Abdichtung und Dilatation einzuhalten. </w:t>
      </w:r>
    </w:p>
    <w:p w:rsidR="00C34A30" w:rsidRPr="004B1E6A" w:rsidRDefault="00C34A30" w:rsidP="00C34A30">
      <w:pPr>
        <w:pStyle w:val="StandardTitel"/>
        <w:rPr>
          <w:rFonts w:cs="Arial"/>
        </w:rPr>
      </w:pPr>
      <w:r w:rsidRPr="004B1E6A">
        <w:rPr>
          <w:rFonts w:cs="Arial"/>
        </w:rPr>
        <w:t>Montagestösse</w:t>
      </w:r>
    </w:p>
    <w:p w:rsidR="00C34A30" w:rsidRDefault="00C34A30" w:rsidP="00C34A30">
      <w:pPr>
        <w:pStyle w:val="StandardBlock"/>
        <w:tabs>
          <w:tab w:val="left" w:pos="5580"/>
        </w:tabs>
        <w:ind w:right="1520"/>
        <w:rPr>
          <w:rFonts w:cs="Arial"/>
        </w:rPr>
      </w:pPr>
      <w:r w:rsidRPr="004B1E6A">
        <w:rPr>
          <w:rFonts w:cs="Arial"/>
        </w:rPr>
        <w:t>Bei Elementen mit Übergrössen, sind geschraubte Montagestösse einzu</w:t>
      </w:r>
      <w:r w:rsidRPr="004B1E6A">
        <w:rPr>
          <w:rFonts w:cs="Arial"/>
        </w:rPr>
        <w:softHyphen/>
        <w:t>rechnen. Die Positionierungen der Stösse sind mit dem Architekten vorab abzusprechen.</w:t>
      </w:r>
    </w:p>
    <w:p w:rsidR="00C34A30" w:rsidRDefault="00C34A30" w:rsidP="00C34A30">
      <w:pPr>
        <w:pStyle w:val="StandardBlock"/>
        <w:tabs>
          <w:tab w:val="left" w:pos="5580"/>
        </w:tabs>
        <w:ind w:right="1520"/>
        <w:rPr>
          <w:rFonts w:cs="Arial"/>
        </w:rPr>
      </w:pPr>
    </w:p>
    <w:p w:rsidR="00C34A30" w:rsidRPr="005F3B1A" w:rsidRDefault="00C34A30" w:rsidP="00C34A30">
      <w:pPr>
        <w:pStyle w:val="StandardBlock"/>
        <w:tabs>
          <w:tab w:val="left" w:pos="5580"/>
        </w:tabs>
        <w:ind w:right="1520"/>
        <w:rPr>
          <w:rFonts w:cs="Arial"/>
          <w:b/>
        </w:rPr>
      </w:pPr>
      <w:r w:rsidRPr="005F3B1A">
        <w:rPr>
          <w:rFonts w:cs="Arial"/>
          <w:b/>
        </w:rPr>
        <w:t>Verbindungen und Befestigungen</w:t>
      </w:r>
    </w:p>
    <w:p w:rsidR="00C34A30" w:rsidRDefault="00C34A30" w:rsidP="00C34A30">
      <w:pPr>
        <w:pStyle w:val="StandardBlock"/>
        <w:tabs>
          <w:tab w:val="left" w:pos="5580"/>
        </w:tabs>
        <w:ind w:right="1520"/>
        <w:rPr>
          <w:rFonts w:cs="Arial"/>
        </w:rPr>
      </w:pPr>
      <w:r>
        <w:rPr>
          <w:rFonts w:cs="Arial"/>
        </w:rPr>
        <w:t xml:space="preserve">Verbindungselemente wie Schrauben, Bolzen, Muttern und dergleichen sind, wenn sie in Verbindung mit Aluminium stehen, aus nicht rostendem Chromnickelstahl (Mindestqualität A2 mit reduziertem </w:t>
      </w:r>
      <w:proofErr w:type="spellStart"/>
      <w:r>
        <w:rPr>
          <w:rFonts w:cs="Arial"/>
        </w:rPr>
        <w:t>Cu</w:t>
      </w:r>
      <w:proofErr w:type="spellEnd"/>
      <w:r>
        <w:rPr>
          <w:rFonts w:cs="Arial"/>
        </w:rPr>
        <w:t xml:space="preserve"> – Gehalt) hergestellt. Für alle übrigen</w:t>
      </w:r>
    </w:p>
    <w:p w:rsidR="00C34A30" w:rsidRDefault="00C34A30" w:rsidP="00C34A30">
      <w:pPr>
        <w:pStyle w:val="StandardBlock"/>
        <w:tabs>
          <w:tab w:val="left" w:pos="5580"/>
        </w:tabs>
        <w:ind w:right="1520"/>
        <w:rPr>
          <w:rFonts w:cs="Arial"/>
        </w:rPr>
      </w:pPr>
      <w:r>
        <w:rPr>
          <w:rFonts w:cs="Arial"/>
        </w:rPr>
        <w:t xml:space="preserve">Verbindungen und Kleinteile aus Stahl wird </w:t>
      </w:r>
      <w:proofErr w:type="spellStart"/>
      <w:r>
        <w:rPr>
          <w:rFonts w:cs="Arial"/>
        </w:rPr>
        <w:t>sendzimierverzinktes</w:t>
      </w:r>
      <w:proofErr w:type="spellEnd"/>
      <w:r>
        <w:rPr>
          <w:rFonts w:cs="Arial"/>
        </w:rPr>
        <w:t xml:space="preserve"> oder feuerverzinktes Material gemäss </w:t>
      </w:r>
      <w:proofErr w:type="spellStart"/>
      <w:r>
        <w:rPr>
          <w:rFonts w:cs="Arial"/>
        </w:rPr>
        <w:t>ÖNorm</w:t>
      </w:r>
      <w:proofErr w:type="spellEnd"/>
      <w:r>
        <w:rPr>
          <w:rFonts w:cs="Arial"/>
        </w:rPr>
        <w:t xml:space="preserve"> E 4015 verwendet. </w:t>
      </w:r>
    </w:p>
    <w:p w:rsidR="00C34A30" w:rsidRDefault="00C34A30" w:rsidP="00C34A30">
      <w:pPr>
        <w:pStyle w:val="StandardBlock"/>
        <w:tabs>
          <w:tab w:val="left" w:pos="5580"/>
        </w:tabs>
        <w:ind w:right="1520"/>
        <w:rPr>
          <w:rFonts w:cs="Arial"/>
        </w:rPr>
      </w:pPr>
      <w:r>
        <w:rPr>
          <w:rFonts w:cs="Arial"/>
        </w:rPr>
        <w:t>Kontaktkorrosion wird beim Zusammenbau verschiedenartiger metallischer Werkstoffe durch eine Zwischenlage aus neutralem Material vermieden.</w:t>
      </w:r>
    </w:p>
    <w:p w:rsidR="00C34A30" w:rsidRPr="004B1E6A" w:rsidRDefault="00C34A30" w:rsidP="00C34A30">
      <w:pPr>
        <w:pStyle w:val="StandardBlock"/>
        <w:tabs>
          <w:tab w:val="left" w:pos="5580"/>
        </w:tabs>
        <w:ind w:right="1520"/>
        <w:rPr>
          <w:rFonts w:cs="Arial"/>
        </w:rPr>
      </w:pPr>
    </w:p>
    <w:p w:rsidR="00C34A30" w:rsidRDefault="00C34A30" w:rsidP="00C34A30">
      <w:pPr>
        <w:pStyle w:val="StandardBlock"/>
        <w:ind w:right="1520"/>
        <w:rPr>
          <w:b/>
          <w:u w:val="single"/>
        </w:rPr>
      </w:pPr>
      <w:r w:rsidRPr="001C3D60">
        <w:rPr>
          <w:b/>
          <w:u w:val="single"/>
        </w:rPr>
        <w:t>-Planung:</w:t>
      </w:r>
    </w:p>
    <w:p w:rsidR="00C34A30" w:rsidRDefault="00C34A30" w:rsidP="00C34A30">
      <w:pPr>
        <w:pStyle w:val="StandardBlock"/>
        <w:ind w:right="1520"/>
        <w:rPr>
          <w:b/>
        </w:rPr>
      </w:pPr>
      <w:r>
        <w:rPr>
          <w:b/>
        </w:rPr>
        <w:t>Planungsunterlagen des Auftraggebers</w:t>
      </w:r>
    </w:p>
    <w:p w:rsidR="00C34A30" w:rsidRDefault="00C34A30" w:rsidP="00C34A30">
      <w:pPr>
        <w:pStyle w:val="StandardBlock"/>
        <w:ind w:right="1520"/>
      </w:pPr>
      <w:r>
        <w:t xml:space="preserve">Der Auftraggeber (AG) stellt zumindest Skizzen der Fassadengliederung und der </w:t>
      </w:r>
    </w:p>
    <w:p w:rsidR="00C34A30" w:rsidRDefault="00C34A30" w:rsidP="00C34A30">
      <w:pPr>
        <w:pStyle w:val="StandardBlock"/>
        <w:ind w:right="1520"/>
      </w:pPr>
      <w:r>
        <w:t>Bauwerksanschlüsse zur Verfügung. Die zur Verfügung gestellten Planungsunterlagen des AG sind hinsichtlich der formalen Gestaltung (optisch-architektonisches</w:t>
      </w:r>
    </w:p>
    <w:p w:rsidR="00C34A30" w:rsidRPr="009B5301" w:rsidRDefault="00C34A30" w:rsidP="00C34A30">
      <w:pPr>
        <w:pStyle w:val="StandardBlock"/>
        <w:ind w:right="1520"/>
      </w:pPr>
      <w:r>
        <w:t>Erscheinungsbild) verbindlich.</w:t>
      </w:r>
    </w:p>
    <w:p w:rsidR="00C34A30" w:rsidRDefault="00C34A30" w:rsidP="00C34A30">
      <w:pPr>
        <w:pStyle w:val="StandardBlock"/>
        <w:ind w:right="1520"/>
        <w:rPr>
          <w:b/>
          <w:u w:val="single"/>
        </w:rPr>
      </w:pPr>
    </w:p>
    <w:p w:rsidR="00C34A30" w:rsidRDefault="00C34A30" w:rsidP="00C34A30">
      <w:pPr>
        <w:pStyle w:val="StandardBlock"/>
        <w:ind w:right="1520"/>
        <w:rPr>
          <w:b/>
        </w:rPr>
      </w:pPr>
      <w:r>
        <w:rPr>
          <w:b/>
        </w:rPr>
        <w:t>Ausführungszeichnungen</w:t>
      </w:r>
    </w:p>
    <w:p w:rsidR="00C34A30" w:rsidRDefault="00C34A30" w:rsidP="00C34A30">
      <w:pPr>
        <w:pStyle w:val="StandardBlock"/>
        <w:ind w:right="1520"/>
      </w:pPr>
      <w:r>
        <w:t>Die Planung und die Vorlage von Ausführungsdetails in dreifacher Ausfertigung sind bei der Preisbildung zu berücksichtigen und dem Planer zur Freigabe vorzulegen.</w:t>
      </w:r>
    </w:p>
    <w:p w:rsidR="00C34A30" w:rsidRPr="009F5E57" w:rsidRDefault="00C34A30" w:rsidP="00C34A30">
      <w:pPr>
        <w:pStyle w:val="StandardBlock"/>
        <w:ind w:right="1520"/>
      </w:pPr>
      <w:r>
        <w:t>Bei speziellen Anwendungen (Überkopfverglasungen, Absturzsichernden Konstruktionen, Sondergrössen usw..) sind statische Berechnungen in prüffähiger Form vorzulegen. Dazu ist ein Hinweis in den entsprechenden Positionen vermerkt.</w:t>
      </w:r>
    </w:p>
    <w:p w:rsidR="00C34A30" w:rsidRPr="007C7978" w:rsidRDefault="00C34A30" w:rsidP="00C34A30">
      <w:pPr>
        <w:pStyle w:val="StandardBlock"/>
        <w:ind w:right="1520"/>
        <w:rPr>
          <w:b/>
        </w:rPr>
      </w:pPr>
      <w:r w:rsidRPr="007C7978">
        <w:rPr>
          <w:b/>
        </w:rPr>
        <w:t>Naturmaße</w:t>
      </w:r>
    </w:p>
    <w:p w:rsidR="00C34A30" w:rsidRDefault="00C34A30" w:rsidP="00C34A30">
      <w:pPr>
        <w:pStyle w:val="StandardBlock"/>
        <w:ind w:right="1520"/>
      </w:pPr>
      <w:r>
        <w:t>Der Auftragnehmer (AN) ist verpflichtet, von allen Bauteilen vor dem Erstellen der Werkpläne Naturma</w:t>
      </w:r>
      <w:r w:rsidRPr="001321D6">
        <w:t>ß</w:t>
      </w:r>
      <w:r>
        <w:t>e zu nehmen und diese bei seinen Leistungen zu berücksichtigen.</w:t>
      </w:r>
    </w:p>
    <w:p w:rsidR="00C34A30" w:rsidRDefault="00C34A30" w:rsidP="00C34A30">
      <w:pPr>
        <w:pStyle w:val="StandardBlock"/>
        <w:ind w:right="1520"/>
      </w:pPr>
      <w:r>
        <w:t>Die Toleranzen sind gemä</w:t>
      </w:r>
      <w:r w:rsidRPr="001321D6">
        <w:t>ß</w:t>
      </w:r>
      <w:r>
        <w:t xml:space="preserve"> ÖNORM B 2225 bindend einzuhalten.</w:t>
      </w:r>
    </w:p>
    <w:p w:rsidR="00C34A30" w:rsidRDefault="00C34A30" w:rsidP="00C34A30">
      <w:pPr>
        <w:pStyle w:val="StandardBlock"/>
        <w:ind w:right="1520"/>
      </w:pPr>
    </w:p>
    <w:p w:rsidR="00C34A30" w:rsidRPr="007C7978" w:rsidRDefault="00C34A30" w:rsidP="00C34A30">
      <w:pPr>
        <w:pStyle w:val="StandardBlock"/>
        <w:ind w:right="1520"/>
        <w:rPr>
          <w:b/>
        </w:rPr>
      </w:pPr>
      <w:r w:rsidRPr="007C7978">
        <w:rPr>
          <w:b/>
        </w:rPr>
        <w:t>Stücklisten</w:t>
      </w:r>
    </w:p>
    <w:p w:rsidR="00C34A30" w:rsidRPr="007C7978" w:rsidRDefault="00C34A30" w:rsidP="00C34A30">
      <w:pPr>
        <w:pStyle w:val="StandardBlock"/>
        <w:ind w:right="1520"/>
      </w:pPr>
      <w:r>
        <w:t>Die Werkzeichnungen dienen zugleich unter Beilage von Stücklisten (vom AN beizubringen) als Abrechnungsgrundlage.</w:t>
      </w:r>
    </w:p>
    <w:p w:rsidR="00C34A30" w:rsidRPr="001C3D60" w:rsidRDefault="00C34A30" w:rsidP="00C34A30">
      <w:pPr>
        <w:pStyle w:val="StandardBlock"/>
        <w:ind w:right="1520"/>
        <w:rPr>
          <w:b/>
          <w:u w:val="single"/>
        </w:rPr>
      </w:pPr>
    </w:p>
    <w:p w:rsidR="00C34A30" w:rsidRPr="004B1E6A" w:rsidRDefault="00C34A30" w:rsidP="00C34A30">
      <w:pPr>
        <w:pStyle w:val="StandardTitel"/>
        <w:rPr>
          <w:rFonts w:cs="Arial"/>
        </w:rPr>
      </w:pPr>
      <w:r w:rsidRPr="004B1E6A">
        <w:rPr>
          <w:rFonts w:cs="Arial"/>
        </w:rPr>
        <w:t>Unternehmervorschlag</w:t>
      </w:r>
    </w:p>
    <w:p w:rsidR="00C34A30" w:rsidRPr="004B1E6A" w:rsidRDefault="00C34A30" w:rsidP="00C34A30">
      <w:pPr>
        <w:pStyle w:val="StandardBlock"/>
        <w:ind w:right="1520"/>
        <w:rPr>
          <w:rFonts w:cs="Arial"/>
        </w:rPr>
      </w:pPr>
      <w:r w:rsidRPr="004B1E6A">
        <w:rPr>
          <w:rFonts w:cs="Arial"/>
        </w:rPr>
        <w:t>Falls ein anderes als das ausgeschriebene</w:t>
      </w:r>
      <w:r>
        <w:rPr>
          <w:rFonts w:cs="Arial"/>
        </w:rPr>
        <w:t xml:space="preserve"> Profil </w:t>
      </w:r>
      <w:r w:rsidRPr="004B1E6A">
        <w:rPr>
          <w:rFonts w:cs="Arial"/>
        </w:rPr>
        <w:t>System vom Unternehmer vorgeschlagen</w:t>
      </w:r>
      <w:r>
        <w:rPr>
          <w:rFonts w:cs="Arial"/>
        </w:rPr>
        <w:t xml:space="preserve"> wird, sind sämtliche </w:t>
      </w:r>
      <w:r w:rsidRPr="004B1E6A">
        <w:rPr>
          <w:rFonts w:cs="Arial"/>
        </w:rPr>
        <w:t>Zulas</w:t>
      </w:r>
      <w:r w:rsidRPr="004B1E6A">
        <w:rPr>
          <w:rFonts w:cs="Arial"/>
        </w:rPr>
        <w:softHyphen/>
        <w:t>sungen, bauphysikalischen Nachweise sowie ein Handmuster und die entsprechenden Detailpläne wie Systemschnitte, Wandanschluss</w:t>
      </w:r>
      <w:r w:rsidRPr="004B1E6A">
        <w:rPr>
          <w:rFonts w:cs="Arial"/>
        </w:rPr>
        <w:softHyphen/>
        <w:t>lösungen und dgl. dem Architekten mit der Offerte einzureichen. Eine Unternehmervariante darf nur im Rahmen der vorgegebenen Bedingungen angeboten werden.</w:t>
      </w:r>
    </w:p>
    <w:p w:rsidR="00C34A30" w:rsidRPr="004B1E6A" w:rsidRDefault="00C34A30" w:rsidP="00C34A30">
      <w:pPr>
        <w:pStyle w:val="StandardBlock"/>
        <w:rPr>
          <w:rFonts w:cs="Arial"/>
        </w:rPr>
      </w:pPr>
      <w:r>
        <w:rPr>
          <w:rFonts w:cs="Arial"/>
        </w:rPr>
        <w:t xml:space="preserve">Offeriertes </w:t>
      </w:r>
      <w:r w:rsidRPr="004B1E6A">
        <w:rPr>
          <w:rFonts w:cs="Arial"/>
        </w:rPr>
        <w:t>Profilsystem: ......................................................................</w:t>
      </w:r>
    </w:p>
    <w:p w:rsidR="00C34A30" w:rsidRPr="00C756F3" w:rsidRDefault="00C34A30" w:rsidP="00C34A30">
      <w:pPr>
        <w:pStyle w:val="StandardTitel"/>
        <w:rPr>
          <w:rFonts w:cs="Arial"/>
          <w:u w:val="single"/>
        </w:rPr>
      </w:pPr>
      <w:r w:rsidRPr="00C756F3">
        <w:rPr>
          <w:rFonts w:cs="Arial"/>
          <w:u w:val="single"/>
        </w:rPr>
        <w:t>-Nebenleistungen:</w:t>
      </w:r>
    </w:p>
    <w:p w:rsidR="00C34A30" w:rsidRDefault="00C34A30" w:rsidP="00C34A30">
      <w:pPr>
        <w:pStyle w:val="StandardEinzugKlein"/>
      </w:pPr>
      <w:r>
        <w:lastRenderedPageBreak/>
        <w:t>-</w:t>
      </w:r>
      <w:r>
        <w:tab/>
        <w:t>Lieferung, Vertragen</w:t>
      </w:r>
      <w:r w:rsidRPr="004B1E6A">
        <w:t xml:space="preserve"> und Montage.</w:t>
      </w:r>
    </w:p>
    <w:p w:rsidR="00C34A30" w:rsidRPr="004B1E6A" w:rsidRDefault="00C34A30" w:rsidP="00C34A30">
      <w:pPr>
        <w:pStyle w:val="StandardEinzugKlein"/>
        <w:ind w:right="1520"/>
      </w:pPr>
      <w:r>
        <w:t>- Naturmassnahme, Erstellen von Werkzeichnungen, welche vor Produktionsbeginn dem Auftraggeber vorzulegen sind.</w:t>
      </w:r>
    </w:p>
    <w:p w:rsidR="00C34A30" w:rsidRDefault="00C34A30" w:rsidP="00C34A30">
      <w:pPr>
        <w:pStyle w:val="StandardEinzugKlein"/>
      </w:pPr>
      <w:r w:rsidRPr="004B1E6A">
        <w:t>-</w:t>
      </w:r>
      <w:r w:rsidRPr="004B1E6A">
        <w:tab/>
        <w:t>Allfällige Montagestösse.</w:t>
      </w:r>
    </w:p>
    <w:p w:rsidR="00C34A30" w:rsidRPr="004B1E6A" w:rsidRDefault="00C34A30" w:rsidP="00C34A30">
      <w:pPr>
        <w:pStyle w:val="StandardEinzugKlein"/>
      </w:pPr>
      <w:r>
        <w:t>- ev. erforderliche Blindstöcke.</w:t>
      </w:r>
    </w:p>
    <w:p w:rsidR="00C34A30" w:rsidRPr="004B1E6A" w:rsidRDefault="00C34A30" w:rsidP="00C34A30">
      <w:pPr>
        <w:pStyle w:val="StandardEinzugKlein"/>
      </w:pPr>
      <w:r w:rsidRPr="004B1E6A">
        <w:t>-</w:t>
      </w:r>
      <w:r w:rsidRPr="004B1E6A">
        <w:tab/>
        <w:t>Montagegerüst.</w:t>
      </w:r>
    </w:p>
    <w:p w:rsidR="00C34A30" w:rsidRDefault="00C34A30" w:rsidP="00C34A30">
      <w:pPr>
        <w:pStyle w:val="StandardEinzugKlein"/>
        <w:tabs>
          <w:tab w:val="left" w:pos="6300"/>
        </w:tabs>
        <w:ind w:right="1520"/>
      </w:pPr>
      <w:r w:rsidRPr="004B1E6A">
        <w:t>-</w:t>
      </w:r>
      <w:r w:rsidRPr="004B1E6A">
        <w:tab/>
        <w:t>Dichtungsarbeiten zwischen Metallkonstruktion und Baukörper.</w:t>
      </w:r>
    </w:p>
    <w:p w:rsidR="00C34A30" w:rsidRDefault="00C34A30" w:rsidP="00C34A30">
      <w:pPr>
        <w:pStyle w:val="StandardEinzugKlein"/>
        <w:rPr>
          <w:rFonts w:cs="Arial"/>
        </w:rPr>
      </w:pPr>
      <w:r>
        <w:rPr>
          <w:rFonts w:cs="Arial"/>
        </w:rPr>
        <w:t>-</w:t>
      </w:r>
      <w:r>
        <w:rPr>
          <w:rFonts w:cs="Arial"/>
        </w:rPr>
        <w:tab/>
      </w:r>
      <w:proofErr w:type="spellStart"/>
      <w:r>
        <w:rPr>
          <w:rFonts w:cs="Arial"/>
        </w:rPr>
        <w:t>Kranzüge</w:t>
      </w:r>
      <w:proofErr w:type="spellEnd"/>
    </w:p>
    <w:p w:rsidR="00417EC3" w:rsidRDefault="00C34A30" w:rsidP="00924B44">
      <w:pPr>
        <w:pStyle w:val="Textkrper"/>
      </w:pPr>
      <w:r w:rsidRPr="004B1E6A">
        <w:br w:type="page"/>
      </w:r>
    </w:p>
    <w:p w:rsidR="00C34A30" w:rsidRDefault="00C34A30" w:rsidP="00924B44">
      <w:pPr>
        <w:pStyle w:val="Textkrper"/>
      </w:pPr>
    </w:p>
    <w:p w:rsidR="00C34A30" w:rsidRDefault="00C34A30" w:rsidP="00924B44">
      <w:pPr>
        <w:pStyle w:val="Textkrper"/>
      </w:pPr>
    </w:p>
    <w:p w:rsidR="00C34A30" w:rsidRPr="009919EF" w:rsidRDefault="00C34A30" w:rsidP="00924B44">
      <w:pPr>
        <w:pStyle w:val="Textkrper"/>
        <w:rPr>
          <w:lang w:val="fr-FR"/>
        </w:rPr>
      </w:pPr>
    </w:p>
    <w:p w:rsidR="00C34A30" w:rsidRPr="00F614AD" w:rsidRDefault="00C34A30" w:rsidP="00C34A30">
      <w:pPr>
        <w:pStyle w:val="berschrift1"/>
        <w:rPr>
          <w:sz w:val="28"/>
          <w:szCs w:val="28"/>
        </w:rPr>
      </w:pPr>
      <w:proofErr w:type="spellStart"/>
      <w:r w:rsidRPr="00F614AD">
        <w:rPr>
          <w:sz w:val="28"/>
          <w:szCs w:val="28"/>
        </w:rPr>
        <w:t>Positionsb</w:t>
      </w:r>
      <w:r w:rsidR="004C7EC1">
        <w:rPr>
          <w:sz w:val="28"/>
          <w:szCs w:val="28"/>
        </w:rPr>
        <w:t>e</w:t>
      </w:r>
      <w:r w:rsidRPr="00F614AD">
        <w:rPr>
          <w:sz w:val="28"/>
          <w:szCs w:val="28"/>
        </w:rPr>
        <w:t>schreibung</w:t>
      </w:r>
      <w:proofErr w:type="spellEnd"/>
    </w:p>
    <w:p w:rsidR="00C34A30" w:rsidRDefault="00C34A30" w:rsidP="00C34A30">
      <w:pPr>
        <w:pStyle w:val="berschrift2"/>
      </w:pPr>
      <w:proofErr w:type="spellStart"/>
      <w:r>
        <w:t>z.B</w:t>
      </w:r>
      <w:proofErr w:type="spellEnd"/>
      <w:r>
        <w:t>. 67.01.01.Z</w:t>
      </w:r>
      <w:r>
        <w:tab/>
      </w:r>
      <w:proofErr w:type="spellStart"/>
      <w:r>
        <w:t>Fassade</w:t>
      </w:r>
      <w:proofErr w:type="spellEnd"/>
      <w:r w:rsidRPr="00441193">
        <w:t xml:space="preserve"> / </w:t>
      </w:r>
      <w:proofErr w:type="spellStart"/>
      <w:r w:rsidRPr="00441193">
        <w:t>Standort</w:t>
      </w:r>
      <w:proofErr w:type="spellEnd"/>
      <w:r>
        <w:t xml:space="preserve">: </w:t>
      </w:r>
      <w:proofErr w:type="spellStart"/>
      <w:r>
        <w:t>Aufzug</w:t>
      </w:r>
      <w:proofErr w:type="spellEnd"/>
    </w:p>
    <w:p w:rsidR="00C34A30" w:rsidRPr="00FD5D5D" w:rsidRDefault="00C34A30" w:rsidP="00C34A30">
      <w:pPr>
        <w:rPr>
          <w:rFonts w:cs="Arial"/>
        </w:rPr>
      </w:pPr>
      <w:proofErr w:type="spellStart"/>
      <w:r w:rsidRPr="00FD5D5D">
        <w:rPr>
          <w:rFonts w:cs="Arial"/>
        </w:rPr>
        <w:t>Ausführung</w:t>
      </w:r>
      <w:proofErr w:type="spellEnd"/>
      <w:r w:rsidRPr="00FD5D5D">
        <w:rPr>
          <w:rFonts w:cs="Arial"/>
        </w:rPr>
        <w:t xml:space="preserve"> </w:t>
      </w:r>
      <w:proofErr w:type="spellStart"/>
      <w:r w:rsidRPr="00FD5D5D">
        <w:rPr>
          <w:rFonts w:cs="Arial"/>
        </w:rPr>
        <w:t>Pfostenriegelkonstruktion</w:t>
      </w:r>
      <w:proofErr w:type="spellEnd"/>
      <w:r w:rsidRPr="00FD5D5D">
        <w:rPr>
          <w:rFonts w:cs="Arial"/>
        </w:rPr>
        <w:t xml:space="preserve"> </w:t>
      </w:r>
      <w:proofErr w:type="spellStart"/>
      <w:r>
        <w:rPr>
          <w:rFonts w:cs="Arial"/>
        </w:rPr>
        <w:t>gemäss</w:t>
      </w:r>
      <w:proofErr w:type="spellEnd"/>
      <w:r>
        <w:rPr>
          <w:rFonts w:cs="Arial"/>
        </w:rPr>
        <w:t xml:space="preserve"> </w:t>
      </w:r>
      <w:proofErr w:type="spellStart"/>
      <w:r>
        <w:rPr>
          <w:rFonts w:cs="Arial"/>
        </w:rPr>
        <w:t>Vorbeschrei</w:t>
      </w:r>
      <w:r w:rsidRPr="00FD5D5D">
        <w:rPr>
          <w:rFonts w:cs="Arial"/>
        </w:rPr>
        <w:t>b</w:t>
      </w:r>
      <w:r>
        <w:rPr>
          <w:rFonts w:cs="Arial"/>
        </w:rPr>
        <w:t>ung</w:t>
      </w:r>
      <w:proofErr w:type="spellEnd"/>
      <w:r>
        <w:rPr>
          <w:rFonts w:cs="Arial"/>
        </w:rPr>
        <w:t xml:space="preserve"> Pos.1 </w:t>
      </w:r>
      <w:r w:rsidRPr="00FD5D5D">
        <w:rPr>
          <w:rFonts w:cs="Arial"/>
        </w:rPr>
        <w:t>und</w:t>
      </w:r>
      <w:r>
        <w:rPr>
          <w:rFonts w:cs="Arial"/>
        </w:rPr>
        <w:t xml:space="preserve"> </w:t>
      </w:r>
      <w:proofErr w:type="spellStart"/>
      <w:r>
        <w:rPr>
          <w:rFonts w:cs="Arial"/>
        </w:rPr>
        <w:t>beiliegenden</w:t>
      </w:r>
      <w:proofErr w:type="spellEnd"/>
      <w:r>
        <w:rPr>
          <w:rFonts w:cs="Arial"/>
        </w:rPr>
        <w:t xml:space="preserve"> </w:t>
      </w:r>
      <w:proofErr w:type="spellStart"/>
      <w:r>
        <w:rPr>
          <w:rFonts w:cs="Arial"/>
        </w:rPr>
        <w:t>Architektenplänen</w:t>
      </w:r>
      <w:proofErr w:type="spellEnd"/>
      <w:r>
        <w:rPr>
          <w:rFonts w:cs="Arial"/>
        </w:rPr>
        <w:t xml:space="preserve"> </w:t>
      </w:r>
      <w:proofErr w:type="spellStart"/>
      <w:r>
        <w:rPr>
          <w:rFonts w:cs="Arial"/>
        </w:rPr>
        <w:t>Nr</w:t>
      </w:r>
      <w:proofErr w:type="spellEnd"/>
      <w:proofErr w:type="gramStart"/>
      <w:r>
        <w:rPr>
          <w:rFonts w:cs="Arial"/>
        </w:rPr>
        <w:t>. :</w:t>
      </w:r>
      <w:proofErr w:type="gramEnd"/>
    </w:p>
    <w:p w:rsidR="00C34A30" w:rsidRPr="00FD5D5D" w:rsidRDefault="00C34A30" w:rsidP="00C34A30">
      <w:pPr>
        <w:pStyle w:val="StandardTitel"/>
        <w:rPr>
          <w:rFonts w:cs="Arial"/>
        </w:rPr>
      </w:pPr>
      <w:r w:rsidRPr="00FD5D5D">
        <w:rPr>
          <w:rFonts w:cs="Arial"/>
        </w:rPr>
        <w:t>Anforderung</w:t>
      </w:r>
    </w:p>
    <w:p w:rsidR="00C34A30" w:rsidRDefault="00C34A30" w:rsidP="00C34A30">
      <w:pPr>
        <w:pStyle w:val="StandardEinzugKlein"/>
        <w:rPr>
          <w:rFonts w:cs="Arial"/>
        </w:rPr>
      </w:pPr>
      <w:r>
        <w:rPr>
          <w:rFonts w:cs="Arial"/>
        </w:rPr>
        <w:t>-</w:t>
      </w:r>
      <w:r>
        <w:rPr>
          <w:rFonts w:cs="Arial"/>
        </w:rPr>
        <w:tab/>
        <w:t>Wärmedämmung (U</w:t>
      </w:r>
      <w:r>
        <w:rPr>
          <w:rFonts w:cs="Arial"/>
          <w:szCs w:val="20"/>
          <w:vertAlign w:val="subscript"/>
        </w:rPr>
        <w:t>CW</w:t>
      </w:r>
      <w:r>
        <w:rPr>
          <w:rFonts w:cs="Arial"/>
        </w:rPr>
        <w:t>): 1,4. w/m²k</w:t>
      </w:r>
      <w:bookmarkStart w:id="0" w:name="_GoBack"/>
      <w:bookmarkEnd w:id="0"/>
    </w:p>
    <w:p w:rsidR="00C34A30" w:rsidRDefault="00C34A30" w:rsidP="00C34A30">
      <w:pPr>
        <w:pStyle w:val="StandardEinzugKlein"/>
        <w:rPr>
          <w:rFonts w:cs="Arial"/>
        </w:rPr>
      </w:pPr>
      <w:r>
        <w:rPr>
          <w:rFonts w:cs="Arial"/>
        </w:rPr>
        <w:t>-</w:t>
      </w:r>
      <w:r>
        <w:rPr>
          <w:rFonts w:cs="Arial"/>
        </w:rPr>
        <w:tab/>
        <w:t>Schalldämmung: ......... dB</w:t>
      </w:r>
    </w:p>
    <w:p w:rsidR="00C34A30" w:rsidRDefault="00C34A30" w:rsidP="00C34A30">
      <w:pPr>
        <w:pStyle w:val="StandardEinzugKlein"/>
        <w:rPr>
          <w:rFonts w:cs="Arial"/>
        </w:rPr>
      </w:pPr>
      <w:r>
        <w:rPr>
          <w:rFonts w:cs="Arial"/>
        </w:rPr>
        <w:t>- Einbruchhemmung:</w:t>
      </w:r>
    </w:p>
    <w:p w:rsidR="00C34A30" w:rsidRDefault="00C34A30" w:rsidP="00C34A30">
      <w:pPr>
        <w:pStyle w:val="StandardEinzugKlein"/>
        <w:rPr>
          <w:rFonts w:cs="Arial"/>
        </w:rPr>
      </w:pPr>
      <w:r>
        <w:rPr>
          <w:rFonts w:cs="Arial"/>
        </w:rPr>
        <w:t xml:space="preserve">- </w:t>
      </w:r>
      <w:proofErr w:type="spellStart"/>
      <w:r>
        <w:rPr>
          <w:rFonts w:cs="Arial"/>
        </w:rPr>
        <w:t>usw</w:t>
      </w:r>
      <w:proofErr w:type="spellEnd"/>
      <w:r>
        <w:rPr>
          <w:rFonts w:cs="Arial"/>
        </w:rPr>
        <w:t>….</w:t>
      </w:r>
    </w:p>
    <w:p w:rsidR="00C34A30" w:rsidRPr="00FD5D5D" w:rsidRDefault="00C34A30" w:rsidP="00C34A30">
      <w:pPr>
        <w:pStyle w:val="StandardTitel"/>
        <w:rPr>
          <w:rFonts w:cs="Arial"/>
        </w:rPr>
      </w:pPr>
      <w:r>
        <w:rPr>
          <w:rFonts w:cs="Arial"/>
        </w:rPr>
        <w:t>Elementbeschrei</w:t>
      </w:r>
      <w:r w:rsidRPr="00FD5D5D">
        <w:rPr>
          <w:rFonts w:cs="Arial"/>
        </w:rPr>
        <w:t>b</w:t>
      </w:r>
      <w:r>
        <w:rPr>
          <w:rFonts w:cs="Arial"/>
        </w:rPr>
        <w:t>ung</w:t>
      </w:r>
    </w:p>
    <w:p w:rsidR="00C34A30" w:rsidRDefault="00C34A30" w:rsidP="00C34A30">
      <w:pPr>
        <w:pStyle w:val="StandardBlock"/>
        <w:ind w:right="1520"/>
        <w:rPr>
          <w:rFonts w:cs="Arial"/>
        </w:rPr>
      </w:pPr>
      <w:r>
        <w:rPr>
          <w:rFonts w:cs="Arial"/>
        </w:rPr>
        <w:t xml:space="preserve">Element mit Pfosten und Riegel in insgesamt …. Felder unterteilt. </w:t>
      </w:r>
    </w:p>
    <w:p w:rsidR="00C34A30" w:rsidRDefault="00C34A30" w:rsidP="00C34A30">
      <w:pPr>
        <w:pStyle w:val="StandardBlock"/>
        <w:ind w:right="1520"/>
        <w:rPr>
          <w:rFonts w:cs="Arial"/>
        </w:rPr>
      </w:pPr>
      <w:r>
        <w:t>Elementgrösse (RAM): 3305 x 15800 mm.</w:t>
      </w:r>
    </w:p>
    <w:p w:rsidR="00C34A30" w:rsidRDefault="00C34A30" w:rsidP="00C34A30">
      <w:pPr>
        <w:pStyle w:val="StandardBlock"/>
        <w:ind w:right="1520"/>
        <w:rPr>
          <w:rFonts w:cs="Arial"/>
        </w:rPr>
      </w:pPr>
      <w:r>
        <w:rPr>
          <w:rFonts w:cs="Arial"/>
        </w:rPr>
        <w:t>Verankerung der vertikal durchlaufenden Pfosten:</w:t>
      </w:r>
    </w:p>
    <w:p w:rsidR="00C34A30" w:rsidRDefault="00C34A30" w:rsidP="00C34A30">
      <w:pPr>
        <w:pStyle w:val="StandardBlock"/>
        <w:ind w:right="1520"/>
        <w:rPr>
          <w:rFonts w:cs="Arial"/>
        </w:rPr>
      </w:pPr>
    </w:p>
    <w:p w:rsidR="00C34A30" w:rsidRDefault="00C34A30" w:rsidP="00C34A30">
      <w:pPr>
        <w:pStyle w:val="StandardBlock"/>
        <w:ind w:right="1520"/>
        <w:rPr>
          <w:rFonts w:cs="Arial"/>
        </w:rPr>
      </w:pPr>
      <w:r>
        <w:rPr>
          <w:rFonts w:cs="Arial"/>
        </w:rPr>
        <w:t xml:space="preserve">Die Lastabtragung erfolgt jeweils über Riegel </w:t>
      </w:r>
      <w:proofErr w:type="gramStart"/>
      <w:r>
        <w:rPr>
          <w:rFonts w:cs="Arial"/>
        </w:rPr>
        <w:t>(….</w:t>
      </w:r>
      <w:proofErr w:type="gramEnd"/>
      <w:r>
        <w:rPr>
          <w:rFonts w:cs="Arial"/>
        </w:rPr>
        <w:t xml:space="preserve">. mm lang). </w:t>
      </w:r>
    </w:p>
    <w:p w:rsidR="00C34A30" w:rsidRDefault="00C34A30" w:rsidP="00C34A30">
      <w:pPr>
        <w:pStyle w:val="StandardBlock"/>
        <w:ind w:right="1520"/>
        <w:rPr>
          <w:rFonts w:cs="Arial"/>
        </w:rPr>
      </w:pPr>
    </w:p>
    <w:p w:rsidR="00C34A30" w:rsidRPr="007265E6" w:rsidRDefault="00C34A30" w:rsidP="00C34A30">
      <w:pPr>
        <w:pStyle w:val="StandardBlock"/>
        <w:ind w:right="1520"/>
        <w:rPr>
          <w:rFonts w:cs="Arial"/>
          <w:color w:val="FF0000"/>
          <w:sz w:val="16"/>
          <w:szCs w:val="16"/>
        </w:rPr>
      </w:pPr>
      <w:r w:rsidRPr="007265E6">
        <w:rPr>
          <w:rFonts w:cs="Arial"/>
          <w:color w:val="FF0000"/>
          <w:sz w:val="16"/>
          <w:szCs w:val="16"/>
        </w:rPr>
        <w:t>Variante: „springende Pfosten“</w:t>
      </w:r>
    </w:p>
    <w:p w:rsidR="00C34A30" w:rsidRDefault="00C34A30" w:rsidP="00C34A30">
      <w:pPr>
        <w:pStyle w:val="StandardBlock"/>
        <w:ind w:right="1520"/>
        <w:rPr>
          <w:rFonts w:cs="Arial"/>
        </w:rPr>
      </w:pPr>
      <w:r>
        <w:rPr>
          <w:rFonts w:cs="Arial"/>
        </w:rPr>
        <w:t>Die Glasteilung wird zusätzlich von „springenden“ Pfosten (Entwässerung Elementweise) vorgenommen.</w:t>
      </w:r>
    </w:p>
    <w:p w:rsidR="00C34A30" w:rsidRDefault="00C34A30" w:rsidP="00C34A30">
      <w:pPr>
        <w:pStyle w:val="StandardBlock"/>
        <w:ind w:right="1520"/>
        <w:rPr>
          <w:rFonts w:cs="Arial"/>
        </w:rPr>
      </w:pPr>
    </w:p>
    <w:p w:rsidR="00C34A30" w:rsidRPr="00FD5D5D" w:rsidRDefault="00C34A30" w:rsidP="00C34A30">
      <w:pPr>
        <w:pStyle w:val="StandardBlock"/>
        <w:ind w:right="1520"/>
        <w:rPr>
          <w:rFonts w:cs="Arial"/>
        </w:rPr>
      </w:pPr>
      <w:r>
        <w:rPr>
          <w:rFonts w:cs="Arial"/>
        </w:rPr>
        <w:t>Somit ergeben sich:</w:t>
      </w:r>
    </w:p>
    <w:p w:rsidR="00C34A30" w:rsidRDefault="00C34A30" w:rsidP="00C34A30">
      <w:pPr>
        <w:pStyle w:val="StandardEinzugKlein"/>
        <w:ind w:right="1520"/>
        <w:jc w:val="left"/>
        <w:rPr>
          <w:rFonts w:cs="Arial"/>
        </w:rPr>
      </w:pPr>
      <w:r>
        <w:rPr>
          <w:rFonts w:cs="Arial"/>
        </w:rPr>
        <w:t>-</w:t>
      </w:r>
      <w:r>
        <w:rPr>
          <w:rFonts w:cs="Arial"/>
        </w:rPr>
        <w:tab/>
        <w:t>5 Felder festverglast (</w:t>
      </w:r>
      <w:proofErr w:type="spellStart"/>
      <w:proofErr w:type="gramStart"/>
      <w:r>
        <w:rPr>
          <w:rFonts w:cs="Arial"/>
        </w:rPr>
        <w:t>Glasart</w:t>
      </w:r>
      <w:proofErr w:type="spellEnd"/>
      <w:r>
        <w:rPr>
          <w:rFonts w:cs="Arial"/>
        </w:rPr>
        <w:t>:..</w:t>
      </w:r>
      <w:proofErr w:type="gramEnd"/>
      <w:r>
        <w:rPr>
          <w:rFonts w:cs="Arial"/>
        </w:rPr>
        <w:t>), Feldgrösse: ca. 1150 x 2800</w:t>
      </w:r>
      <w:r w:rsidRPr="00FD5D5D">
        <w:rPr>
          <w:rFonts w:cs="Arial"/>
        </w:rPr>
        <w:t xml:space="preserve"> mm.</w:t>
      </w:r>
    </w:p>
    <w:p w:rsidR="00C34A30" w:rsidRPr="00FD5D5D" w:rsidRDefault="00C34A30" w:rsidP="00C34A30">
      <w:pPr>
        <w:pStyle w:val="StandardEinzugKlein"/>
        <w:ind w:right="2060"/>
        <w:jc w:val="left"/>
        <w:rPr>
          <w:rFonts w:cs="Arial"/>
        </w:rPr>
      </w:pPr>
      <w:r>
        <w:rPr>
          <w:rFonts w:cs="Arial"/>
        </w:rPr>
        <w:t>-</w:t>
      </w:r>
      <w:r>
        <w:rPr>
          <w:rFonts w:cs="Arial"/>
        </w:rPr>
        <w:tab/>
        <w:t>5 Felder festverglast (</w:t>
      </w:r>
      <w:proofErr w:type="spellStart"/>
      <w:proofErr w:type="gramStart"/>
      <w:r>
        <w:rPr>
          <w:rFonts w:cs="Arial"/>
        </w:rPr>
        <w:t>Glasart</w:t>
      </w:r>
      <w:proofErr w:type="spellEnd"/>
      <w:r>
        <w:rPr>
          <w:rFonts w:cs="Arial"/>
        </w:rPr>
        <w:t>:...</w:t>
      </w:r>
      <w:proofErr w:type="gramEnd"/>
      <w:r>
        <w:rPr>
          <w:rFonts w:cs="Arial"/>
        </w:rPr>
        <w:t>), Feldgrösse: ca. 2150 x 2800</w:t>
      </w:r>
      <w:r w:rsidRPr="00FD5D5D">
        <w:rPr>
          <w:rFonts w:cs="Arial"/>
        </w:rPr>
        <w:t xml:space="preserve"> mm.</w:t>
      </w:r>
    </w:p>
    <w:p w:rsidR="00C34A30" w:rsidRDefault="00C34A30" w:rsidP="00C34A30">
      <w:pPr>
        <w:pStyle w:val="StandardEinzugKlein"/>
        <w:ind w:right="1520"/>
        <w:jc w:val="left"/>
        <w:rPr>
          <w:rFonts w:cs="Arial"/>
        </w:rPr>
      </w:pPr>
      <w:r>
        <w:rPr>
          <w:rFonts w:cs="Arial"/>
        </w:rPr>
        <w:t>-</w:t>
      </w:r>
      <w:r>
        <w:rPr>
          <w:rFonts w:cs="Arial"/>
        </w:rPr>
        <w:tab/>
        <w:t>1 Feld</w:t>
      </w:r>
      <w:r w:rsidRPr="00FD5D5D">
        <w:rPr>
          <w:rFonts w:cs="Arial"/>
        </w:rPr>
        <w:t xml:space="preserve"> </w:t>
      </w:r>
      <w:r>
        <w:rPr>
          <w:rFonts w:cs="Arial"/>
        </w:rPr>
        <w:t>festverglast (</w:t>
      </w:r>
      <w:proofErr w:type="spellStart"/>
      <w:proofErr w:type="gramStart"/>
      <w:r>
        <w:rPr>
          <w:rFonts w:cs="Arial"/>
        </w:rPr>
        <w:t>Glasart</w:t>
      </w:r>
      <w:proofErr w:type="spellEnd"/>
      <w:r>
        <w:rPr>
          <w:rFonts w:cs="Arial"/>
        </w:rPr>
        <w:t>:…</w:t>
      </w:r>
      <w:proofErr w:type="gramEnd"/>
      <w:r>
        <w:rPr>
          <w:rFonts w:cs="Arial"/>
        </w:rPr>
        <w:t>), Feldgrösse: 2150 x 1965</w:t>
      </w:r>
      <w:r w:rsidRPr="00FD5D5D">
        <w:rPr>
          <w:rFonts w:cs="Arial"/>
        </w:rPr>
        <w:t xml:space="preserve"> mm.</w:t>
      </w:r>
    </w:p>
    <w:p w:rsidR="00C34A30" w:rsidRDefault="00C34A30" w:rsidP="00C34A30">
      <w:pPr>
        <w:pStyle w:val="StandardEinzugKlein"/>
        <w:ind w:right="1520"/>
        <w:jc w:val="left"/>
        <w:rPr>
          <w:rFonts w:cs="Arial"/>
        </w:rPr>
      </w:pPr>
      <w:r>
        <w:rPr>
          <w:rFonts w:cs="Arial"/>
        </w:rPr>
        <w:t>-</w:t>
      </w:r>
      <w:r>
        <w:rPr>
          <w:rFonts w:cs="Arial"/>
        </w:rPr>
        <w:tab/>
        <w:t>1 Feld</w:t>
      </w:r>
      <w:r w:rsidRPr="00FD5D5D">
        <w:rPr>
          <w:rFonts w:cs="Arial"/>
        </w:rPr>
        <w:t xml:space="preserve"> </w:t>
      </w:r>
      <w:r>
        <w:rPr>
          <w:rFonts w:cs="Arial"/>
        </w:rPr>
        <w:t>festverglast (</w:t>
      </w:r>
      <w:proofErr w:type="spellStart"/>
      <w:proofErr w:type="gramStart"/>
      <w:r>
        <w:rPr>
          <w:rFonts w:cs="Arial"/>
        </w:rPr>
        <w:t>Glasart</w:t>
      </w:r>
      <w:proofErr w:type="spellEnd"/>
      <w:r>
        <w:rPr>
          <w:rFonts w:cs="Arial"/>
        </w:rPr>
        <w:t>:…</w:t>
      </w:r>
      <w:proofErr w:type="gramEnd"/>
      <w:r>
        <w:rPr>
          <w:rFonts w:cs="Arial"/>
        </w:rPr>
        <w:t>), Feldgrösse: 1150 x 1965</w:t>
      </w:r>
      <w:r w:rsidRPr="00FD5D5D">
        <w:rPr>
          <w:rFonts w:cs="Arial"/>
        </w:rPr>
        <w:t xml:space="preserve"> mm.</w:t>
      </w:r>
    </w:p>
    <w:p w:rsidR="00C34A30" w:rsidRPr="00FD5D5D" w:rsidRDefault="00C34A30" w:rsidP="00C34A30">
      <w:pPr>
        <w:pStyle w:val="StandardEinzugKlein"/>
        <w:ind w:right="1520"/>
        <w:jc w:val="left"/>
        <w:rPr>
          <w:rFonts w:cs="Arial"/>
        </w:rPr>
      </w:pPr>
      <w:r>
        <w:rPr>
          <w:rFonts w:cs="Arial"/>
        </w:rPr>
        <w:t>-</w:t>
      </w:r>
      <w:r>
        <w:rPr>
          <w:rFonts w:cs="Arial"/>
        </w:rPr>
        <w:tab/>
        <w:t>1</w:t>
      </w:r>
      <w:r w:rsidRPr="00FD5D5D">
        <w:rPr>
          <w:rFonts w:cs="Arial"/>
        </w:rPr>
        <w:t xml:space="preserve"> Feld mit eingebaut</w:t>
      </w:r>
      <w:r>
        <w:rPr>
          <w:rFonts w:cs="Arial"/>
        </w:rPr>
        <w:t>er Flügeltüre, 2</w:t>
      </w:r>
      <w:r w:rsidRPr="00FD5D5D">
        <w:rPr>
          <w:rFonts w:cs="Arial"/>
        </w:rPr>
        <w:t>-flügelig,</w:t>
      </w:r>
      <w:r>
        <w:rPr>
          <w:rFonts w:cs="Arial"/>
        </w:rPr>
        <w:t xml:space="preserve"> gemäss Vorbemerkung Pkt. 1 und </w:t>
      </w:r>
      <w:proofErr w:type="spellStart"/>
      <w:r>
        <w:rPr>
          <w:rFonts w:cs="Arial"/>
        </w:rPr>
        <w:t>Beschlagsgruppe</w:t>
      </w:r>
      <w:proofErr w:type="spellEnd"/>
      <w:r>
        <w:rPr>
          <w:rFonts w:cs="Arial"/>
        </w:rPr>
        <w:t xml:space="preserve"> 2.  Durchgangslichte 2100 x 2300mm.</w:t>
      </w:r>
    </w:p>
    <w:p w:rsidR="00C34A30" w:rsidRPr="00FD5D5D" w:rsidRDefault="00C34A30" w:rsidP="00C34A30">
      <w:pPr>
        <w:pStyle w:val="StandardEinzugKlein"/>
        <w:ind w:right="1520"/>
        <w:jc w:val="left"/>
        <w:rPr>
          <w:rFonts w:cs="Arial"/>
        </w:rPr>
      </w:pPr>
    </w:p>
    <w:p w:rsidR="00C34A30" w:rsidRPr="00FD5D5D" w:rsidRDefault="00C34A30" w:rsidP="00C34A30">
      <w:pPr>
        <w:pStyle w:val="StandardTitel"/>
        <w:rPr>
          <w:rFonts w:cs="Arial"/>
        </w:rPr>
      </w:pPr>
      <w:r w:rsidRPr="00FD5D5D">
        <w:rPr>
          <w:rFonts w:cs="Arial"/>
        </w:rPr>
        <w:t>Bauanschlussbleche:</w:t>
      </w:r>
    </w:p>
    <w:p w:rsidR="00C34A30" w:rsidRDefault="00C34A30" w:rsidP="00C34A30">
      <w:proofErr w:type="spellStart"/>
      <w:r w:rsidRPr="00345EBF">
        <w:rPr>
          <w:b/>
        </w:rPr>
        <w:t>Blechabwicklung</w:t>
      </w:r>
      <w:proofErr w:type="spellEnd"/>
      <w:r w:rsidRPr="00345EBF">
        <w:rPr>
          <w:b/>
        </w:rPr>
        <w:t xml:space="preserve"> Attika </w:t>
      </w:r>
      <w:proofErr w:type="spellStart"/>
      <w:r w:rsidRPr="00345EBF">
        <w:rPr>
          <w:b/>
        </w:rPr>
        <w:t>oben</w:t>
      </w:r>
      <w:proofErr w:type="spellEnd"/>
      <w:r w:rsidRPr="00FD5D5D">
        <w:t>:</w:t>
      </w:r>
      <w:r>
        <w:t xml:space="preserve"> </w:t>
      </w:r>
      <w:proofErr w:type="spellStart"/>
      <w:r>
        <w:t>Feldgrösse</w:t>
      </w:r>
      <w:proofErr w:type="spellEnd"/>
      <w:r>
        <w:t xml:space="preserve"> ca. 3330 x 630 mm </w:t>
      </w:r>
      <w:proofErr w:type="spellStart"/>
      <w:r>
        <w:t>mit</w:t>
      </w:r>
      <w:proofErr w:type="spellEnd"/>
      <w:r>
        <w:t xml:space="preserve"> </w:t>
      </w:r>
      <w:proofErr w:type="spellStart"/>
      <w:r>
        <w:t>einem</w:t>
      </w:r>
      <w:proofErr w:type="spellEnd"/>
      <w:r>
        <w:t xml:space="preserve"> </w:t>
      </w:r>
      <w:proofErr w:type="spellStart"/>
      <w:r>
        <w:t>Wärmedämmelement</w:t>
      </w:r>
      <w:proofErr w:type="spellEnd"/>
      <w:r>
        <w:t xml:space="preserve"> und </w:t>
      </w:r>
      <w:proofErr w:type="spellStart"/>
      <w:r>
        <w:t>Abdichtung</w:t>
      </w:r>
      <w:proofErr w:type="spellEnd"/>
      <w:r>
        <w:t xml:space="preserve"> lt. </w:t>
      </w:r>
      <w:proofErr w:type="spellStart"/>
      <w:r>
        <w:t>Vorbemerkung</w:t>
      </w:r>
      <w:proofErr w:type="spellEnd"/>
      <w:r>
        <w:t xml:space="preserve">. </w:t>
      </w:r>
      <w:proofErr w:type="spellStart"/>
      <w:r>
        <w:t>Stützwinkel</w:t>
      </w:r>
      <w:proofErr w:type="spellEnd"/>
      <w:r>
        <w:t xml:space="preserve"> der </w:t>
      </w:r>
      <w:proofErr w:type="spellStart"/>
      <w:r>
        <w:t>Dachisolierung</w:t>
      </w:r>
      <w:proofErr w:type="spellEnd"/>
      <w:r>
        <w:t xml:space="preserve"> und </w:t>
      </w:r>
      <w:proofErr w:type="spellStart"/>
      <w:r>
        <w:t>Attikaverblechung</w:t>
      </w:r>
      <w:proofErr w:type="spellEnd"/>
      <w:r>
        <w:t xml:space="preserve"> </w:t>
      </w:r>
      <w:proofErr w:type="spellStart"/>
      <w:r>
        <w:t>erfolgen</w:t>
      </w:r>
      <w:proofErr w:type="spellEnd"/>
      <w:r>
        <w:t xml:space="preserve"> </w:t>
      </w:r>
      <w:proofErr w:type="spellStart"/>
      <w:r>
        <w:t>bauseits</w:t>
      </w:r>
      <w:proofErr w:type="spellEnd"/>
      <w:r>
        <w:t>.</w:t>
      </w:r>
    </w:p>
    <w:p w:rsidR="00C34A30" w:rsidRDefault="00C34A30" w:rsidP="00C34A30">
      <w:proofErr w:type="spellStart"/>
      <w:r w:rsidRPr="00345EBF">
        <w:rPr>
          <w:b/>
        </w:rPr>
        <w:t>Blechabwicklung</w:t>
      </w:r>
      <w:proofErr w:type="spellEnd"/>
      <w:r w:rsidRPr="00345EBF">
        <w:rPr>
          <w:b/>
        </w:rPr>
        <w:t xml:space="preserve"> </w:t>
      </w:r>
      <w:proofErr w:type="spellStart"/>
      <w:r w:rsidRPr="00345EBF">
        <w:rPr>
          <w:b/>
        </w:rPr>
        <w:t>Sockel</w:t>
      </w:r>
      <w:proofErr w:type="spellEnd"/>
      <w:r w:rsidRPr="00345EBF">
        <w:rPr>
          <w:b/>
        </w:rPr>
        <w:t xml:space="preserve"> </w:t>
      </w:r>
      <w:proofErr w:type="spellStart"/>
      <w:r w:rsidRPr="00345EBF">
        <w:rPr>
          <w:b/>
        </w:rPr>
        <w:t>unten</w:t>
      </w:r>
      <w:proofErr w:type="spellEnd"/>
      <w:r>
        <w:t>: ca. 30/60/30 x 3330</w:t>
      </w:r>
      <w:r w:rsidRPr="00FD5D5D">
        <w:t xml:space="preserve"> mm.</w:t>
      </w:r>
      <w:r>
        <w:t xml:space="preserve"> Die </w:t>
      </w:r>
      <w:proofErr w:type="spellStart"/>
      <w:r>
        <w:t>Abdichtung</w:t>
      </w:r>
      <w:proofErr w:type="spellEnd"/>
      <w:r>
        <w:t xml:space="preserve"> des </w:t>
      </w:r>
      <w:proofErr w:type="spellStart"/>
      <w:r>
        <w:t>Anschlusses</w:t>
      </w:r>
      <w:proofErr w:type="spellEnd"/>
      <w:r>
        <w:t xml:space="preserve"> </w:t>
      </w:r>
      <w:proofErr w:type="spellStart"/>
      <w:r>
        <w:t>erfolgt</w:t>
      </w:r>
      <w:proofErr w:type="spellEnd"/>
      <w:r>
        <w:t xml:space="preserve"> hinter der </w:t>
      </w:r>
      <w:proofErr w:type="spellStart"/>
      <w:r>
        <w:t>Wasserführenden</w:t>
      </w:r>
      <w:proofErr w:type="spellEnd"/>
      <w:r>
        <w:t xml:space="preserve"> </w:t>
      </w:r>
      <w:proofErr w:type="spellStart"/>
      <w:r>
        <w:t>Ebene</w:t>
      </w:r>
      <w:proofErr w:type="spellEnd"/>
      <w:r>
        <w:t xml:space="preserve"> der </w:t>
      </w:r>
      <w:proofErr w:type="spellStart"/>
      <w:r>
        <w:t>Fassadenkonstruktion</w:t>
      </w:r>
      <w:proofErr w:type="spellEnd"/>
      <w:r>
        <w:t xml:space="preserve"> </w:t>
      </w:r>
      <w:proofErr w:type="spellStart"/>
      <w:r>
        <w:t>mit</w:t>
      </w:r>
      <w:proofErr w:type="spellEnd"/>
      <w:r>
        <w:t xml:space="preserve"> </w:t>
      </w:r>
      <w:proofErr w:type="spellStart"/>
      <w:r>
        <w:t>einer</w:t>
      </w:r>
      <w:proofErr w:type="spellEnd"/>
      <w:r>
        <w:t xml:space="preserve"> </w:t>
      </w:r>
      <w:proofErr w:type="spellStart"/>
      <w:r>
        <w:t>wannenförmig</w:t>
      </w:r>
      <w:proofErr w:type="spellEnd"/>
      <w:r>
        <w:t xml:space="preserve"> </w:t>
      </w:r>
      <w:proofErr w:type="spellStart"/>
      <w:r>
        <w:t>verlegten</w:t>
      </w:r>
      <w:proofErr w:type="spellEnd"/>
      <w:r>
        <w:t xml:space="preserve"> EPDM-</w:t>
      </w:r>
      <w:proofErr w:type="spellStart"/>
      <w:r>
        <w:t>Anschlussfolie</w:t>
      </w:r>
      <w:proofErr w:type="spellEnd"/>
      <w:r>
        <w:t xml:space="preserve">.  </w:t>
      </w:r>
      <w:proofErr w:type="spellStart"/>
      <w:r>
        <w:t>Diese</w:t>
      </w:r>
      <w:proofErr w:type="spellEnd"/>
      <w:r>
        <w:t xml:space="preserve"> </w:t>
      </w:r>
      <w:proofErr w:type="spellStart"/>
      <w:r>
        <w:t>Folie</w:t>
      </w:r>
      <w:proofErr w:type="spellEnd"/>
      <w:r>
        <w:t xml:space="preserve"> </w:t>
      </w:r>
      <w:proofErr w:type="spellStart"/>
      <w:proofErr w:type="gramStart"/>
      <w:r>
        <w:t>ist</w:t>
      </w:r>
      <w:proofErr w:type="spellEnd"/>
      <w:proofErr w:type="gramEnd"/>
      <w:r>
        <w:t xml:space="preserve"> in das </w:t>
      </w:r>
      <w:proofErr w:type="spellStart"/>
      <w:r>
        <w:t>bauseitige</w:t>
      </w:r>
      <w:proofErr w:type="spellEnd"/>
      <w:r>
        <w:t xml:space="preserve"> </w:t>
      </w:r>
      <w:proofErr w:type="spellStart"/>
      <w:r>
        <w:t>Rigol</w:t>
      </w:r>
      <w:proofErr w:type="spellEnd"/>
      <w:r>
        <w:t xml:space="preserve"> </w:t>
      </w:r>
      <w:proofErr w:type="spellStart"/>
      <w:r>
        <w:t>einzubinden</w:t>
      </w:r>
      <w:proofErr w:type="spellEnd"/>
      <w:r>
        <w:t xml:space="preserve">. </w:t>
      </w:r>
      <w:proofErr w:type="spellStart"/>
      <w:r>
        <w:t>Sich</w:t>
      </w:r>
      <w:proofErr w:type="spellEnd"/>
      <w:r>
        <w:t xml:space="preserve"> </w:t>
      </w:r>
      <w:proofErr w:type="spellStart"/>
      <w:r>
        <w:t>ergebende</w:t>
      </w:r>
      <w:proofErr w:type="spellEnd"/>
      <w:r>
        <w:t xml:space="preserve"> </w:t>
      </w:r>
      <w:proofErr w:type="spellStart"/>
      <w:r>
        <w:t>Hohlräume</w:t>
      </w:r>
      <w:proofErr w:type="spellEnd"/>
      <w:r>
        <w:t xml:space="preserve"> </w:t>
      </w:r>
      <w:proofErr w:type="spellStart"/>
      <w:r>
        <w:t>raumseitig</w:t>
      </w:r>
      <w:proofErr w:type="spellEnd"/>
      <w:r>
        <w:t xml:space="preserve"> </w:t>
      </w:r>
      <w:proofErr w:type="spellStart"/>
      <w:r>
        <w:t>zwischen</w:t>
      </w:r>
      <w:proofErr w:type="spellEnd"/>
      <w:r>
        <w:t xml:space="preserve"> </w:t>
      </w:r>
      <w:proofErr w:type="spellStart"/>
      <w:r>
        <w:t>Riegelprofil</w:t>
      </w:r>
      <w:proofErr w:type="spellEnd"/>
      <w:r>
        <w:t xml:space="preserve"> und </w:t>
      </w:r>
      <w:proofErr w:type="spellStart"/>
      <w:r>
        <w:t>Baukörper</w:t>
      </w:r>
      <w:proofErr w:type="spellEnd"/>
      <w:r>
        <w:t xml:space="preserve"> </w:t>
      </w:r>
      <w:proofErr w:type="spellStart"/>
      <w:proofErr w:type="gramStart"/>
      <w:r>
        <w:t>sind</w:t>
      </w:r>
      <w:proofErr w:type="spellEnd"/>
      <w:proofErr w:type="gramEnd"/>
      <w:r>
        <w:t xml:space="preserve"> </w:t>
      </w:r>
      <w:proofErr w:type="spellStart"/>
      <w:r>
        <w:t>mit</w:t>
      </w:r>
      <w:proofErr w:type="spellEnd"/>
      <w:r>
        <w:t xml:space="preserve"> </w:t>
      </w:r>
      <w:proofErr w:type="spellStart"/>
      <w:r>
        <w:t>Wärmedämmmaterial</w:t>
      </w:r>
      <w:proofErr w:type="spellEnd"/>
      <w:r>
        <w:t xml:space="preserve"> </w:t>
      </w:r>
      <w:proofErr w:type="spellStart"/>
      <w:r>
        <w:t>satt</w:t>
      </w:r>
      <w:proofErr w:type="spellEnd"/>
      <w:r>
        <w:t xml:space="preserve"> </w:t>
      </w:r>
      <w:proofErr w:type="spellStart"/>
      <w:r>
        <w:t>auszufüllen</w:t>
      </w:r>
      <w:proofErr w:type="spellEnd"/>
      <w:r>
        <w:t>.</w:t>
      </w:r>
    </w:p>
    <w:p w:rsidR="00C34A30" w:rsidRDefault="00C34A30" w:rsidP="00C34A30">
      <w:proofErr w:type="spellStart"/>
      <w:r w:rsidRPr="00345EBF">
        <w:rPr>
          <w:b/>
        </w:rPr>
        <w:t>Blechabwicklung</w:t>
      </w:r>
      <w:proofErr w:type="spellEnd"/>
      <w:r w:rsidRPr="00345EBF">
        <w:rPr>
          <w:b/>
        </w:rPr>
        <w:t xml:space="preserve"> links</w:t>
      </w:r>
      <w:r>
        <w:t xml:space="preserve"> </w:t>
      </w:r>
      <w:proofErr w:type="spellStart"/>
      <w:r>
        <w:t>zu</w:t>
      </w:r>
      <w:proofErr w:type="spellEnd"/>
      <w:r>
        <w:t xml:space="preserve"> </w:t>
      </w:r>
      <w:proofErr w:type="spellStart"/>
      <w:r>
        <w:t>Bestandsmauer</w:t>
      </w:r>
      <w:proofErr w:type="spellEnd"/>
      <w:r w:rsidRPr="00FD5D5D">
        <w:t xml:space="preserve">: </w:t>
      </w:r>
      <w:r>
        <w:t>ca. 30/30/20</w:t>
      </w:r>
      <w:r w:rsidRPr="00FD5D5D">
        <w:t xml:space="preserve"> mm.</w:t>
      </w:r>
      <w:r>
        <w:t xml:space="preserve"> Dieses U-</w:t>
      </w:r>
      <w:proofErr w:type="spellStart"/>
      <w:r>
        <w:t>Profil</w:t>
      </w:r>
      <w:proofErr w:type="spellEnd"/>
      <w:r>
        <w:t xml:space="preserve"> </w:t>
      </w:r>
      <w:proofErr w:type="spellStart"/>
      <w:r>
        <w:t>wird</w:t>
      </w:r>
      <w:proofErr w:type="spellEnd"/>
      <w:r>
        <w:t xml:space="preserve"> </w:t>
      </w:r>
      <w:proofErr w:type="spellStart"/>
      <w:r>
        <w:t>gemeinsam</w:t>
      </w:r>
      <w:proofErr w:type="spellEnd"/>
      <w:r>
        <w:t xml:space="preserve"> </w:t>
      </w:r>
      <w:proofErr w:type="spellStart"/>
      <w:r>
        <w:t>mit</w:t>
      </w:r>
      <w:proofErr w:type="spellEnd"/>
      <w:r>
        <w:t xml:space="preserve"> </w:t>
      </w:r>
      <w:proofErr w:type="spellStart"/>
      <w:r>
        <w:t>einem</w:t>
      </w:r>
      <w:proofErr w:type="spellEnd"/>
      <w:r>
        <w:t xml:space="preserve"> </w:t>
      </w:r>
      <w:proofErr w:type="spellStart"/>
      <w:r>
        <w:t>druckfesten</w:t>
      </w:r>
      <w:proofErr w:type="spellEnd"/>
      <w:r>
        <w:t xml:space="preserve"> </w:t>
      </w:r>
      <w:proofErr w:type="spellStart"/>
      <w:r>
        <w:t>Gegendruckprofil</w:t>
      </w:r>
      <w:proofErr w:type="spellEnd"/>
      <w:r>
        <w:t xml:space="preserve"> </w:t>
      </w:r>
      <w:proofErr w:type="spellStart"/>
      <w:r>
        <w:t>im</w:t>
      </w:r>
      <w:proofErr w:type="spellEnd"/>
      <w:r>
        <w:t xml:space="preserve"> </w:t>
      </w:r>
      <w:proofErr w:type="spellStart"/>
      <w:r>
        <w:t>Falz</w:t>
      </w:r>
      <w:proofErr w:type="spellEnd"/>
      <w:r>
        <w:t xml:space="preserve"> des </w:t>
      </w:r>
      <w:proofErr w:type="spellStart"/>
      <w:r>
        <w:t>Pfostens</w:t>
      </w:r>
      <w:proofErr w:type="spellEnd"/>
      <w:r>
        <w:t xml:space="preserve"> </w:t>
      </w:r>
      <w:proofErr w:type="spellStart"/>
      <w:r>
        <w:t>eingespannt</w:t>
      </w:r>
      <w:proofErr w:type="spellEnd"/>
      <w:r>
        <w:t xml:space="preserve">. Der </w:t>
      </w:r>
      <w:proofErr w:type="spellStart"/>
      <w:r>
        <w:t>äussere</w:t>
      </w:r>
      <w:proofErr w:type="spellEnd"/>
      <w:r>
        <w:t xml:space="preserve"> </w:t>
      </w:r>
      <w:proofErr w:type="spellStart"/>
      <w:r>
        <w:t>Schenkel</w:t>
      </w:r>
      <w:proofErr w:type="spellEnd"/>
      <w:r>
        <w:t xml:space="preserve"> </w:t>
      </w:r>
      <w:proofErr w:type="spellStart"/>
      <w:r>
        <w:t>dient</w:t>
      </w:r>
      <w:proofErr w:type="spellEnd"/>
      <w:r>
        <w:t xml:space="preserve"> </w:t>
      </w:r>
      <w:proofErr w:type="spellStart"/>
      <w:r>
        <w:t>zum</w:t>
      </w:r>
      <w:proofErr w:type="spellEnd"/>
      <w:r>
        <w:t xml:space="preserve"> </w:t>
      </w:r>
      <w:proofErr w:type="spellStart"/>
      <w:r>
        <w:t>bauseitigen</w:t>
      </w:r>
      <w:proofErr w:type="spellEnd"/>
      <w:r>
        <w:t xml:space="preserve"> </w:t>
      </w:r>
      <w:proofErr w:type="spellStart"/>
      <w:r>
        <w:t>Anputzen</w:t>
      </w:r>
      <w:proofErr w:type="spellEnd"/>
      <w:r>
        <w:t xml:space="preserve"> (</w:t>
      </w:r>
      <w:proofErr w:type="spellStart"/>
      <w:r>
        <w:t>dauerelastische</w:t>
      </w:r>
      <w:proofErr w:type="spellEnd"/>
      <w:r>
        <w:t xml:space="preserve"> </w:t>
      </w:r>
      <w:proofErr w:type="spellStart"/>
      <w:r>
        <w:t>Fuge</w:t>
      </w:r>
      <w:proofErr w:type="spellEnd"/>
      <w:r>
        <w:t xml:space="preserve"> </w:t>
      </w:r>
      <w:proofErr w:type="spellStart"/>
      <w:r>
        <w:t>bauseits</w:t>
      </w:r>
      <w:proofErr w:type="spellEnd"/>
      <w:r>
        <w:t xml:space="preserve">). </w:t>
      </w:r>
      <w:proofErr w:type="spellStart"/>
      <w:r>
        <w:t>Im</w:t>
      </w:r>
      <w:proofErr w:type="spellEnd"/>
      <w:r>
        <w:t xml:space="preserve"> </w:t>
      </w:r>
      <w:proofErr w:type="spellStart"/>
      <w:r>
        <w:t>Bereich</w:t>
      </w:r>
      <w:proofErr w:type="spellEnd"/>
      <w:r>
        <w:t xml:space="preserve"> des </w:t>
      </w:r>
      <w:proofErr w:type="spellStart"/>
      <w:r>
        <w:t>Pfostens</w:t>
      </w:r>
      <w:proofErr w:type="spellEnd"/>
      <w:r>
        <w:t xml:space="preserve"> </w:t>
      </w:r>
      <w:proofErr w:type="spellStart"/>
      <w:r>
        <w:t>zum</w:t>
      </w:r>
      <w:proofErr w:type="spellEnd"/>
      <w:r>
        <w:t xml:space="preserve"> </w:t>
      </w:r>
      <w:proofErr w:type="spellStart"/>
      <w:r>
        <w:t>Bauwerk</w:t>
      </w:r>
      <w:proofErr w:type="spellEnd"/>
      <w:r>
        <w:t xml:space="preserve"> </w:t>
      </w:r>
      <w:proofErr w:type="spellStart"/>
      <w:r>
        <w:t>satt</w:t>
      </w:r>
      <w:proofErr w:type="spellEnd"/>
      <w:r>
        <w:t xml:space="preserve"> </w:t>
      </w:r>
      <w:proofErr w:type="spellStart"/>
      <w:r>
        <w:t>mit</w:t>
      </w:r>
      <w:proofErr w:type="spellEnd"/>
      <w:r>
        <w:t xml:space="preserve"> </w:t>
      </w:r>
      <w:proofErr w:type="spellStart"/>
      <w:r>
        <w:t>Wärmedämmmaterial</w:t>
      </w:r>
      <w:proofErr w:type="spellEnd"/>
      <w:r>
        <w:t xml:space="preserve"> </w:t>
      </w:r>
      <w:proofErr w:type="spellStart"/>
      <w:r>
        <w:t>ausfüllen</w:t>
      </w:r>
      <w:proofErr w:type="spellEnd"/>
      <w:r>
        <w:t xml:space="preserve">. </w:t>
      </w:r>
      <w:proofErr w:type="spellStart"/>
      <w:r>
        <w:t>Raumseitige</w:t>
      </w:r>
      <w:proofErr w:type="spellEnd"/>
      <w:r>
        <w:t xml:space="preserve"> </w:t>
      </w:r>
      <w:proofErr w:type="spellStart"/>
      <w:r>
        <w:t>Abdichtung</w:t>
      </w:r>
      <w:proofErr w:type="spellEnd"/>
      <w:r>
        <w:t xml:space="preserve"> </w:t>
      </w:r>
      <w:proofErr w:type="spellStart"/>
      <w:r>
        <w:t>gemäss</w:t>
      </w:r>
      <w:proofErr w:type="spellEnd"/>
      <w:r>
        <w:t xml:space="preserve"> </w:t>
      </w:r>
      <w:proofErr w:type="spellStart"/>
      <w:r>
        <w:t>Vorbemerkung</w:t>
      </w:r>
      <w:proofErr w:type="spellEnd"/>
      <w:r>
        <w:t xml:space="preserve">. </w:t>
      </w:r>
      <w:proofErr w:type="spellStart"/>
      <w:r>
        <w:t>Fuge</w:t>
      </w:r>
      <w:proofErr w:type="spellEnd"/>
      <w:r>
        <w:t xml:space="preserve"> </w:t>
      </w:r>
      <w:proofErr w:type="spellStart"/>
      <w:r>
        <w:t>zur</w:t>
      </w:r>
      <w:proofErr w:type="spellEnd"/>
      <w:r>
        <w:t xml:space="preserve"> </w:t>
      </w:r>
      <w:proofErr w:type="spellStart"/>
      <w:r>
        <w:t>Beplankung</w:t>
      </w:r>
      <w:proofErr w:type="spellEnd"/>
      <w:r>
        <w:t xml:space="preserve"> </w:t>
      </w:r>
      <w:proofErr w:type="spellStart"/>
      <w:r>
        <w:t>mit</w:t>
      </w:r>
      <w:proofErr w:type="spellEnd"/>
      <w:r>
        <w:t xml:space="preserve"> </w:t>
      </w:r>
      <w:proofErr w:type="spellStart"/>
      <w:r>
        <w:t>dauerelastischem</w:t>
      </w:r>
      <w:proofErr w:type="spellEnd"/>
      <w:r>
        <w:t xml:space="preserve"> </w:t>
      </w:r>
      <w:proofErr w:type="spellStart"/>
      <w:r>
        <w:t>Dichtstoff</w:t>
      </w:r>
      <w:proofErr w:type="spellEnd"/>
      <w:r>
        <w:t xml:space="preserve"> </w:t>
      </w:r>
      <w:proofErr w:type="spellStart"/>
      <w:r>
        <w:t>versiegelt</w:t>
      </w:r>
      <w:proofErr w:type="spellEnd"/>
      <w:r>
        <w:t>.</w:t>
      </w:r>
    </w:p>
    <w:p w:rsidR="00C34A30" w:rsidRDefault="00C34A30" w:rsidP="00C34A30">
      <w:proofErr w:type="spellStart"/>
      <w:r w:rsidRPr="00345EBF">
        <w:rPr>
          <w:b/>
        </w:rPr>
        <w:t>Blechabwicklung</w:t>
      </w:r>
      <w:proofErr w:type="spellEnd"/>
      <w:r w:rsidRPr="00345EBF">
        <w:rPr>
          <w:b/>
        </w:rPr>
        <w:t xml:space="preserve"> </w:t>
      </w:r>
      <w:proofErr w:type="spellStart"/>
      <w:r w:rsidRPr="00345EBF">
        <w:rPr>
          <w:b/>
        </w:rPr>
        <w:t>rechts</w:t>
      </w:r>
      <w:proofErr w:type="spellEnd"/>
      <w:r>
        <w:t xml:space="preserve"> </w:t>
      </w:r>
      <w:proofErr w:type="spellStart"/>
      <w:r>
        <w:t>zu</w:t>
      </w:r>
      <w:proofErr w:type="spellEnd"/>
      <w:r>
        <w:t xml:space="preserve"> </w:t>
      </w:r>
      <w:proofErr w:type="spellStart"/>
      <w:r>
        <w:t>Stiegenhausmauer</w:t>
      </w:r>
      <w:proofErr w:type="spellEnd"/>
      <w:r>
        <w:t xml:space="preserve">: </w:t>
      </w:r>
      <w:proofErr w:type="spellStart"/>
      <w:r>
        <w:t>Paneelelement</w:t>
      </w:r>
      <w:proofErr w:type="spellEnd"/>
      <w:r>
        <w:t xml:space="preserve"> ca 200 mm </w:t>
      </w:r>
      <w:proofErr w:type="spellStart"/>
      <w:r>
        <w:t>gemäss</w:t>
      </w:r>
      <w:proofErr w:type="spellEnd"/>
      <w:r>
        <w:t xml:space="preserve"> </w:t>
      </w:r>
      <w:proofErr w:type="spellStart"/>
      <w:r>
        <w:t>Vorbemerkung</w:t>
      </w:r>
      <w:proofErr w:type="spellEnd"/>
      <w:r>
        <w:t xml:space="preserve"> </w:t>
      </w:r>
      <w:proofErr w:type="spellStart"/>
      <w:r>
        <w:t>zum</w:t>
      </w:r>
      <w:proofErr w:type="spellEnd"/>
      <w:r>
        <w:t xml:space="preserve"> Anschluss der </w:t>
      </w:r>
      <w:proofErr w:type="spellStart"/>
      <w:r>
        <w:t>bauseitigen</w:t>
      </w:r>
      <w:proofErr w:type="spellEnd"/>
      <w:r>
        <w:t xml:space="preserve"> </w:t>
      </w:r>
      <w:proofErr w:type="spellStart"/>
      <w:r>
        <w:t>vorgehängten</w:t>
      </w:r>
      <w:proofErr w:type="spellEnd"/>
      <w:r>
        <w:t xml:space="preserve"> </w:t>
      </w:r>
      <w:proofErr w:type="spellStart"/>
      <w:r>
        <w:t>Blechfassade</w:t>
      </w:r>
      <w:proofErr w:type="spellEnd"/>
      <w:r>
        <w:t xml:space="preserve"> </w:t>
      </w:r>
      <w:proofErr w:type="spellStart"/>
      <w:r>
        <w:t>gerichtet</w:t>
      </w:r>
      <w:proofErr w:type="spellEnd"/>
      <w:r>
        <w:t>.</w:t>
      </w:r>
    </w:p>
    <w:p w:rsidR="00C34A30" w:rsidRDefault="00C34A30" w:rsidP="00C34A30"/>
    <w:p w:rsidR="00C34A30" w:rsidRPr="00D51490" w:rsidRDefault="00C34A30" w:rsidP="00C34A30">
      <w:pPr>
        <w:pStyle w:val="StandardEinzugKlein"/>
        <w:ind w:right="1520"/>
        <w:rPr>
          <w:rFonts w:cs="Arial"/>
        </w:rPr>
      </w:pPr>
      <w:r w:rsidRPr="00D83AD5">
        <w:rPr>
          <w:rFonts w:cs="Arial"/>
          <w:b/>
        </w:rPr>
        <w:t>Sonstiges</w:t>
      </w:r>
      <w:r>
        <w:rPr>
          <w:rFonts w:cs="Arial"/>
        </w:rPr>
        <w:t xml:space="preserve">: </w:t>
      </w:r>
    </w:p>
    <w:p w:rsidR="00C34A30" w:rsidRPr="00820C4C" w:rsidRDefault="00C34A30" w:rsidP="00C34A30">
      <w:pPr>
        <w:pStyle w:val="StandardBlock"/>
      </w:pPr>
    </w:p>
    <w:p w:rsidR="00C34A30" w:rsidRPr="00A256EB" w:rsidRDefault="00C34A30" w:rsidP="00C34A30">
      <w:pPr>
        <w:jc w:val="both"/>
      </w:pPr>
      <w:proofErr w:type="gramStart"/>
      <w:r>
        <w:t>1</w:t>
      </w:r>
      <w:proofErr w:type="gramEnd"/>
      <w:r w:rsidRPr="00A256EB">
        <w:t xml:space="preserve"> </w:t>
      </w:r>
      <w:proofErr w:type="spellStart"/>
      <w:r w:rsidRPr="00A256EB">
        <w:t>Stück</w:t>
      </w:r>
      <w:proofErr w:type="spellEnd"/>
      <w:r>
        <w:tab/>
      </w:r>
      <w:r>
        <w:tab/>
      </w:r>
      <w:r w:rsidRPr="00A256EB">
        <w:tab/>
      </w:r>
      <w:proofErr w:type="spellStart"/>
      <w:r w:rsidRPr="00A256EB">
        <w:t>Einheitspreis</w:t>
      </w:r>
      <w:proofErr w:type="spellEnd"/>
      <w:r w:rsidRPr="00A256EB">
        <w:t xml:space="preserve">: ...........................                </w:t>
      </w:r>
      <w:proofErr w:type="spellStart"/>
      <w:r w:rsidRPr="00A256EB">
        <w:t>Gesamtpreis</w:t>
      </w:r>
      <w:proofErr w:type="spellEnd"/>
      <w:r w:rsidRPr="00A256EB">
        <w:t>: ..........................</w:t>
      </w:r>
    </w:p>
    <w:p w:rsidR="00C34A30" w:rsidRDefault="00C34A30" w:rsidP="00C34A30">
      <w:pPr>
        <w:pStyle w:val="Ausmass"/>
      </w:pPr>
    </w:p>
    <w:p w:rsidR="00C34A30" w:rsidRPr="0026646A" w:rsidRDefault="00C34A30" w:rsidP="00C34A30">
      <w:pPr>
        <w:rPr>
          <w:rFonts w:cs="Arial"/>
        </w:rPr>
      </w:pPr>
    </w:p>
    <w:p w:rsidR="00C34A30" w:rsidRDefault="00C34A30" w:rsidP="00C34A30">
      <w:pPr>
        <w:pStyle w:val="berschrift2"/>
      </w:pPr>
      <w:r>
        <w:t>67.01.02</w:t>
      </w:r>
      <w:proofErr w:type="gramStart"/>
      <w:r>
        <w:t>.Z</w:t>
      </w:r>
      <w:proofErr w:type="gramEnd"/>
      <w:r>
        <w:tab/>
      </w:r>
      <w:proofErr w:type="spellStart"/>
      <w:r>
        <w:t>Fassade</w:t>
      </w:r>
      <w:proofErr w:type="spellEnd"/>
      <w:r w:rsidRPr="00441193">
        <w:t xml:space="preserve"> / </w:t>
      </w:r>
      <w:proofErr w:type="spellStart"/>
      <w:r w:rsidRPr="00441193">
        <w:t>Standort</w:t>
      </w:r>
      <w:proofErr w:type="spellEnd"/>
      <w:r>
        <w:t xml:space="preserve">: </w:t>
      </w:r>
      <w:proofErr w:type="spellStart"/>
      <w:r>
        <w:t>Stiegenhaus</w:t>
      </w:r>
      <w:proofErr w:type="spellEnd"/>
    </w:p>
    <w:p w:rsidR="00C34A30" w:rsidRPr="00FD5D5D" w:rsidRDefault="00C34A30" w:rsidP="00C34A30">
      <w:pPr>
        <w:rPr>
          <w:rFonts w:cs="Arial"/>
        </w:rPr>
      </w:pPr>
      <w:proofErr w:type="spellStart"/>
      <w:r w:rsidRPr="00FD5D5D">
        <w:rPr>
          <w:rFonts w:cs="Arial"/>
        </w:rPr>
        <w:t>Ausführung</w:t>
      </w:r>
      <w:proofErr w:type="spellEnd"/>
      <w:r w:rsidRPr="00FD5D5D">
        <w:rPr>
          <w:rFonts w:cs="Arial"/>
        </w:rPr>
        <w:t xml:space="preserve"> </w:t>
      </w:r>
      <w:proofErr w:type="spellStart"/>
      <w:r w:rsidRPr="00FD5D5D">
        <w:rPr>
          <w:rFonts w:cs="Arial"/>
        </w:rPr>
        <w:t>Pfostenriegelkonstruktion</w:t>
      </w:r>
      <w:proofErr w:type="spellEnd"/>
      <w:r w:rsidRPr="00FD5D5D">
        <w:rPr>
          <w:rFonts w:cs="Arial"/>
        </w:rPr>
        <w:t xml:space="preserve"> </w:t>
      </w:r>
      <w:proofErr w:type="spellStart"/>
      <w:r>
        <w:rPr>
          <w:rFonts w:cs="Arial"/>
        </w:rPr>
        <w:t>gemäss</w:t>
      </w:r>
      <w:proofErr w:type="spellEnd"/>
      <w:r>
        <w:rPr>
          <w:rFonts w:cs="Arial"/>
        </w:rPr>
        <w:t xml:space="preserve"> </w:t>
      </w:r>
      <w:proofErr w:type="spellStart"/>
      <w:r>
        <w:rPr>
          <w:rFonts w:cs="Arial"/>
        </w:rPr>
        <w:t>Vorbeschrei</w:t>
      </w:r>
      <w:r w:rsidRPr="00FD5D5D">
        <w:rPr>
          <w:rFonts w:cs="Arial"/>
        </w:rPr>
        <w:t>b</w:t>
      </w:r>
      <w:r>
        <w:rPr>
          <w:rFonts w:cs="Arial"/>
        </w:rPr>
        <w:t>ung</w:t>
      </w:r>
      <w:proofErr w:type="spellEnd"/>
      <w:r>
        <w:rPr>
          <w:rFonts w:cs="Arial"/>
        </w:rPr>
        <w:t xml:space="preserve"> Pos</w:t>
      </w:r>
      <w:proofErr w:type="gramStart"/>
      <w:r>
        <w:rPr>
          <w:rFonts w:cs="Arial"/>
        </w:rPr>
        <w:t>. .</w:t>
      </w:r>
      <w:proofErr w:type="gramEnd"/>
      <w:r>
        <w:rPr>
          <w:rFonts w:cs="Arial"/>
        </w:rPr>
        <w:t>2</w:t>
      </w:r>
      <w:r w:rsidRPr="00FD5D5D">
        <w:rPr>
          <w:rFonts w:cs="Arial"/>
        </w:rPr>
        <w:t>.</w:t>
      </w:r>
    </w:p>
    <w:p w:rsidR="00C34A30" w:rsidRPr="00FD5D5D" w:rsidRDefault="00C34A30" w:rsidP="00C34A30">
      <w:pPr>
        <w:rPr>
          <w:rFonts w:cs="Arial"/>
        </w:rPr>
      </w:pPr>
      <w:proofErr w:type="spellStart"/>
      <w:r w:rsidRPr="00FD5D5D">
        <w:rPr>
          <w:rFonts w:cs="Arial"/>
        </w:rPr>
        <w:lastRenderedPageBreak/>
        <w:t>Ausführung</w:t>
      </w:r>
      <w:proofErr w:type="spellEnd"/>
      <w:r w:rsidRPr="00FD5D5D">
        <w:rPr>
          <w:rFonts w:cs="Arial"/>
        </w:rPr>
        <w:t xml:space="preserve"> </w:t>
      </w:r>
      <w:proofErr w:type="spellStart"/>
      <w:r w:rsidRPr="00FD5D5D">
        <w:rPr>
          <w:rFonts w:cs="Arial"/>
        </w:rPr>
        <w:t>Tür-Ei</w:t>
      </w:r>
      <w:r>
        <w:rPr>
          <w:rFonts w:cs="Arial"/>
        </w:rPr>
        <w:t>nsatzelemente</w:t>
      </w:r>
      <w:proofErr w:type="spellEnd"/>
      <w:r>
        <w:rPr>
          <w:rFonts w:cs="Arial"/>
        </w:rPr>
        <w:t xml:space="preserve"> </w:t>
      </w:r>
      <w:proofErr w:type="spellStart"/>
      <w:r>
        <w:rPr>
          <w:rFonts w:cs="Arial"/>
        </w:rPr>
        <w:t>gemäss</w:t>
      </w:r>
      <w:proofErr w:type="spellEnd"/>
      <w:r>
        <w:rPr>
          <w:rFonts w:cs="Arial"/>
        </w:rPr>
        <w:t xml:space="preserve"> </w:t>
      </w:r>
      <w:proofErr w:type="spellStart"/>
      <w:r>
        <w:rPr>
          <w:rFonts w:cs="Arial"/>
        </w:rPr>
        <w:t>Vorbeschrei</w:t>
      </w:r>
      <w:r w:rsidRPr="00FD5D5D">
        <w:rPr>
          <w:rFonts w:cs="Arial"/>
        </w:rPr>
        <w:t>b</w:t>
      </w:r>
      <w:r>
        <w:rPr>
          <w:rFonts w:cs="Arial"/>
        </w:rPr>
        <w:t>ung</w:t>
      </w:r>
      <w:proofErr w:type="spellEnd"/>
      <w:r>
        <w:rPr>
          <w:rFonts w:cs="Arial"/>
        </w:rPr>
        <w:t xml:space="preserve"> Pos</w:t>
      </w:r>
      <w:proofErr w:type="gramStart"/>
      <w:r>
        <w:rPr>
          <w:rFonts w:cs="Arial"/>
        </w:rPr>
        <w:t>. .1</w:t>
      </w:r>
      <w:r w:rsidRPr="00FD5D5D">
        <w:rPr>
          <w:rFonts w:cs="Arial"/>
        </w:rPr>
        <w:t>..</w:t>
      </w:r>
      <w:proofErr w:type="gramEnd"/>
      <w:r w:rsidRPr="00FD5D5D">
        <w:rPr>
          <w:rFonts w:cs="Arial"/>
        </w:rPr>
        <w:t xml:space="preserve"> </w:t>
      </w:r>
    </w:p>
    <w:p w:rsidR="00C34A30" w:rsidRPr="00FD5D5D" w:rsidRDefault="00C34A30" w:rsidP="00C34A30">
      <w:pPr>
        <w:rPr>
          <w:rFonts w:cs="Arial"/>
        </w:rPr>
      </w:pPr>
      <w:proofErr w:type="gramStart"/>
      <w:r w:rsidRPr="00FD5D5D">
        <w:rPr>
          <w:rFonts w:cs="Arial"/>
        </w:rPr>
        <w:t>und</w:t>
      </w:r>
      <w:proofErr w:type="gramEnd"/>
      <w:r>
        <w:rPr>
          <w:rFonts w:cs="Arial"/>
        </w:rPr>
        <w:t xml:space="preserve"> </w:t>
      </w:r>
      <w:proofErr w:type="spellStart"/>
      <w:r>
        <w:rPr>
          <w:rFonts w:cs="Arial"/>
        </w:rPr>
        <w:t>beiliegenden</w:t>
      </w:r>
      <w:proofErr w:type="spellEnd"/>
      <w:r>
        <w:rPr>
          <w:rFonts w:cs="Arial"/>
        </w:rPr>
        <w:t xml:space="preserve"> </w:t>
      </w:r>
      <w:proofErr w:type="spellStart"/>
      <w:r>
        <w:rPr>
          <w:rFonts w:cs="Arial"/>
        </w:rPr>
        <w:t>Architektenplänen</w:t>
      </w:r>
      <w:proofErr w:type="spellEnd"/>
      <w:r>
        <w:rPr>
          <w:rFonts w:cs="Arial"/>
        </w:rPr>
        <w:t xml:space="preserve"> </w:t>
      </w:r>
      <w:proofErr w:type="spellStart"/>
      <w:r>
        <w:rPr>
          <w:rFonts w:cs="Arial"/>
        </w:rPr>
        <w:t>Nr</w:t>
      </w:r>
      <w:proofErr w:type="spellEnd"/>
      <w:r>
        <w:rPr>
          <w:rFonts w:cs="Arial"/>
        </w:rPr>
        <w:t>. :</w:t>
      </w:r>
    </w:p>
    <w:p w:rsidR="00C34A30" w:rsidRPr="00FD5D5D" w:rsidRDefault="00C34A30" w:rsidP="00C34A30">
      <w:pPr>
        <w:pStyle w:val="StandardTitel"/>
        <w:rPr>
          <w:rFonts w:cs="Arial"/>
        </w:rPr>
      </w:pPr>
      <w:r w:rsidRPr="00FD5D5D">
        <w:rPr>
          <w:rFonts w:cs="Arial"/>
        </w:rPr>
        <w:t>Anforderung</w:t>
      </w:r>
    </w:p>
    <w:p w:rsidR="00C34A30" w:rsidRDefault="00C34A30" w:rsidP="00C34A30">
      <w:pPr>
        <w:pStyle w:val="StandardEinzugKlein"/>
        <w:rPr>
          <w:rFonts w:cs="Arial"/>
        </w:rPr>
      </w:pPr>
      <w:r>
        <w:rPr>
          <w:rFonts w:cs="Arial"/>
        </w:rPr>
        <w:t>-</w:t>
      </w:r>
      <w:r>
        <w:rPr>
          <w:rFonts w:cs="Arial"/>
        </w:rPr>
        <w:tab/>
        <w:t>Wärmedämmung (U</w:t>
      </w:r>
      <w:r>
        <w:rPr>
          <w:rFonts w:cs="Arial"/>
          <w:szCs w:val="20"/>
          <w:vertAlign w:val="subscript"/>
        </w:rPr>
        <w:t>CW</w:t>
      </w:r>
      <w:r>
        <w:rPr>
          <w:rFonts w:cs="Arial"/>
        </w:rPr>
        <w:t>): 1,4. w/m²k</w:t>
      </w:r>
    </w:p>
    <w:p w:rsidR="00C34A30" w:rsidRPr="00FD5D5D" w:rsidRDefault="00C34A30" w:rsidP="00C34A30">
      <w:pPr>
        <w:pStyle w:val="StandardEinzugKlein"/>
        <w:rPr>
          <w:rFonts w:cs="Arial"/>
        </w:rPr>
      </w:pPr>
      <w:r>
        <w:rPr>
          <w:rFonts w:cs="Arial"/>
        </w:rPr>
        <w:t>-</w:t>
      </w:r>
      <w:r>
        <w:rPr>
          <w:rFonts w:cs="Arial"/>
        </w:rPr>
        <w:tab/>
        <w:t>Schalldämmung: ......... dB</w:t>
      </w:r>
    </w:p>
    <w:p w:rsidR="00C34A30" w:rsidRPr="00FD5D5D" w:rsidRDefault="00C34A30" w:rsidP="00C34A30">
      <w:pPr>
        <w:pStyle w:val="StandardTitel"/>
        <w:rPr>
          <w:rFonts w:cs="Arial"/>
        </w:rPr>
      </w:pPr>
      <w:r>
        <w:rPr>
          <w:rFonts w:cs="Arial"/>
        </w:rPr>
        <w:t>Elementbeschrei</w:t>
      </w:r>
      <w:r w:rsidRPr="00FD5D5D">
        <w:rPr>
          <w:rFonts w:cs="Arial"/>
        </w:rPr>
        <w:t>b</w:t>
      </w:r>
      <w:r>
        <w:rPr>
          <w:rFonts w:cs="Arial"/>
        </w:rPr>
        <w:t>ung</w:t>
      </w:r>
    </w:p>
    <w:p w:rsidR="00C34A30" w:rsidRDefault="00C34A30" w:rsidP="00C34A30">
      <w:pPr>
        <w:pStyle w:val="StandardBlock"/>
        <w:ind w:right="1520"/>
        <w:rPr>
          <w:rFonts w:cs="Arial"/>
        </w:rPr>
      </w:pPr>
      <w:r w:rsidRPr="00FD5D5D">
        <w:rPr>
          <w:rFonts w:cs="Arial"/>
        </w:rPr>
        <w:t>Element mit Spros</w:t>
      </w:r>
      <w:r>
        <w:rPr>
          <w:rFonts w:cs="Arial"/>
        </w:rPr>
        <w:t>sen in insgesamt 14</w:t>
      </w:r>
      <w:r w:rsidRPr="00FD5D5D">
        <w:rPr>
          <w:rFonts w:cs="Arial"/>
        </w:rPr>
        <w:t xml:space="preserve"> Felder unterteilt. </w:t>
      </w:r>
      <w:r>
        <w:rPr>
          <w:rFonts w:cs="Arial"/>
        </w:rPr>
        <w:t xml:space="preserve">Für die Verankerung der seitlichen vertikal durchlaufenden und des mittigen vertikal durchlaufenden </w:t>
      </w:r>
      <w:proofErr w:type="gramStart"/>
      <w:r>
        <w:rPr>
          <w:rFonts w:cs="Arial"/>
        </w:rPr>
        <w:t>Pfosten  steht</w:t>
      </w:r>
      <w:proofErr w:type="gramEnd"/>
      <w:r>
        <w:rPr>
          <w:rFonts w:cs="Arial"/>
        </w:rPr>
        <w:t xml:space="preserve"> das angrenzende </w:t>
      </w:r>
      <w:proofErr w:type="spellStart"/>
      <w:r>
        <w:rPr>
          <w:rFonts w:cs="Arial"/>
        </w:rPr>
        <w:t>Stiegenhausmauerwerk</w:t>
      </w:r>
      <w:proofErr w:type="spellEnd"/>
      <w:r>
        <w:rPr>
          <w:rFonts w:cs="Arial"/>
        </w:rPr>
        <w:t xml:space="preserve"> zur Verfügung.</w:t>
      </w:r>
    </w:p>
    <w:p w:rsidR="00C34A30" w:rsidRDefault="00C34A30" w:rsidP="00C34A30">
      <w:pPr>
        <w:pStyle w:val="StandardBlock"/>
        <w:ind w:right="1520"/>
        <w:rPr>
          <w:rFonts w:cs="Arial"/>
        </w:rPr>
      </w:pPr>
      <w:r>
        <w:rPr>
          <w:rFonts w:cs="Arial"/>
        </w:rPr>
        <w:t>Die Lastabtragung erfolgt jeweils über Pfosten. Die Glasteilung wird zusätzlich von Riegeln vorgenommen</w:t>
      </w:r>
    </w:p>
    <w:p w:rsidR="00C34A30" w:rsidRPr="00FD5D5D" w:rsidRDefault="00C34A30" w:rsidP="00C34A30">
      <w:pPr>
        <w:pStyle w:val="StandardBlock"/>
        <w:ind w:right="1520"/>
        <w:rPr>
          <w:rFonts w:cs="Arial"/>
        </w:rPr>
      </w:pPr>
      <w:r>
        <w:rPr>
          <w:rFonts w:cs="Arial"/>
        </w:rPr>
        <w:t>Somit ergeben sich:</w:t>
      </w:r>
    </w:p>
    <w:p w:rsidR="00C34A30" w:rsidRDefault="00C34A30" w:rsidP="00C34A30">
      <w:pPr>
        <w:pStyle w:val="StandardEinzugKlein"/>
        <w:tabs>
          <w:tab w:val="left" w:pos="5580"/>
        </w:tabs>
        <w:ind w:right="1520"/>
        <w:jc w:val="left"/>
        <w:rPr>
          <w:rFonts w:cs="Arial"/>
        </w:rPr>
      </w:pPr>
      <w:r>
        <w:rPr>
          <w:rFonts w:cs="Arial"/>
        </w:rPr>
        <w:t>-</w:t>
      </w:r>
      <w:r>
        <w:rPr>
          <w:rFonts w:cs="Arial"/>
        </w:rPr>
        <w:tab/>
        <w:t xml:space="preserve">6 </w:t>
      </w:r>
      <w:proofErr w:type="gramStart"/>
      <w:r>
        <w:rPr>
          <w:rFonts w:cs="Arial"/>
        </w:rPr>
        <w:t xml:space="preserve">Felder </w:t>
      </w:r>
      <w:r w:rsidRPr="00FD5D5D">
        <w:rPr>
          <w:rFonts w:cs="Arial"/>
        </w:rPr>
        <w:t xml:space="preserve"> festverglast</w:t>
      </w:r>
      <w:proofErr w:type="gramEnd"/>
      <w:r>
        <w:rPr>
          <w:rFonts w:cs="Arial"/>
        </w:rPr>
        <w:t xml:space="preserve"> gemäss TRAV (absturzsichernde Verglasung)</w:t>
      </w:r>
      <w:r w:rsidRPr="00FD5D5D">
        <w:rPr>
          <w:rFonts w:cs="Arial"/>
        </w:rPr>
        <w:t>, Feldgrös</w:t>
      </w:r>
      <w:r>
        <w:rPr>
          <w:rFonts w:cs="Arial"/>
        </w:rPr>
        <w:t>se: 2250 x 1765</w:t>
      </w:r>
      <w:r w:rsidRPr="00FD5D5D">
        <w:rPr>
          <w:rFonts w:cs="Arial"/>
        </w:rPr>
        <w:t xml:space="preserve"> mm.</w:t>
      </w:r>
    </w:p>
    <w:p w:rsidR="00C34A30" w:rsidRPr="00FD5D5D" w:rsidRDefault="00C34A30" w:rsidP="00C34A30">
      <w:pPr>
        <w:pStyle w:val="StandardEinzugKlein"/>
        <w:jc w:val="left"/>
        <w:rPr>
          <w:rFonts w:cs="Arial"/>
        </w:rPr>
      </w:pPr>
      <w:r>
        <w:rPr>
          <w:rFonts w:cs="Arial"/>
        </w:rPr>
        <w:t>-</w:t>
      </w:r>
      <w:r>
        <w:rPr>
          <w:rFonts w:cs="Arial"/>
        </w:rPr>
        <w:tab/>
        <w:t>4 Felder festverglast, Feldgrösse: ca. 2250 x 1765</w:t>
      </w:r>
      <w:r w:rsidRPr="00FD5D5D">
        <w:rPr>
          <w:rFonts w:cs="Arial"/>
        </w:rPr>
        <w:t xml:space="preserve"> mm.</w:t>
      </w:r>
    </w:p>
    <w:p w:rsidR="00C34A30" w:rsidRPr="00FD5D5D" w:rsidRDefault="00C34A30" w:rsidP="00C34A30">
      <w:pPr>
        <w:pStyle w:val="StandardEinzugKlein"/>
        <w:ind w:right="1520"/>
        <w:jc w:val="left"/>
        <w:rPr>
          <w:rFonts w:cs="Arial"/>
        </w:rPr>
      </w:pPr>
      <w:r>
        <w:rPr>
          <w:rFonts w:cs="Arial"/>
        </w:rPr>
        <w:t>-</w:t>
      </w:r>
      <w:r>
        <w:rPr>
          <w:rFonts w:cs="Arial"/>
        </w:rPr>
        <w:tab/>
        <w:t>1 Feld</w:t>
      </w:r>
      <w:r w:rsidRPr="00FD5D5D">
        <w:rPr>
          <w:rFonts w:cs="Arial"/>
        </w:rPr>
        <w:t xml:space="preserve"> </w:t>
      </w:r>
      <w:r>
        <w:rPr>
          <w:rFonts w:cs="Arial"/>
        </w:rPr>
        <w:t>festverglast (im Verkehrsbereich), Feldgrösse: 2250 x 2260</w:t>
      </w:r>
      <w:r w:rsidRPr="00FD5D5D">
        <w:rPr>
          <w:rFonts w:cs="Arial"/>
        </w:rPr>
        <w:t xml:space="preserve"> mm.</w:t>
      </w:r>
    </w:p>
    <w:p w:rsidR="00C34A30" w:rsidRDefault="00C34A30" w:rsidP="00C34A30">
      <w:pPr>
        <w:pStyle w:val="StandardEinzugKlein"/>
        <w:ind w:right="1520"/>
        <w:jc w:val="left"/>
        <w:rPr>
          <w:rFonts w:cs="Arial"/>
        </w:rPr>
      </w:pPr>
      <w:r>
        <w:rPr>
          <w:rFonts w:cs="Arial"/>
        </w:rPr>
        <w:t>-</w:t>
      </w:r>
      <w:r>
        <w:rPr>
          <w:rFonts w:cs="Arial"/>
        </w:rPr>
        <w:tab/>
        <w:t>2 Felder im Kopfbereich mit eingesetzter Lüftungsjalousie (frei wirksamer Lüftungsquerschnitt:</w:t>
      </w:r>
      <w:proofErr w:type="gramStart"/>
      <w:r>
        <w:rPr>
          <w:rFonts w:cs="Arial"/>
        </w:rPr>
        <w:t xml:space="preserve">  )</w:t>
      </w:r>
      <w:proofErr w:type="gramEnd"/>
      <w:r>
        <w:rPr>
          <w:rFonts w:cs="Arial"/>
        </w:rPr>
        <w:t xml:space="preserve"> hinterlegt mit Insektenschutzgitter</w:t>
      </w:r>
      <w:r w:rsidRPr="00FD5D5D">
        <w:rPr>
          <w:rFonts w:cs="Arial"/>
        </w:rPr>
        <w:t>, Feldgrös</w:t>
      </w:r>
      <w:r>
        <w:rPr>
          <w:rFonts w:cs="Arial"/>
        </w:rPr>
        <w:t>se: 2250 x 830</w:t>
      </w:r>
      <w:r w:rsidRPr="00FD5D5D">
        <w:rPr>
          <w:rFonts w:cs="Arial"/>
        </w:rPr>
        <w:t xml:space="preserve"> mm.</w:t>
      </w:r>
    </w:p>
    <w:p w:rsidR="00C34A30" w:rsidRPr="00FD5D5D" w:rsidRDefault="00C34A30" w:rsidP="00C34A30">
      <w:pPr>
        <w:pStyle w:val="StandardEinzugKlein"/>
        <w:ind w:right="1520"/>
        <w:jc w:val="left"/>
        <w:rPr>
          <w:rFonts w:cs="Arial"/>
        </w:rPr>
      </w:pPr>
      <w:r>
        <w:rPr>
          <w:rFonts w:cs="Arial"/>
        </w:rPr>
        <w:t>-</w:t>
      </w:r>
      <w:r>
        <w:rPr>
          <w:rFonts w:cs="Arial"/>
        </w:rPr>
        <w:tab/>
        <w:t>1</w:t>
      </w:r>
      <w:r w:rsidRPr="00FD5D5D">
        <w:rPr>
          <w:rFonts w:cs="Arial"/>
        </w:rPr>
        <w:t xml:space="preserve"> Feld mit eingebaut</w:t>
      </w:r>
      <w:r>
        <w:rPr>
          <w:rFonts w:cs="Arial"/>
        </w:rPr>
        <w:t>er Flügeltüre, 2</w:t>
      </w:r>
      <w:r w:rsidRPr="00FD5D5D">
        <w:rPr>
          <w:rFonts w:cs="Arial"/>
        </w:rPr>
        <w:t>-flügelig,</w:t>
      </w:r>
      <w:r>
        <w:rPr>
          <w:rFonts w:cs="Arial"/>
        </w:rPr>
        <w:t xml:space="preserve"> gemäss Vorbemerkung Pkt. 1 und </w:t>
      </w:r>
      <w:proofErr w:type="spellStart"/>
      <w:r>
        <w:rPr>
          <w:rFonts w:cs="Arial"/>
        </w:rPr>
        <w:t>Beschlagsgruppe</w:t>
      </w:r>
      <w:proofErr w:type="spellEnd"/>
      <w:r>
        <w:rPr>
          <w:rFonts w:cs="Arial"/>
        </w:rPr>
        <w:t xml:space="preserve"> 2.  Durchgangslichte 2100 x 2300mm.</w:t>
      </w:r>
    </w:p>
    <w:p w:rsidR="00C34A30" w:rsidRPr="00FD5D5D" w:rsidRDefault="00C34A30" w:rsidP="00C34A30">
      <w:pPr>
        <w:pStyle w:val="StandardTitel"/>
        <w:rPr>
          <w:rFonts w:cs="Arial"/>
        </w:rPr>
      </w:pPr>
      <w:r w:rsidRPr="00FD5D5D">
        <w:rPr>
          <w:rFonts w:cs="Arial"/>
        </w:rPr>
        <w:t>Bauanschlussbleche:</w:t>
      </w:r>
    </w:p>
    <w:p w:rsidR="00C34A30" w:rsidRDefault="00C34A30" w:rsidP="00C34A30">
      <w:proofErr w:type="spellStart"/>
      <w:r w:rsidRPr="00960AB4">
        <w:rPr>
          <w:b/>
        </w:rPr>
        <w:t>Blechabwicklung</w:t>
      </w:r>
      <w:proofErr w:type="spellEnd"/>
      <w:r w:rsidRPr="00960AB4">
        <w:rPr>
          <w:b/>
        </w:rPr>
        <w:t xml:space="preserve"> Kopf </w:t>
      </w:r>
      <w:proofErr w:type="spellStart"/>
      <w:r w:rsidRPr="00960AB4">
        <w:rPr>
          <w:b/>
        </w:rPr>
        <w:t>oben</w:t>
      </w:r>
      <w:proofErr w:type="spellEnd"/>
      <w:r w:rsidRPr="00FD5D5D">
        <w:t>:</w:t>
      </w:r>
      <w:r>
        <w:t xml:space="preserve"> </w:t>
      </w:r>
      <w:proofErr w:type="spellStart"/>
      <w:r>
        <w:t>Paneelelement</w:t>
      </w:r>
      <w:proofErr w:type="spellEnd"/>
      <w:r>
        <w:t xml:space="preserve"> ca. 100 mm </w:t>
      </w:r>
      <w:proofErr w:type="spellStart"/>
      <w:r>
        <w:t>gemäss</w:t>
      </w:r>
      <w:proofErr w:type="spellEnd"/>
      <w:r>
        <w:t xml:space="preserve"> </w:t>
      </w:r>
      <w:proofErr w:type="spellStart"/>
      <w:r>
        <w:t>Vorbemerkung</w:t>
      </w:r>
      <w:proofErr w:type="spellEnd"/>
      <w:r>
        <w:t xml:space="preserve"> </w:t>
      </w:r>
      <w:proofErr w:type="spellStart"/>
      <w:r>
        <w:t>zum</w:t>
      </w:r>
      <w:proofErr w:type="spellEnd"/>
      <w:r>
        <w:t xml:space="preserve"> Anschluss der </w:t>
      </w:r>
      <w:proofErr w:type="spellStart"/>
      <w:r>
        <w:t>bauseitigen</w:t>
      </w:r>
      <w:proofErr w:type="spellEnd"/>
      <w:r>
        <w:t xml:space="preserve"> </w:t>
      </w:r>
      <w:proofErr w:type="spellStart"/>
      <w:r>
        <w:t>vorgehängten</w:t>
      </w:r>
      <w:proofErr w:type="spellEnd"/>
      <w:r>
        <w:t xml:space="preserve"> </w:t>
      </w:r>
      <w:proofErr w:type="spellStart"/>
      <w:r>
        <w:t>Blechfassade</w:t>
      </w:r>
      <w:proofErr w:type="spellEnd"/>
      <w:r>
        <w:t xml:space="preserve"> </w:t>
      </w:r>
      <w:proofErr w:type="spellStart"/>
      <w:r>
        <w:t>gerichtet</w:t>
      </w:r>
      <w:proofErr w:type="spellEnd"/>
      <w:r>
        <w:t>.</w:t>
      </w:r>
    </w:p>
    <w:p w:rsidR="00C34A30" w:rsidRDefault="00C34A30" w:rsidP="00C34A30">
      <w:proofErr w:type="spellStart"/>
      <w:r w:rsidRPr="00960AB4">
        <w:rPr>
          <w:b/>
        </w:rPr>
        <w:t>Blechabwicklung</w:t>
      </w:r>
      <w:proofErr w:type="spellEnd"/>
      <w:r w:rsidRPr="00960AB4">
        <w:rPr>
          <w:b/>
        </w:rPr>
        <w:t xml:space="preserve"> </w:t>
      </w:r>
      <w:proofErr w:type="spellStart"/>
      <w:r w:rsidRPr="00960AB4">
        <w:rPr>
          <w:b/>
        </w:rPr>
        <w:t>Sockel</w:t>
      </w:r>
      <w:proofErr w:type="spellEnd"/>
      <w:r w:rsidRPr="00960AB4">
        <w:rPr>
          <w:b/>
        </w:rPr>
        <w:t xml:space="preserve"> </w:t>
      </w:r>
      <w:proofErr w:type="spellStart"/>
      <w:r w:rsidRPr="00960AB4">
        <w:rPr>
          <w:b/>
        </w:rPr>
        <w:t>unten</w:t>
      </w:r>
      <w:proofErr w:type="spellEnd"/>
      <w:r>
        <w:t xml:space="preserve">: </w:t>
      </w:r>
      <w:proofErr w:type="spellStart"/>
      <w:r>
        <w:t>siehe</w:t>
      </w:r>
      <w:proofErr w:type="spellEnd"/>
      <w:r>
        <w:t xml:space="preserve"> Pos. </w:t>
      </w:r>
      <w:proofErr w:type="spellStart"/>
      <w:r>
        <w:t>vor</w:t>
      </w:r>
      <w:proofErr w:type="spellEnd"/>
      <w:r w:rsidRPr="00FD5D5D">
        <w:t>.</w:t>
      </w:r>
    </w:p>
    <w:p w:rsidR="00C34A30" w:rsidRDefault="00C34A30" w:rsidP="00C34A30">
      <w:r>
        <w:rPr>
          <w:b/>
        </w:rPr>
        <w:t>Anschluss</w:t>
      </w:r>
      <w:r w:rsidRPr="00960AB4">
        <w:rPr>
          <w:b/>
        </w:rPr>
        <w:t xml:space="preserve"> links und </w:t>
      </w:r>
      <w:proofErr w:type="spellStart"/>
      <w:r w:rsidRPr="00960AB4">
        <w:rPr>
          <w:b/>
        </w:rPr>
        <w:t>rechts</w:t>
      </w:r>
      <w:proofErr w:type="spellEnd"/>
      <w:r w:rsidRPr="00FD5D5D">
        <w:t xml:space="preserve">: </w:t>
      </w:r>
      <w:proofErr w:type="spellStart"/>
      <w:r>
        <w:t>Mit</w:t>
      </w:r>
      <w:proofErr w:type="spellEnd"/>
      <w:r>
        <w:t xml:space="preserve"> </w:t>
      </w:r>
      <w:proofErr w:type="spellStart"/>
      <w:r>
        <w:t>Gegendruckleiste</w:t>
      </w:r>
      <w:proofErr w:type="spellEnd"/>
      <w:r>
        <w:t xml:space="preserve"> und </w:t>
      </w:r>
      <w:proofErr w:type="spellStart"/>
      <w:r>
        <w:t>entsprechenden</w:t>
      </w:r>
      <w:proofErr w:type="spellEnd"/>
      <w:r>
        <w:t xml:space="preserve"> </w:t>
      </w:r>
      <w:proofErr w:type="spellStart"/>
      <w:r>
        <w:t>Dampfdiffusionsoffenen</w:t>
      </w:r>
      <w:proofErr w:type="spellEnd"/>
      <w:r>
        <w:t xml:space="preserve"> </w:t>
      </w:r>
      <w:proofErr w:type="spellStart"/>
      <w:r>
        <w:t>Folien</w:t>
      </w:r>
      <w:proofErr w:type="spellEnd"/>
      <w:r>
        <w:t xml:space="preserve"> </w:t>
      </w:r>
      <w:proofErr w:type="spellStart"/>
      <w:r>
        <w:t>zur</w:t>
      </w:r>
      <w:proofErr w:type="spellEnd"/>
      <w:r>
        <w:t xml:space="preserve"> </w:t>
      </w:r>
      <w:proofErr w:type="spellStart"/>
      <w:proofErr w:type="gramStart"/>
      <w:r>
        <w:t>Einbindung</w:t>
      </w:r>
      <w:proofErr w:type="spellEnd"/>
      <w:r>
        <w:t xml:space="preserve">  der</w:t>
      </w:r>
      <w:proofErr w:type="gramEnd"/>
      <w:r>
        <w:t xml:space="preserve"> </w:t>
      </w:r>
      <w:proofErr w:type="spellStart"/>
      <w:r>
        <w:t>bauseitigen</w:t>
      </w:r>
      <w:proofErr w:type="spellEnd"/>
      <w:r>
        <w:t xml:space="preserve"> </w:t>
      </w:r>
      <w:proofErr w:type="spellStart"/>
      <w:r>
        <w:t>vorgehängten</w:t>
      </w:r>
      <w:proofErr w:type="spellEnd"/>
      <w:r>
        <w:t xml:space="preserve"> </w:t>
      </w:r>
      <w:proofErr w:type="spellStart"/>
      <w:r>
        <w:t>Blechfassade</w:t>
      </w:r>
      <w:proofErr w:type="spellEnd"/>
      <w:r>
        <w:t xml:space="preserve"> </w:t>
      </w:r>
      <w:proofErr w:type="spellStart"/>
      <w:r>
        <w:t>gerichtet</w:t>
      </w:r>
      <w:proofErr w:type="spellEnd"/>
      <w:r w:rsidRPr="00FD5D5D">
        <w:t>.</w:t>
      </w:r>
    </w:p>
    <w:p w:rsidR="00C34A30" w:rsidRPr="00FD5D5D" w:rsidRDefault="00C34A30" w:rsidP="00C34A30">
      <w:pPr>
        <w:pStyle w:val="Ausmass"/>
      </w:pPr>
      <w:r>
        <w:t xml:space="preserve">Rahmengrösse (RAM): 4500 x 12000 mm   </w:t>
      </w:r>
      <w:proofErr w:type="spellStart"/>
      <w:r>
        <w:t>Stk</w:t>
      </w:r>
      <w:proofErr w:type="spellEnd"/>
      <w:r>
        <w:t>. 1</w:t>
      </w:r>
      <w:r>
        <w:tab/>
        <w:t>à €. ………….,-     €</w:t>
      </w:r>
      <w:r w:rsidRPr="00FD5D5D">
        <w:t xml:space="preserve"> ......................</w:t>
      </w:r>
    </w:p>
    <w:p w:rsidR="00C34A30" w:rsidRDefault="00C34A30" w:rsidP="00C34A30">
      <w:pPr>
        <w:pStyle w:val="StandardEinzugKlein"/>
        <w:ind w:left="0" w:firstLine="0"/>
        <w:rPr>
          <w:rFonts w:cs="Arial"/>
        </w:rPr>
      </w:pPr>
    </w:p>
    <w:p w:rsidR="00C34A30" w:rsidRDefault="00C34A30" w:rsidP="00C34A30"/>
    <w:p w:rsidR="00C34A30" w:rsidRDefault="00C34A30" w:rsidP="00C34A30"/>
    <w:p w:rsidR="00C34A30" w:rsidRPr="00855839" w:rsidRDefault="00C34A30" w:rsidP="00C34A30">
      <w:r w:rsidRPr="00B4530F">
        <w:rPr>
          <w:rFonts w:cs="Arial"/>
          <w:b/>
          <w:bCs/>
        </w:rPr>
        <w:t xml:space="preserve">Total </w:t>
      </w:r>
      <w:proofErr w:type="spellStart"/>
      <w:r>
        <w:rPr>
          <w:rFonts w:cs="Arial"/>
          <w:b/>
          <w:bCs/>
        </w:rPr>
        <w:t>Pfosten-Riegel</w:t>
      </w:r>
      <w:proofErr w:type="spellEnd"/>
      <w:r>
        <w:rPr>
          <w:rFonts w:cs="Arial"/>
          <w:b/>
          <w:bCs/>
        </w:rPr>
        <w:t xml:space="preserve"> </w:t>
      </w:r>
      <w:proofErr w:type="spellStart"/>
      <w:r>
        <w:rPr>
          <w:rFonts w:cs="Arial"/>
          <w:b/>
          <w:bCs/>
        </w:rPr>
        <w:t>Konstruktion</w:t>
      </w:r>
      <w:proofErr w:type="spellEnd"/>
      <w:r w:rsidR="00283799">
        <w:rPr>
          <w:rFonts w:cs="Arial"/>
          <w:b/>
          <w:bCs/>
        </w:rPr>
        <w:t xml:space="preserve"> in ALU</w:t>
      </w:r>
      <w:r>
        <w:rPr>
          <w:rFonts w:cs="Arial"/>
          <w:b/>
          <w:bCs/>
        </w:rPr>
        <w:tab/>
      </w:r>
      <w:r>
        <w:rPr>
          <w:rFonts w:cs="Arial"/>
          <w:b/>
          <w:bCs/>
        </w:rPr>
        <w:tab/>
      </w:r>
      <w:r>
        <w:rPr>
          <w:rFonts w:cs="Arial"/>
          <w:b/>
          <w:bCs/>
        </w:rPr>
        <w:tab/>
        <w:t>€</w:t>
      </w:r>
    </w:p>
    <w:p w:rsidR="00417EC3" w:rsidRPr="009919EF" w:rsidRDefault="00417EC3" w:rsidP="00924B44">
      <w:pPr>
        <w:pStyle w:val="Textkrper"/>
        <w:rPr>
          <w:lang w:val="fr-FR"/>
        </w:rPr>
      </w:pPr>
    </w:p>
    <w:p w:rsidR="00417EC3" w:rsidRPr="009919EF" w:rsidRDefault="00417EC3" w:rsidP="00924B44">
      <w:pPr>
        <w:pStyle w:val="Textkrper"/>
        <w:rPr>
          <w:lang w:val="fr-FR"/>
        </w:rPr>
      </w:pPr>
    </w:p>
    <w:p w:rsidR="00417EC3" w:rsidRPr="009919EF" w:rsidRDefault="00417EC3" w:rsidP="00924B44">
      <w:pPr>
        <w:pStyle w:val="Textkrper"/>
        <w:rPr>
          <w:lang w:val="fr-FR"/>
        </w:rPr>
      </w:pPr>
    </w:p>
    <w:p w:rsidR="00417EC3" w:rsidRPr="009919EF" w:rsidRDefault="00417EC3" w:rsidP="00924B44">
      <w:pPr>
        <w:pStyle w:val="Textkrper"/>
        <w:rPr>
          <w:lang w:val="fr-FR"/>
        </w:rPr>
      </w:pPr>
    </w:p>
    <w:p w:rsidR="00417EC3" w:rsidRPr="009919EF" w:rsidRDefault="00417EC3" w:rsidP="00924B44">
      <w:pPr>
        <w:pStyle w:val="Textkrper"/>
        <w:rPr>
          <w:lang w:val="fr-FR"/>
        </w:rPr>
      </w:pPr>
    </w:p>
    <w:p w:rsidR="00417EC3" w:rsidRPr="009919EF" w:rsidRDefault="00417EC3" w:rsidP="00924B44">
      <w:pPr>
        <w:pStyle w:val="Textkrper"/>
        <w:rPr>
          <w:lang w:val="fr-FR"/>
        </w:rPr>
      </w:pPr>
    </w:p>
    <w:p w:rsidR="00417EC3" w:rsidRPr="009919EF" w:rsidRDefault="00417EC3" w:rsidP="00924B44">
      <w:pPr>
        <w:pStyle w:val="Textkrper"/>
        <w:rPr>
          <w:lang w:val="fr-FR"/>
        </w:rPr>
      </w:pPr>
    </w:p>
    <w:p w:rsidR="00417EC3" w:rsidRPr="009919EF" w:rsidRDefault="00417EC3" w:rsidP="00924B44">
      <w:pPr>
        <w:pStyle w:val="Textkrper"/>
        <w:rPr>
          <w:lang w:val="fr-FR"/>
        </w:rPr>
      </w:pPr>
    </w:p>
    <w:p w:rsidR="00417EC3" w:rsidRPr="009919EF" w:rsidRDefault="00417EC3" w:rsidP="00924B44">
      <w:pPr>
        <w:pStyle w:val="Textkrper"/>
        <w:rPr>
          <w:lang w:val="fr-FR"/>
        </w:rPr>
      </w:pPr>
    </w:p>
    <w:p w:rsidR="00417EC3" w:rsidRPr="009919EF" w:rsidRDefault="00417EC3" w:rsidP="00924B44">
      <w:pPr>
        <w:pStyle w:val="Textkrper"/>
        <w:rPr>
          <w:lang w:val="fr-FR"/>
        </w:rPr>
      </w:pPr>
    </w:p>
    <w:p w:rsidR="00417EC3" w:rsidRPr="009919EF" w:rsidRDefault="00417EC3" w:rsidP="00924B44">
      <w:pPr>
        <w:pStyle w:val="Textkrper"/>
        <w:rPr>
          <w:lang w:val="fr-FR"/>
        </w:rPr>
      </w:pPr>
    </w:p>
    <w:p w:rsidR="00821AC5" w:rsidRPr="009919EF" w:rsidRDefault="00821AC5" w:rsidP="00924B44">
      <w:pPr>
        <w:pStyle w:val="Textkrper"/>
        <w:rPr>
          <w:lang w:val="fr-FR"/>
        </w:rPr>
      </w:pPr>
    </w:p>
    <w:p w:rsidR="00821AC5" w:rsidRPr="009919EF" w:rsidRDefault="00821AC5" w:rsidP="00924B44">
      <w:pPr>
        <w:pStyle w:val="Textkrper"/>
        <w:rPr>
          <w:lang w:val="fr-FR"/>
        </w:rPr>
      </w:pPr>
    </w:p>
    <w:p w:rsidR="00821AC5" w:rsidRPr="009919EF" w:rsidRDefault="00821AC5" w:rsidP="00924B44">
      <w:pPr>
        <w:pStyle w:val="Textkrper"/>
        <w:rPr>
          <w:lang w:val="fr-FR"/>
        </w:rPr>
      </w:pPr>
    </w:p>
    <w:sectPr w:rsidR="00821AC5" w:rsidRPr="009919EF" w:rsidSect="00417EC3">
      <w:headerReference w:type="default" r:id="rId10"/>
      <w:footerReference w:type="default" r:id="rId11"/>
      <w:headerReference w:type="first" r:id="rId12"/>
      <w:type w:val="continuous"/>
      <w:pgSz w:w="11910" w:h="16840"/>
      <w:pgMar w:top="720" w:right="880" w:bottom="280" w:left="1134"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359" w:rsidRDefault="00B02359" w:rsidP="00E32F77">
      <w:r>
        <w:separator/>
      </w:r>
    </w:p>
  </w:endnote>
  <w:endnote w:type="continuationSeparator" w:id="0">
    <w:p w:rsidR="00B02359" w:rsidRDefault="00B02359" w:rsidP="00E3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45 Light">
    <w:altName w:val="Bahnschrift Light"/>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stateRey Bold">
    <w:altName w:val="InterstateRey Bold"/>
    <w:panose1 w:val="00000000000000000000"/>
    <w:charset w:val="00"/>
    <w:family w:val="modern"/>
    <w:notTrueType/>
    <w:pitch w:val="variable"/>
    <w:sig w:usb0="00000003" w:usb1="00000000" w:usb2="00000000" w:usb3="00000000" w:csb0="00000001" w:csb1="00000000"/>
  </w:font>
  <w:font w:name="InterstateRey Light">
    <w:altName w:val="Kredit"/>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CDE" w:rsidRDefault="00301CDE" w:rsidP="00301CDE">
    <w:pPr>
      <w:spacing w:before="87"/>
      <w:rPr>
        <w:rFonts w:ascii="InterstateRey Bold"/>
        <w:b/>
        <w:sz w:val="16"/>
        <w:lang w:val="nl-BE"/>
      </w:rPr>
    </w:pPr>
    <w:r>
      <w:rPr>
        <w:rFonts w:ascii="InterstateRey Bold"/>
        <w:b/>
        <w:color w:val="808285"/>
        <w:sz w:val="16"/>
        <w:lang w:val="nl-BE"/>
      </w:rPr>
      <w:t>R</w:t>
    </w:r>
    <w:r w:rsidRPr="00895CF3">
      <w:rPr>
        <w:rFonts w:ascii="InterstateRey Bold"/>
        <w:b/>
        <w:color w:val="808285"/>
        <w:sz w:val="16"/>
        <w:lang w:val="nl-BE"/>
      </w:rPr>
      <w:t>EYNAERS ALUMINIUM</w:t>
    </w:r>
    <w:r w:rsidRPr="00895CF3">
      <w:rPr>
        <w:rFonts w:ascii="InterstateRey Bold"/>
        <w:b/>
        <w:color w:val="808285"/>
        <w:spacing w:val="-10"/>
        <w:sz w:val="16"/>
        <w:lang w:val="nl-BE"/>
      </w:rPr>
      <w:t xml:space="preserve"> </w:t>
    </w:r>
    <w:r w:rsidRPr="00895CF3">
      <w:rPr>
        <w:rFonts w:ascii="InterstateRey Bold"/>
        <w:b/>
        <w:color w:val="808285"/>
        <w:spacing w:val="-7"/>
        <w:sz w:val="16"/>
        <w:lang w:val="nl-BE"/>
      </w:rPr>
      <w:t>NV/SA</w:t>
    </w:r>
    <w:r>
      <w:rPr>
        <w:rFonts w:ascii="InterstateRey Bold"/>
        <w:b/>
        <w:sz w:val="16"/>
        <w:lang w:val="nl-BE"/>
      </w:rPr>
      <w:t xml:space="preserve"> </w:t>
    </w:r>
  </w:p>
  <w:p w:rsidR="00301CDE" w:rsidRPr="00301CDE" w:rsidRDefault="00301CDE" w:rsidP="00301CDE">
    <w:pPr>
      <w:spacing w:before="87"/>
      <w:rPr>
        <w:rFonts w:ascii="InterstateRey Bold"/>
        <w:b/>
        <w:sz w:val="16"/>
        <w:lang w:val="nl-BE"/>
      </w:rPr>
    </w:pPr>
    <w:r w:rsidRPr="00895CF3">
      <w:rPr>
        <w:rFonts w:ascii="InterstateRey Light" w:hAnsi="InterstateRey Light"/>
        <w:color w:val="808285"/>
        <w:sz w:val="16"/>
        <w:lang w:val="nl-BE"/>
      </w:rPr>
      <w:t xml:space="preserve">Oude Liersebaan </w:t>
    </w:r>
    <w:r w:rsidRPr="00895CF3">
      <w:rPr>
        <w:rFonts w:ascii="InterstateRey Light" w:hAnsi="InterstateRey Light"/>
        <w:color w:val="808285"/>
        <w:spacing w:val="-3"/>
        <w:sz w:val="16"/>
        <w:lang w:val="nl-BE"/>
      </w:rPr>
      <w:t xml:space="preserve">266  </w:t>
    </w:r>
    <w:r w:rsidRPr="00895CF3">
      <w:rPr>
        <w:rFonts w:ascii="InterstateRey Light" w:hAnsi="InterstateRey Light"/>
        <w:color w:val="808285"/>
        <w:sz w:val="16"/>
        <w:lang w:val="nl-BE"/>
      </w:rPr>
      <w:t xml:space="preserve">·  </w:t>
    </w:r>
    <w:r w:rsidRPr="00895CF3">
      <w:rPr>
        <w:rFonts w:ascii="InterstateRey Light" w:hAnsi="InterstateRey Light"/>
        <w:color w:val="808285"/>
        <w:spacing w:val="-4"/>
        <w:sz w:val="16"/>
        <w:lang w:val="nl-BE"/>
      </w:rPr>
      <w:t>B-2570</w:t>
    </w:r>
    <w:r w:rsidRPr="00895CF3">
      <w:rPr>
        <w:rFonts w:ascii="InterstateRey Light" w:hAnsi="InterstateRey Light"/>
        <w:color w:val="808285"/>
        <w:spacing w:val="-7"/>
        <w:sz w:val="16"/>
        <w:lang w:val="nl-BE"/>
      </w:rPr>
      <w:t xml:space="preserve"> </w:t>
    </w:r>
    <w:r w:rsidRPr="00895CF3">
      <w:rPr>
        <w:rFonts w:ascii="InterstateRey Light" w:hAnsi="InterstateRey Light"/>
        <w:color w:val="808285"/>
        <w:sz w:val="16"/>
        <w:lang w:val="nl-BE"/>
      </w:rPr>
      <w:t>Duffel</w:t>
    </w:r>
    <w:r>
      <w:rPr>
        <w:rFonts w:ascii="InterstateRey Bold"/>
        <w:b/>
        <w:sz w:val="16"/>
        <w:lang w:val="nl-BE"/>
      </w:rPr>
      <w:t xml:space="preserve"> </w:t>
    </w:r>
    <w:r>
      <w:rPr>
        <w:rFonts w:ascii="InterstateRey Light" w:hAnsi="InterstateRey Light"/>
        <w:color w:val="808285"/>
        <w:sz w:val="16"/>
        <w:lang w:val="nl-BE"/>
      </w:rPr>
      <w:t xml:space="preserve">· </w:t>
    </w:r>
    <w:r>
      <w:rPr>
        <w:rFonts w:ascii="InterstateRey Light" w:hAnsi="InterstateRey Light"/>
        <w:color w:val="808285"/>
        <w:spacing w:val="-9"/>
        <w:sz w:val="16"/>
        <w:lang w:val="nl-BE"/>
      </w:rPr>
      <w:t xml:space="preserve">T. </w:t>
    </w:r>
    <w:r>
      <w:rPr>
        <w:rFonts w:ascii="InterstateRey Light" w:hAnsi="InterstateRey Light"/>
        <w:color w:val="808285"/>
        <w:spacing w:val="-4"/>
        <w:sz w:val="16"/>
        <w:lang w:val="nl-BE"/>
      </w:rPr>
      <w:t>+32 15 308 500</w:t>
    </w:r>
    <w:r>
      <w:rPr>
        <w:rFonts w:ascii="InterstateRey Light" w:hAnsi="InterstateRey Light"/>
        <w:color w:val="808285"/>
        <w:sz w:val="16"/>
        <w:lang w:val="nl-BE"/>
      </w:rPr>
      <w:t xml:space="preserve">  </w:t>
    </w:r>
    <w:hyperlink r:id="rId1">
      <w:r w:rsidRPr="00895CF3">
        <w:rPr>
          <w:rFonts w:ascii="InterstateRey Light" w:hAnsi="InterstateRey Light"/>
          <w:color w:val="808285"/>
          <w:sz w:val="16"/>
          <w:lang w:val="nl-BE"/>
        </w:rPr>
        <w:t>·</w:t>
      </w:r>
      <w:r w:rsidRPr="00895CF3">
        <w:rPr>
          <w:rFonts w:ascii="InterstateRey Light" w:hAnsi="InterstateRey Light"/>
          <w:color w:val="808285"/>
          <w:spacing w:val="24"/>
          <w:sz w:val="16"/>
          <w:lang w:val="nl-BE"/>
        </w:rPr>
        <w:t xml:space="preserve"> </w:t>
      </w:r>
      <w:r w:rsidRPr="00895CF3">
        <w:rPr>
          <w:rFonts w:ascii="InterstateRey Light" w:hAnsi="InterstateRey Light"/>
          <w:color w:val="808285"/>
          <w:sz w:val="16"/>
          <w:lang w:val="nl-BE"/>
        </w:rPr>
        <w:t>info@reynaers.com</w:t>
      </w:r>
    </w:hyperlink>
    <w:r>
      <w:rPr>
        <w:rFonts w:ascii="InterstateRey Bold"/>
        <w:b/>
        <w:sz w:val="16"/>
        <w:lang w:val="nl-BE"/>
      </w:rPr>
      <w:t xml:space="preserve"> </w:t>
    </w:r>
    <w:hyperlink r:id="rId2">
      <w:r w:rsidRPr="00895CF3">
        <w:rPr>
          <w:rFonts w:ascii="InterstateRey Light"/>
          <w:color w:val="808285"/>
          <w:spacing w:val="-3"/>
          <w:sz w:val="16"/>
          <w:lang w:val="nl-BE"/>
        </w:rPr>
        <w:t>www.reynaers.com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359" w:rsidRDefault="00B02359" w:rsidP="00E32F77">
      <w:r>
        <w:separator/>
      </w:r>
    </w:p>
  </w:footnote>
  <w:footnote w:type="continuationSeparator" w:id="0">
    <w:p w:rsidR="00B02359" w:rsidRDefault="00B02359" w:rsidP="00E32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8E7" w:rsidRDefault="002518E7" w:rsidP="00924B44">
    <w:pPr>
      <w:pStyle w:val="Textkrper"/>
    </w:pPr>
  </w:p>
  <w:p w:rsidR="00E32F77" w:rsidRPr="002518E7" w:rsidRDefault="00E32F77" w:rsidP="002518E7">
    <w:pPr>
      <w:spacing w:before="131" w:line="199" w:lineRule="auto"/>
      <w:ind w:right="7"/>
      <w:rPr>
        <w:rFonts w:ascii="InterstateRey Bold"/>
        <w:b/>
        <w:sz w:val="19"/>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47D" w:rsidRPr="005A647D" w:rsidRDefault="00B30129" w:rsidP="005A647D">
    <w:pPr>
      <w:ind w:left="4253" w:right="1674"/>
      <w:jc w:val="right"/>
      <w:rPr>
        <w:rFonts w:cs="Arial"/>
        <w:b/>
        <w:noProof/>
        <w:sz w:val="16"/>
        <w:szCs w:val="16"/>
        <w:lang w:val="de-CH" w:eastAsia="de-CH" w:bidi="ar-SA"/>
      </w:rPr>
    </w:pPr>
    <w:r w:rsidRPr="005A647D">
      <w:rPr>
        <w:rFonts w:cs="Arial"/>
        <w:b/>
        <w:noProof/>
        <w:sz w:val="16"/>
        <w:szCs w:val="16"/>
        <w:lang w:val="de-AT" w:eastAsia="de-AT" w:bidi="ar-SA"/>
      </w:rPr>
      <w:drawing>
        <wp:anchor distT="0" distB="0" distL="114300" distR="114300" simplePos="0" relativeHeight="251661311" behindDoc="1" locked="0" layoutInCell="1" allowOverlap="1">
          <wp:simplePos x="0" y="0"/>
          <wp:positionH relativeFrom="page">
            <wp:posOffset>6408364</wp:posOffset>
          </wp:positionH>
          <wp:positionV relativeFrom="page">
            <wp:posOffset>466725</wp:posOffset>
          </wp:positionV>
          <wp:extent cx="683895" cy="960755"/>
          <wp:effectExtent l="0" t="0" r="1905" b="0"/>
          <wp:wrapTight wrapText="bothSides">
            <wp:wrapPolygon edited="0">
              <wp:start x="0" y="0"/>
              <wp:lineTo x="0" y="20986"/>
              <wp:lineTo x="21058" y="20986"/>
              <wp:lineTo x="21058" y="0"/>
              <wp:lineTo x="0" y="0"/>
            </wp:wrapPolygon>
          </wp:wrapTight>
          <wp:docPr id="7" name="Picture 7" descr="C:\Users\efo\AppData\Local\Microsoft\Windows\INetCache\Content.Word\RA_square_blue_taglin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fo\AppData\Local\Microsoft\Windows\INetCache\Content.Word\RA_square_blue_tag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895" cy="960755"/>
                  </a:xfrm>
                  <a:prstGeom prst="rect">
                    <a:avLst/>
                  </a:prstGeom>
                  <a:noFill/>
                  <a:ln>
                    <a:noFill/>
                  </a:ln>
                </pic:spPr>
              </pic:pic>
            </a:graphicData>
          </a:graphic>
          <wp14:sizeRelH relativeFrom="page">
            <wp14:pctWidth>0</wp14:pctWidth>
          </wp14:sizeRelH>
          <wp14:sizeRelV relativeFrom="page">
            <wp14:pctHeight>0</wp14:pctHeight>
          </wp14:sizeRelV>
        </wp:anchor>
      </w:drawing>
    </w:r>
    <w:r w:rsidR="005A647D" w:rsidRPr="005A647D">
      <w:rPr>
        <w:rFonts w:cs="Arial"/>
        <w:b/>
        <w:noProof/>
        <w:sz w:val="16"/>
        <w:szCs w:val="16"/>
        <w:lang w:val="de-CH" w:eastAsia="de-CH" w:bidi="ar-SA"/>
      </w:rPr>
      <w:t>REYNAERS Aluminium GmbH</w:t>
    </w:r>
  </w:p>
  <w:p w:rsidR="005A647D" w:rsidRPr="005A647D" w:rsidRDefault="005A647D" w:rsidP="005A647D">
    <w:pPr>
      <w:ind w:left="4253" w:right="1674"/>
      <w:jc w:val="right"/>
      <w:rPr>
        <w:rFonts w:cs="Arial"/>
        <w:noProof/>
        <w:sz w:val="16"/>
        <w:szCs w:val="16"/>
        <w:lang w:val="de-CH" w:eastAsia="de-CH" w:bidi="ar-SA"/>
      </w:rPr>
    </w:pPr>
    <w:r w:rsidRPr="005A647D">
      <w:rPr>
        <w:rFonts w:cs="Arial"/>
        <w:noProof/>
        <w:sz w:val="16"/>
        <w:szCs w:val="16"/>
        <w:lang w:val="de-CH" w:eastAsia="de-CH" w:bidi="ar-SA"/>
      </w:rPr>
      <w:t>Betriebsobjekt M51 - Gewerbestrasse 2-A-2351</w:t>
    </w:r>
  </w:p>
  <w:p w:rsidR="005A647D" w:rsidRPr="005A647D" w:rsidRDefault="005A647D" w:rsidP="005A647D">
    <w:pPr>
      <w:ind w:left="4253" w:right="1674"/>
      <w:jc w:val="right"/>
      <w:rPr>
        <w:rFonts w:cs="Arial"/>
        <w:noProof/>
        <w:sz w:val="16"/>
        <w:szCs w:val="16"/>
        <w:lang w:val="de-CH" w:eastAsia="de-CH" w:bidi="ar-SA"/>
      </w:rPr>
    </w:pPr>
    <w:r w:rsidRPr="005A647D">
      <w:rPr>
        <w:rFonts w:cs="Arial"/>
        <w:noProof/>
        <w:sz w:val="16"/>
        <w:szCs w:val="16"/>
        <w:lang w:val="de-CH" w:eastAsia="de-CH" w:bidi="ar-SA"/>
      </w:rPr>
      <w:t>+43 2236 677 293</w:t>
    </w:r>
  </w:p>
  <w:p w:rsidR="005A647D" w:rsidRPr="005A647D" w:rsidRDefault="005A647D" w:rsidP="005A647D">
    <w:pPr>
      <w:ind w:left="4253" w:right="1674"/>
      <w:jc w:val="right"/>
      <w:rPr>
        <w:rFonts w:cs="Arial"/>
        <w:noProof/>
        <w:sz w:val="16"/>
        <w:szCs w:val="16"/>
        <w:lang w:val="de-CH" w:eastAsia="de-CH" w:bidi="ar-SA"/>
      </w:rPr>
    </w:pPr>
    <w:r w:rsidRPr="005A647D">
      <w:rPr>
        <w:rFonts w:cs="Arial"/>
        <w:noProof/>
        <w:sz w:val="16"/>
        <w:szCs w:val="16"/>
        <w:lang w:val="de-CH" w:eastAsia="de-CH" w:bidi="ar-SA"/>
      </w:rPr>
      <w:t>info@reynaers.at</w:t>
    </w:r>
  </w:p>
  <w:p w:rsidR="004B6321" w:rsidRPr="00000357" w:rsidRDefault="005A647D" w:rsidP="005A647D">
    <w:pPr>
      <w:ind w:left="4253" w:right="1674"/>
      <w:jc w:val="right"/>
      <w:rPr>
        <w:rFonts w:cs="Arial"/>
        <w:sz w:val="16"/>
        <w:szCs w:val="16"/>
        <w:lang w:val="nl-BE"/>
      </w:rPr>
    </w:pPr>
    <w:r w:rsidRPr="005A647D">
      <w:rPr>
        <w:rFonts w:cs="Arial"/>
        <w:noProof/>
        <w:sz w:val="16"/>
        <w:szCs w:val="16"/>
        <w:lang w:val="de-CH" w:eastAsia="de-CH" w:bidi="ar-SA"/>
      </w:rPr>
      <w:t>www.reynaers.at</w:t>
    </w:r>
  </w:p>
  <w:p w:rsidR="00000357" w:rsidRPr="00000357" w:rsidRDefault="00000357" w:rsidP="00000357">
    <w:pPr>
      <w:ind w:left="4253" w:right="1674"/>
      <w:jc w:val="right"/>
      <w:rPr>
        <w:rFonts w:cs="Arial"/>
        <w:b/>
        <w:sz w:val="16"/>
        <w:szCs w:val="16"/>
        <w:lang w:val="nl-BE"/>
      </w:rPr>
    </w:pPr>
  </w:p>
  <w:p w:rsidR="00000357" w:rsidRPr="00000357" w:rsidRDefault="00000357" w:rsidP="00000357">
    <w:pPr>
      <w:ind w:left="4253" w:right="1674"/>
      <w:jc w:val="right"/>
      <w:rPr>
        <w:rFonts w:cs="Arial"/>
        <w:b/>
        <w:sz w:val="16"/>
        <w:szCs w:val="16"/>
      </w:rPr>
    </w:pPr>
    <w:r w:rsidRPr="00000357">
      <w:rPr>
        <w:rFonts w:cs="Arial"/>
        <w:noProof/>
        <w:sz w:val="16"/>
        <w:szCs w:val="16"/>
        <w:lang w:val="de-AT" w:eastAsia="de-AT" w:bidi="ar-SA"/>
      </w:rPr>
      <w:drawing>
        <wp:anchor distT="0" distB="0" distL="114300" distR="114300" simplePos="0" relativeHeight="251663359" behindDoc="1" locked="0" layoutInCell="1" allowOverlap="1" wp14:anchorId="1DD37465" wp14:editId="542519DC">
          <wp:simplePos x="0" y="0"/>
          <wp:positionH relativeFrom="page">
            <wp:posOffset>6408364</wp:posOffset>
          </wp:positionH>
          <wp:positionV relativeFrom="page">
            <wp:posOffset>466725</wp:posOffset>
          </wp:positionV>
          <wp:extent cx="683895" cy="960755"/>
          <wp:effectExtent l="0" t="0" r="1905" b="0"/>
          <wp:wrapTight wrapText="bothSides">
            <wp:wrapPolygon edited="0">
              <wp:start x="0" y="0"/>
              <wp:lineTo x="0" y="20986"/>
              <wp:lineTo x="21058" y="20986"/>
              <wp:lineTo x="21058" y="0"/>
              <wp:lineTo x="0" y="0"/>
            </wp:wrapPolygon>
          </wp:wrapTight>
          <wp:docPr id="1" name="Picture 7" descr="C:\Users\efo\AppData\Local\Microsoft\Windows\INetCache\Content.Word\RA_square_blue_taglin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fo\AppData\Local\Microsoft\Windows\INetCache\Content.Word\RA_square_blue_tag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895" cy="960755"/>
                  </a:xfrm>
                  <a:prstGeom prst="rect">
                    <a:avLst/>
                  </a:prstGeom>
                  <a:noFill/>
                  <a:ln>
                    <a:noFill/>
                  </a:ln>
                </pic:spPr>
              </pic:pic>
            </a:graphicData>
          </a:graphic>
          <wp14:sizeRelH relativeFrom="page">
            <wp14:pctWidth>0</wp14:pctWidth>
          </wp14:sizeRelH>
          <wp14:sizeRelV relativeFrom="page">
            <wp14:pctHeight>0</wp14:pctHeight>
          </wp14:sizeRelV>
        </wp:anchor>
      </w:drawing>
    </w:r>
    <w:r w:rsidR="005A647D" w:rsidRPr="00000357">
      <w:rPr>
        <w:rFonts w:cs="Arial"/>
        <w:sz w:val="16"/>
        <w:szCs w:val="16"/>
        <w:lang w:val="nl-BE"/>
      </w:rPr>
      <w:t xml:space="preserve"> </w:t>
    </w:r>
    <w:r w:rsidRPr="00000357">
      <w:rPr>
        <w:rFonts w:cs="Arial"/>
        <w:sz w:val="16"/>
        <w:szCs w:val="16"/>
        <w:lang w:val="nl-BE"/>
      </w:rPr>
      <w:br/>
    </w:r>
  </w:p>
  <w:p w:rsidR="00000357" w:rsidRPr="00000357" w:rsidRDefault="00000357" w:rsidP="00000357">
    <w:pPr>
      <w:ind w:left="4253" w:right="1674"/>
      <w:jc w:val="right"/>
      <w:rPr>
        <w:rFonts w:cs="Arial"/>
        <w:b/>
        <w:sz w:val="15"/>
        <w:szCs w:val="15"/>
      </w:rPr>
    </w:pPr>
  </w:p>
  <w:p w:rsidR="00417EC3" w:rsidRDefault="00417EC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65D5C"/>
    <w:multiLevelType w:val="hybridMultilevel"/>
    <w:tmpl w:val="FC0AAE14"/>
    <w:lvl w:ilvl="0" w:tplc="48321F2A">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8B21CF1"/>
    <w:multiLevelType w:val="hybridMultilevel"/>
    <w:tmpl w:val="122ED67A"/>
    <w:lvl w:ilvl="0" w:tplc="A4028A74">
      <w:start w:val="3"/>
      <w:numFmt w:val="bullet"/>
      <w:lvlText w:val="-"/>
      <w:lvlJc w:val="left"/>
      <w:pPr>
        <w:tabs>
          <w:tab w:val="num" w:pos="360"/>
        </w:tabs>
        <w:ind w:left="360" w:hanging="360"/>
      </w:pPr>
      <w:rPr>
        <w:rFonts w:ascii="Frutiger 45 Light" w:eastAsia="Times New Roman" w:hAnsi="Frutiger 45 Light" w:cs="Times New Roman" w:hint="default"/>
      </w:rPr>
    </w:lvl>
    <w:lvl w:ilvl="1" w:tplc="08070003" w:tentative="1">
      <w:start w:val="1"/>
      <w:numFmt w:val="bullet"/>
      <w:lvlText w:val="o"/>
      <w:lvlJc w:val="left"/>
      <w:pPr>
        <w:tabs>
          <w:tab w:val="num" w:pos="1188"/>
        </w:tabs>
        <w:ind w:left="1188" w:hanging="360"/>
      </w:pPr>
      <w:rPr>
        <w:rFonts w:ascii="Courier New" w:hAnsi="Courier New" w:cs="Courier New" w:hint="default"/>
      </w:rPr>
    </w:lvl>
    <w:lvl w:ilvl="2" w:tplc="08070005" w:tentative="1">
      <w:start w:val="1"/>
      <w:numFmt w:val="bullet"/>
      <w:lvlText w:val=""/>
      <w:lvlJc w:val="left"/>
      <w:pPr>
        <w:tabs>
          <w:tab w:val="num" w:pos="1908"/>
        </w:tabs>
        <w:ind w:left="1908" w:hanging="360"/>
      </w:pPr>
      <w:rPr>
        <w:rFonts w:ascii="Wingdings" w:hAnsi="Wingdings" w:hint="default"/>
      </w:rPr>
    </w:lvl>
    <w:lvl w:ilvl="3" w:tplc="08070001" w:tentative="1">
      <w:start w:val="1"/>
      <w:numFmt w:val="bullet"/>
      <w:lvlText w:val=""/>
      <w:lvlJc w:val="left"/>
      <w:pPr>
        <w:tabs>
          <w:tab w:val="num" w:pos="2628"/>
        </w:tabs>
        <w:ind w:left="2628" w:hanging="360"/>
      </w:pPr>
      <w:rPr>
        <w:rFonts w:ascii="Symbol" w:hAnsi="Symbol" w:hint="default"/>
      </w:rPr>
    </w:lvl>
    <w:lvl w:ilvl="4" w:tplc="08070003" w:tentative="1">
      <w:start w:val="1"/>
      <w:numFmt w:val="bullet"/>
      <w:lvlText w:val="o"/>
      <w:lvlJc w:val="left"/>
      <w:pPr>
        <w:tabs>
          <w:tab w:val="num" w:pos="3348"/>
        </w:tabs>
        <w:ind w:left="3348" w:hanging="360"/>
      </w:pPr>
      <w:rPr>
        <w:rFonts w:ascii="Courier New" w:hAnsi="Courier New" w:cs="Courier New" w:hint="default"/>
      </w:rPr>
    </w:lvl>
    <w:lvl w:ilvl="5" w:tplc="08070005" w:tentative="1">
      <w:start w:val="1"/>
      <w:numFmt w:val="bullet"/>
      <w:lvlText w:val=""/>
      <w:lvlJc w:val="left"/>
      <w:pPr>
        <w:tabs>
          <w:tab w:val="num" w:pos="4068"/>
        </w:tabs>
        <w:ind w:left="4068" w:hanging="360"/>
      </w:pPr>
      <w:rPr>
        <w:rFonts w:ascii="Wingdings" w:hAnsi="Wingdings" w:hint="default"/>
      </w:rPr>
    </w:lvl>
    <w:lvl w:ilvl="6" w:tplc="08070001" w:tentative="1">
      <w:start w:val="1"/>
      <w:numFmt w:val="bullet"/>
      <w:lvlText w:val=""/>
      <w:lvlJc w:val="left"/>
      <w:pPr>
        <w:tabs>
          <w:tab w:val="num" w:pos="4788"/>
        </w:tabs>
        <w:ind w:left="4788" w:hanging="360"/>
      </w:pPr>
      <w:rPr>
        <w:rFonts w:ascii="Symbol" w:hAnsi="Symbol" w:hint="default"/>
      </w:rPr>
    </w:lvl>
    <w:lvl w:ilvl="7" w:tplc="08070003" w:tentative="1">
      <w:start w:val="1"/>
      <w:numFmt w:val="bullet"/>
      <w:lvlText w:val="o"/>
      <w:lvlJc w:val="left"/>
      <w:pPr>
        <w:tabs>
          <w:tab w:val="num" w:pos="5508"/>
        </w:tabs>
        <w:ind w:left="5508" w:hanging="360"/>
      </w:pPr>
      <w:rPr>
        <w:rFonts w:ascii="Courier New" w:hAnsi="Courier New" w:cs="Courier New" w:hint="default"/>
      </w:rPr>
    </w:lvl>
    <w:lvl w:ilvl="8" w:tplc="08070005" w:tentative="1">
      <w:start w:val="1"/>
      <w:numFmt w:val="bullet"/>
      <w:lvlText w:val=""/>
      <w:lvlJc w:val="left"/>
      <w:pPr>
        <w:tabs>
          <w:tab w:val="num" w:pos="6228"/>
        </w:tabs>
        <w:ind w:left="62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0"/>
  <w:activeWritingStyle w:appName="MSWord" w:lang="nl-BE" w:vendorID="64" w:dllVersion="131078" w:nlCheck="1" w:checkStyle="0"/>
  <w:activeWritingStyle w:appName="MSWord" w:lang="de-CH" w:vendorID="64" w:dllVersion="131078" w:nlCheck="1" w:checkStyle="0"/>
  <w:activeWritingStyle w:appName="MSWord" w:lang="de-AT" w:vendorID="64" w:dllVersion="131078"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357"/>
    <w:rsid w:val="00000357"/>
    <w:rsid w:val="00093929"/>
    <w:rsid w:val="000A77CA"/>
    <w:rsid w:val="000B2F84"/>
    <w:rsid w:val="000D68A0"/>
    <w:rsid w:val="000F14A0"/>
    <w:rsid w:val="001C3B21"/>
    <w:rsid w:val="002518E7"/>
    <w:rsid w:val="00255F2F"/>
    <w:rsid w:val="00283799"/>
    <w:rsid w:val="002951EE"/>
    <w:rsid w:val="00301CDE"/>
    <w:rsid w:val="00374896"/>
    <w:rsid w:val="003A5C71"/>
    <w:rsid w:val="003B2A1C"/>
    <w:rsid w:val="003E547B"/>
    <w:rsid w:val="00402397"/>
    <w:rsid w:val="00417EC3"/>
    <w:rsid w:val="00434314"/>
    <w:rsid w:val="00486DA5"/>
    <w:rsid w:val="004B6321"/>
    <w:rsid w:val="004C37E8"/>
    <w:rsid w:val="004C7EC1"/>
    <w:rsid w:val="005642CF"/>
    <w:rsid w:val="005A647D"/>
    <w:rsid w:val="005F4880"/>
    <w:rsid w:val="00600FE9"/>
    <w:rsid w:val="0060548D"/>
    <w:rsid w:val="00647AA2"/>
    <w:rsid w:val="00760275"/>
    <w:rsid w:val="007A32F8"/>
    <w:rsid w:val="007C1822"/>
    <w:rsid w:val="00821AC5"/>
    <w:rsid w:val="00854A00"/>
    <w:rsid w:val="008A5A75"/>
    <w:rsid w:val="00924B44"/>
    <w:rsid w:val="00941338"/>
    <w:rsid w:val="009841BA"/>
    <w:rsid w:val="009919EF"/>
    <w:rsid w:val="009C5BD9"/>
    <w:rsid w:val="00AA2D75"/>
    <w:rsid w:val="00B02359"/>
    <w:rsid w:val="00B30129"/>
    <w:rsid w:val="00B40A0D"/>
    <w:rsid w:val="00B54D36"/>
    <w:rsid w:val="00B738E1"/>
    <w:rsid w:val="00B85D5D"/>
    <w:rsid w:val="00C011BB"/>
    <w:rsid w:val="00C109E7"/>
    <w:rsid w:val="00C34A30"/>
    <w:rsid w:val="00C60C7C"/>
    <w:rsid w:val="00C91AF4"/>
    <w:rsid w:val="00CD4066"/>
    <w:rsid w:val="00CD7697"/>
    <w:rsid w:val="00D5571E"/>
    <w:rsid w:val="00D62A21"/>
    <w:rsid w:val="00DC3D4F"/>
    <w:rsid w:val="00E03321"/>
    <w:rsid w:val="00E27134"/>
    <w:rsid w:val="00E32F77"/>
    <w:rsid w:val="00E6342E"/>
    <w:rsid w:val="00EF3A24"/>
    <w:rsid w:val="00FA77A9"/>
    <w:rsid w:val="00FB6771"/>
    <w:rsid w:val="00FD05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99C79"/>
  <w15:docId w15:val="{AEEF7AF1-CEEF-4266-827F-62F68870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AA2D75"/>
    <w:rPr>
      <w:rFonts w:ascii="Arial" w:eastAsia="Calibri" w:hAnsi="Arial" w:cs="Calibri"/>
      <w:lang w:bidi="en-US"/>
    </w:rPr>
  </w:style>
  <w:style w:type="paragraph" w:styleId="berschrift1">
    <w:name w:val="heading 1"/>
    <w:basedOn w:val="Standard"/>
    <w:next w:val="Standard"/>
    <w:link w:val="berschrift1Zchn"/>
    <w:autoRedefine/>
    <w:uiPriority w:val="9"/>
    <w:qFormat/>
    <w:rsid w:val="00854A00"/>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autoRedefine/>
    <w:uiPriority w:val="9"/>
    <w:semiHidden/>
    <w:unhideWhenUsed/>
    <w:qFormat/>
    <w:rsid w:val="00854A00"/>
    <w:pPr>
      <w:keepNext/>
      <w:keepLines/>
      <w:spacing w:before="40"/>
      <w:outlineLvl w:val="1"/>
    </w:pPr>
    <w:rPr>
      <w:rFonts w:eastAsiaTheme="majorEastAsia" w:cstheme="majorBid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autoRedefine/>
    <w:uiPriority w:val="1"/>
    <w:qFormat/>
    <w:rsid w:val="00924B44"/>
    <w:rPr>
      <w:rFonts w:cs="Arial"/>
      <w:sz w:val="20"/>
      <w:szCs w:val="20"/>
    </w:rPr>
  </w:style>
  <w:style w:type="paragraph" w:styleId="Listenabsatz">
    <w:name w:val="List Paragraph"/>
    <w:basedOn w:val="Standard"/>
    <w:autoRedefine/>
    <w:uiPriority w:val="1"/>
    <w:qFormat/>
    <w:rsid w:val="00854A00"/>
  </w:style>
  <w:style w:type="paragraph" w:customStyle="1" w:styleId="TableParagraph">
    <w:name w:val="Table Paragraph"/>
    <w:basedOn w:val="Standard"/>
    <w:autoRedefine/>
    <w:uiPriority w:val="1"/>
    <w:qFormat/>
    <w:rsid w:val="00854A00"/>
  </w:style>
  <w:style w:type="paragraph" w:styleId="Kopfzeile">
    <w:name w:val="header"/>
    <w:basedOn w:val="Standard"/>
    <w:link w:val="KopfzeileZchn"/>
    <w:uiPriority w:val="99"/>
    <w:unhideWhenUsed/>
    <w:rsid w:val="00E32F77"/>
    <w:pPr>
      <w:tabs>
        <w:tab w:val="center" w:pos="4536"/>
        <w:tab w:val="right" w:pos="9072"/>
      </w:tabs>
    </w:pPr>
  </w:style>
  <w:style w:type="character" w:customStyle="1" w:styleId="KopfzeileZchn">
    <w:name w:val="Kopfzeile Zchn"/>
    <w:basedOn w:val="Absatz-Standardschriftart"/>
    <w:link w:val="Kopfzeile"/>
    <w:uiPriority w:val="99"/>
    <w:rsid w:val="00E32F77"/>
    <w:rPr>
      <w:rFonts w:ascii="Calibri" w:eastAsia="Calibri" w:hAnsi="Calibri" w:cs="Calibri"/>
      <w:lang w:bidi="en-US"/>
    </w:rPr>
  </w:style>
  <w:style w:type="paragraph" w:styleId="Fuzeile">
    <w:name w:val="footer"/>
    <w:basedOn w:val="Standard"/>
    <w:link w:val="FuzeileZchn"/>
    <w:uiPriority w:val="99"/>
    <w:unhideWhenUsed/>
    <w:rsid w:val="00E32F77"/>
    <w:pPr>
      <w:tabs>
        <w:tab w:val="center" w:pos="4536"/>
        <w:tab w:val="right" w:pos="9072"/>
      </w:tabs>
    </w:pPr>
  </w:style>
  <w:style w:type="character" w:customStyle="1" w:styleId="FuzeileZchn">
    <w:name w:val="Fußzeile Zchn"/>
    <w:basedOn w:val="Absatz-Standardschriftart"/>
    <w:link w:val="Fuzeile"/>
    <w:uiPriority w:val="99"/>
    <w:rsid w:val="00E32F77"/>
    <w:rPr>
      <w:rFonts w:ascii="Calibri" w:eastAsia="Calibri" w:hAnsi="Calibri" w:cs="Calibri"/>
      <w:lang w:bidi="en-US"/>
    </w:rPr>
  </w:style>
  <w:style w:type="paragraph" w:styleId="KeinLeerraum">
    <w:name w:val="No Spacing"/>
    <w:autoRedefine/>
    <w:uiPriority w:val="1"/>
    <w:qFormat/>
    <w:rsid w:val="00854A00"/>
    <w:rPr>
      <w:rFonts w:ascii="Arial" w:eastAsia="Calibri" w:hAnsi="Arial" w:cs="Calibri"/>
      <w:lang w:bidi="en-US"/>
    </w:rPr>
  </w:style>
  <w:style w:type="character" w:customStyle="1" w:styleId="berschrift1Zchn">
    <w:name w:val="Überschrift 1 Zchn"/>
    <w:basedOn w:val="Absatz-Standardschriftart"/>
    <w:link w:val="berschrift1"/>
    <w:uiPriority w:val="9"/>
    <w:rsid w:val="00854A00"/>
    <w:rPr>
      <w:rFonts w:ascii="Arial" w:eastAsiaTheme="majorEastAsia" w:hAnsi="Arial" w:cstheme="majorBidi"/>
      <w:sz w:val="32"/>
      <w:szCs w:val="32"/>
      <w:lang w:bidi="en-US"/>
    </w:rPr>
  </w:style>
  <w:style w:type="character" w:customStyle="1" w:styleId="berschrift2Zchn">
    <w:name w:val="Überschrift 2 Zchn"/>
    <w:basedOn w:val="Absatz-Standardschriftart"/>
    <w:link w:val="berschrift2"/>
    <w:uiPriority w:val="9"/>
    <w:semiHidden/>
    <w:rsid w:val="00854A00"/>
    <w:rPr>
      <w:rFonts w:ascii="Arial" w:eastAsiaTheme="majorEastAsia" w:hAnsi="Arial" w:cstheme="majorBidi"/>
      <w:sz w:val="26"/>
      <w:szCs w:val="26"/>
      <w:lang w:bidi="en-US"/>
    </w:rPr>
  </w:style>
  <w:style w:type="paragraph" w:styleId="Titel">
    <w:name w:val="Title"/>
    <w:basedOn w:val="Standard"/>
    <w:next w:val="Standard"/>
    <w:link w:val="TitelZchn"/>
    <w:autoRedefine/>
    <w:uiPriority w:val="10"/>
    <w:qFormat/>
    <w:rsid w:val="00AA2D75"/>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AA2D75"/>
    <w:rPr>
      <w:rFonts w:ascii="Arial" w:eastAsiaTheme="majorEastAsia" w:hAnsi="Arial" w:cstheme="majorBidi"/>
      <w:spacing w:val="-10"/>
      <w:kern w:val="28"/>
      <w:sz w:val="56"/>
      <w:szCs w:val="56"/>
      <w:lang w:bidi="en-US"/>
    </w:rPr>
  </w:style>
  <w:style w:type="paragraph" w:styleId="Untertitel">
    <w:name w:val="Subtitle"/>
    <w:basedOn w:val="Standard"/>
    <w:next w:val="Standard"/>
    <w:link w:val="UntertitelZchn"/>
    <w:autoRedefine/>
    <w:uiPriority w:val="11"/>
    <w:qFormat/>
    <w:rsid w:val="00AA2D75"/>
    <w:pPr>
      <w:numPr>
        <w:ilvl w:val="1"/>
      </w:numPr>
      <w:spacing w:after="160"/>
    </w:pPr>
    <w:rPr>
      <w:rFonts w:eastAsiaTheme="minorEastAsia" w:cstheme="minorBidi"/>
      <w:color w:val="5A5A5A" w:themeColor="text1" w:themeTint="A5"/>
      <w:spacing w:val="15"/>
    </w:rPr>
  </w:style>
  <w:style w:type="character" w:customStyle="1" w:styleId="UntertitelZchn">
    <w:name w:val="Untertitel Zchn"/>
    <w:basedOn w:val="Absatz-Standardschriftart"/>
    <w:link w:val="Untertitel"/>
    <w:uiPriority w:val="11"/>
    <w:rsid w:val="00AA2D75"/>
    <w:rPr>
      <w:rFonts w:ascii="Arial" w:eastAsiaTheme="minorEastAsia" w:hAnsi="Arial"/>
      <w:color w:val="5A5A5A" w:themeColor="text1" w:themeTint="A5"/>
      <w:spacing w:val="15"/>
      <w:lang w:bidi="en-US"/>
    </w:rPr>
  </w:style>
  <w:style w:type="character" w:styleId="SchwacheHervorhebung">
    <w:name w:val="Subtle Emphasis"/>
    <w:basedOn w:val="Absatz-Standardschriftart"/>
    <w:uiPriority w:val="19"/>
    <w:qFormat/>
    <w:rsid w:val="00AA2D75"/>
    <w:rPr>
      <w:rFonts w:ascii="Arial" w:hAnsi="Arial"/>
      <w:i/>
      <w:iCs/>
      <w:color w:val="404040" w:themeColor="text1" w:themeTint="BF"/>
    </w:rPr>
  </w:style>
  <w:style w:type="character" w:styleId="Hervorhebung">
    <w:name w:val="Emphasis"/>
    <w:basedOn w:val="Absatz-Standardschriftart"/>
    <w:uiPriority w:val="20"/>
    <w:qFormat/>
    <w:rsid w:val="00AA2D75"/>
    <w:rPr>
      <w:rFonts w:ascii="Arial" w:hAnsi="Arial"/>
      <w:i/>
      <w:iCs/>
    </w:rPr>
  </w:style>
  <w:style w:type="character" w:styleId="IntensiveHervorhebung">
    <w:name w:val="Intense Emphasis"/>
    <w:basedOn w:val="Absatz-Standardschriftart"/>
    <w:uiPriority w:val="21"/>
    <w:qFormat/>
    <w:rsid w:val="00AA2D75"/>
    <w:rPr>
      <w:rFonts w:ascii="Arial" w:hAnsi="Arial"/>
      <w:i/>
      <w:iCs/>
      <w:color w:val="auto"/>
    </w:rPr>
  </w:style>
  <w:style w:type="character" w:styleId="Fett">
    <w:name w:val="Strong"/>
    <w:basedOn w:val="Absatz-Standardschriftart"/>
    <w:uiPriority w:val="22"/>
    <w:qFormat/>
    <w:rsid w:val="00AA2D75"/>
    <w:rPr>
      <w:rFonts w:ascii="Arial" w:hAnsi="Arial"/>
      <w:b/>
      <w:bCs/>
    </w:rPr>
  </w:style>
  <w:style w:type="paragraph" w:styleId="Zitat">
    <w:name w:val="Quote"/>
    <w:basedOn w:val="Standard"/>
    <w:next w:val="Standard"/>
    <w:link w:val="ZitatZchn"/>
    <w:uiPriority w:val="29"/>
    <w:qFormat/>
    <w:rsid w:val="00AA2D7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A2D75"/>
    <w:rPr>
      <w:rFonts w:ascii="Arial" w:eastAsia="Calibri" w:hAnsi="Arial" w:cs="Calibri"/>
      <w:i/>
      <w:iCs/>
      <w:color w:val="404040" w:themeColor="text1" w:themeTint="BF"/>
      <w:lang w:bidi="en-US"/>
    </w:rPr>
  </w:style>
  <w:style w:type="paragraph" w:styleId="IntensivesZitat">
    <w:name w:val="Intense Quote"/>
    <w:basedOn w:val="Standard"/>
    <w:next w:val="Standard"/>
    <w:link w:val="IntensivesZitatZchn"/>
    <w:autoRedefine/>
    <w:uiPriority w:val="30"/>
    <w:qFormat/>
    <w:rsid w:val="00AA2D75"/>
    <w:pPr>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rsid w:val="00AA2D75"/>
    <w:rPr>
      <w:rFonts w:ascii="Arial" w:eastAsia="Calibri" w:hAnsi="Arial" w:cs="Calibri"/>
      <w:i/>
      <w:iCs/>
      <w:lang w:bidi="en-US"/>
    </w:rPr>
  </w:style>
  <w:style w:type="character" w:styleId="SchwacherVerweis">
    <w:name w:val="Subtle Reference"/>
    <w:basedOn w:val="Absatz-Standardschriftart"/>
    <w:uiPriority w:val="31"/>
    <w:qFormat/>
    <w:rsid w:val="00AA2D75"/>
    <w:rPr>
      <w:rFonts w:ascii="Arial" w:hAnsi="Arial"/>
      <w:smallCaps/>
      <w:color w:val="5A5A5A" w:themeColor="text1" w:themeTint="A5"/>
    </w:rPr>
  </w:style>
  <w:style w:type="character" w:styleId="IntensiverVerweis">
    <w:name w:val="Intense Reference"/>
    <w:basedOn w:val="Absatz-Standardschriftart"/>
    <w:uiPriority w:val="32"/>
    <w:qFormat/>
    <w:rsid w:val="00AA2D75"/>
    <w:rPr>
      <w:rFonts w:ascii="Arial" w:hAnsi="Arial"/>
      <w:b/>
      <w:bCs/>
      <w:smallCaps/>
      <w:color w:val="auto"/>
      <w:spacing w:val="5"/>
    </w:rPr>
  </w:style>
  <w:style w:type="character" w:styleId="Buchtitel">
    <w:name w:val="Book Title"/>
    <w:basedOn w:val="Absatz-Standardschriftart"/>
    <w:uiPriority w:val="33"/>
    <w:qFormat/>
    <w:rsid w:val="00AA2D75"/>
    <w:rPr>
      <w:rFonts w:ascii="Arial" w:hAnsi="Arial"/>
      <w:b/>
      <w:bCs/>
      <w:i/>
      <w:iCs/>
      <w:spacing w:val="5"/>
    </w:rPr>
  </w:style>
  <w:style w:type="paragraph" w:styleId="Sprechblasentext">
    <w:name w:val="Balloon Text"/>
    <w:basedOn w:val="Standard"/>
    <w:link w:val="SprechblasentextZchn"/>
    <w:uiPriority w:val="99"/>
    <w:semiHidden/>
    <w:unhideWhenUsed/>
    <w:rsid w:val="00B3012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0129"/>
    <w:rPr>
      <w:rFonts w:ascii="Segoe UI" w:eastAsia="Calibri" w:hAnsi="Segoe UI" w:cs="Segoe UI"/>
      <w:sz w:val="18"/>
      <w:szCs w:val="18"/>
      <w:lang w:bidi="en-US"/>
    </w:rPr>
  </w:style>
  <w:style w:type="character" w:styleId="Hyperlink">
    <w:name w:val="Hyperlink"/>
    <w:basedOn w:val="Absatz-Standardschriftart"/>
    <w:uiPriority w:val="99"/>
    <w:unhideWhenUsed/>
    <w:rsid w:val="00000357"/>
    <w:rPr>
      <w:color w:val="0000FF" w:themeColor="hyperlink"/>
      <w:u w:val="single"/>
    </w:rPr>
  </w:style>
  <w:style w:type="table" w:customStyle="1" w:styleId="TableNormal1">
    <w:name w:val="Table Normal1"/>
    <w:uiPriority w:val="2"/>
    <w:semiHidden/>
    <w:unhideWhenUsed/>
    <w:qFormat/>
    <w:rsid w:val="000A77CA"/>
    <w:pPr>
      <w:autoSpaceDE/>
      <w:autoSpaceDN/>
    </w:pPr>
    <w:tblPr>
      <w:tblInd w:w="0" w:type="dxa"/>
      <w:tblCellMar>
        <w:top w:w="0" w:type="dxa"/>
        <w:left w:w="0" w:type="dxa"/>
        <w:bottom w:w="0" w:type="dxa"/>
        <w:right w:w="0" w:type="dxa"/>
      </w:tblCellMar>
    </w:tblPr>
  </w:style>
  <w:style w:type="paragraph" w:customStyle="1" w:styleId="StandardBlock">
    <w:name w:val="Standard_Block"/>
    <w:basedOn w:val="Standard"/>
    <w:rsid w:val="00C34A30"/>
    <w:pPr>
      <w:widowControl/>
      <w:autoSpaceDE/>
      <w:autoSpaceDN/>
      <w:ind w:right="3402"/>
      <w:jc w:val="both"/>
    </w:pPr>
    <w:rPr>
      <w:rFonts w:eastAsia="Times New Roman" w:cs="Times New Roman"/>
      <w:sz w:val="20"/>
      <w:szCs w:val="24"/>
      <w:lang w:val="de-CH" w:eastAsia="de-DE" w:bidi="ar-SA"/>
    </w:rPr>
  </w:style>
  <w:style w:type="paragraph" w:customStyle="1" w:styleId="StandardEinzugGross">
    <w:name w:val="Standard_EinzugGross"/>
    <w:basedOn w:val="Standard"/>
    <w:rsid w:val="00C34A30"/>
    <w:pPr>
      <w:widowControl/>
      <w:autoSpaceDE/>
      <w:autoSpaceDN/>
      <w:ind w:left="1418" w:right="3402" w:hanging="1418"/>
    </w:pPr>
    <w:rPr>
      <w:rFonts w:eastAsia="Times New Roman" w:cs="Times New Roman"/>
      <w:sz w:val="20"/>
      <w:szCs w:val="24"/>
      <w:lang w:val="de-CH" w:eastAsia="de-DE" w:bidi="ar-SA"/>
    </w:rPr>
  </w:style>
  <w:style w:type="paragraph" w:customStyle="1" w:styleId="StandardTitel">
    <w:name w:val="Standard_Titel"/>
    <w:basedOn w:val="Standard"/>
    <w:next w:val="StandardBlock"/>
    <w:link w:val="StandardTitelZchn"/>
    <w:rsid w:val="00C34A30"/>
    <w:pPr>
      <w:widowControl/>
      <w:autoSpaceDE/>
      <w:autoSpaceDN/>
      <w:spacing w:before="120"/>
      <w:ind w:right="3402"/>
    </w:pPr>
    <w:rPr>
      <w:rFonts w:eastAsia="Times New Roman" w:cs="Times New Roman"/>
      <w:b/>
      <w:bCs/>
      <w:sz w:val="20"/>
      <w:szCs w:val="24"/>
      <w:lang w:val="de-CH" w:eastAsia="de-DE" w:bidi="ar-SA"/>
    </w:rPr>
  </w:style>
  <w:style w:type="character" w:customStyle="1" w:styleId="StandardTitelZchn">
    <w:name w:val="Standard_Titel Zchn"/>
    <w:link w:val="StandardTitel"/>
    <w:rsid w:val="00C34A30"/>
    <w:rPr>
      <w:rFonts w:ascii="Arial" w:eastAsia="Times New Roman" w:hAnsi="Arial" w:cs="Times New Roman"/>
      <w:b/>
      <w:bCs/>
      <w:sz w:val="20"/>
      <w:szCs w:val="24"/>
      <w:lang w:val="de-CH" w:eastAsia="de-DE"/>
    </w:rPr>
  </w:style>
  <w:style w:type="paragraph" w:customStyle="1" w:styleId="Variante">
    <w:name w:val="Variante"/>
    <w:basedOn w:val="Standard"/>
    <w:next w:val="StandardBlock"/>
    <w:link w:val="VarianteZchn"/>
    <w:rsid w:val="00C34A30"/>
    <w:pPr>
      <w:widowControl/>
      <w:autoSpaceDE/>
      <w:autoSpaceDN/>
      <w:spacing w:before="80"/>
    </w:pPr>
    <w:rPr>
      <w:rFonts w:eastAsia="Times New Roman" w:cs="Times New Roman"/>
      <w:i/>
      <w:iCs/>
      <w:color w:val="FF0000"/>
      <w:sz w:val="16"/>
      <w:szCs w:val="24"/>
      <w:lang w:val="de-CH" w:eastAsia="de-DE" w:bidi="ar-SA"/>
    </w:rPr>
  </w:style>
  <w:style w:type="character" w:customStyle="1" w:styleId="VarianteZchn">
    <w:name w:val="Variante Zchn"/>
    <w:link w:val="Variante"/>
    <w:rsid w:val="00C34A30"/>
    <w:rPr>
      <w:rFonts w:ascii="Arial" w:eastAsia="Times New Roman" w:hAnsi="Arial" w:cs="Times New Roman"/>
      <w:i/>
      <w:iCs/>
      <w:color w:val="FF0000"/>
      <w:sz w:val="16"/>
      <w:szCs w:val="24"/>
      <w:lang w:val="de-CH" w:eastAsia="de-DE"/>
    </w:rPr>
  </w:style>
  <w:style w:type="paragraph" w:customStyle="1" w:styleId="Betreff">
    <w:name w:val="Betreff"/>
    <w:basedOn w:val="Standard"/>
    <w:rsid w:val="00C34A30"/>
    <w:pPr>
      <w:widowControl/>
      <w:autoSpaceDE/>
      <w:autoSpaceDN/>
      <w:spacing w:line="255" w:lineRule="atLeast"/>
    </w:pPr>
    <w:rPr>
      <w:rFonts w:ascii="Frutiger 45 Light" w:eastAsia="Times New Roman" w:hAnsi="Frutiger 45 Light" w:cs="Times New Roman"/>
      <w:b/>
      <w:sz w:val="20"/>
      <w:szCs w:val="20"/>
      <w:lang w:val="de-CH" w:eastAsia="de-DE" w:bidi="ar-SA"/>
    </w:rPr>
  </w:style>
  <w:style w:type="paragraph" w:customStyle="1" w:styleId="StandardEinzugKlein">
    <w:name w:val="Standard_EinzugKlein"/>
    <w:basedOn w:val="StandardBlock"/>
    <w:rsid w:val="00C34A30"/>
    <w:pPr>
      <w:ind w:left="142" w:hanging="142"/>
    </w:pPr>
  </w:style>
  <w:style w:type="paragraph" w:customStyle="1" w:styleId="Ausmass">
    <w:name w:val="Ausmass"/>
    <w:basedOn w:val="Standard"/>
    <w:next w:val="Standard"/>
    <w:rsid w:val="00C34A30"/>
    <w:pPr>
      <w:widowControl/>
      <w:tabs>
        <w:tab w:val="left" w:pos="5103"/>
        <w:tab w:val="left" w:pos="6096"/>
        <w:tab w:val="left" w:pos="8080"/>
      </w:tabs>
      <w:autoSpaceDE/>
      <w:autoSpaceDN/>
      <w:spacing w:before="120"/>
      <w:ind w:right="-1"/>
      <w:jc w:val="both"/>
    </w:pPr>
    <w:rPr>
      <w:rFonts w:eastAsia="Times New Roman" w:cs="Arial"/>
      <w:sz w:val="20"/>
      <w:szCs w:val="24"/>
      <w:lang w:val="de-CH"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ynaers.com/" TargetMode="External"/><Relationship Id="rId1" Type="http://schemas.openxmlformats.org/officeDocument/2006/relationships/hyperlink" Target="mailto:info@reynae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82E70A8229B54E8DDCD829F0C99C21" ma:contentTypeVersion="2" ma:contentTypeDescription="Create a new document." ma:contentTypeScope="" ma:versionID="aa021da90aa4b17707291c15e024bec6">
  <xsd:schema xmlns:xsd="http://www.w3.org/2001/XMLSchema" xmlns:xs="http://www.w3.org/2001/XMLSchema" xmlns:p="http://schemas.microsoft.com/office/2006/metadata/properties" xmlns:ns2="b238e66f-fd5d-4b59-97a0-8b0072dfd5d8" xmlns:ns3="5e5a8155-d99a-4e09-ac0e-a272289bafc9" targetNamespace="http://schemas.microsoft.com/office/2006/metadata/properties" ma:root="true" ma:fieldsID="1efab38aabf028dc8837fd270fb97866" ns2:_="" ns3:_="">
    <xsd:import namespace="b238e66f-fd5d-4b59-97a0-8b0072dfd5d8"/>
    <xsd:import namespace="5e5a8155-d99a-4e09-ac0e-a272289bafc9"/>
    <xsd:element name="properties">
      <xsd:complexType>
        <xsd:sequence>
          <xsd:element name="documentManagement">
            <xsd:complexType>
              <xsd:all>
                <xsd:element ref="ns2:SharedWithUsers" minOccurs="0"/>
                <xsd:element ref="ns3:file_x0020_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8e66f-fd5d-4b59-97a0-8b0072dfd5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5a8155-d99a-4e09-ac0e-a272289bafc9" elementFormDefault="qualified">
    <xsd:import namespace="http://schemas.microsoft.com/office/2006/documentManagement/types"/>
    <xsd:import namespace="http://schemas.microsoft.com/office/infopath/2007/PartnerControls"/>
    <xsd:element name="file_x0020_type0" ma:index="9" nillable="true" ma:displayName="file type" ma:format="Dropdown" ma:internalName="file_x0020_type0">
      <xsd:simpleType>
        <xsd:restriction base="dms:Choice">
          <xsd:enumeration value=".jpg"/>
          <xsd:enumeration value=".eps"/>
          <xsd:enumeration value=".ai"/>
          <xsd:enumeration value=".png"/>
          <xsd:enumeration value=".pdf"/>
          <xsd:enumeration value=".sv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type0 xmlns="5e5a8155-d99a-4e09-ac0e-a272289ba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50EE5E-ACFB-4A4A-8689-C011D48D8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8e66f-fd5d-4b59-97a0-8b0072dfd5d8"/>
    <ds:schemaRef ds:uri="5e5a8155-d99a-4e09-ac0e-a272289ba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5DA72E-B160-4711-82B3-02DDBF3DE436}">
  <ds:schemaRefs>
    <ds:schemaRef ds:uri="http://schemas.microsoft.com/office/2006/metadata/properties"/>
    <ds:schemaRef ds:uri="http://schemas.microsoft.com/office/infopath/2007/PartnerControls"/>
    <ds:schemaRef ds:uri="5e5a8155-d99a-4e09-ac0e-a272289bafc9"/>
  </ds:schemaRefs>
</ds:datastoreItem>
</file>

<file path=customXml/itemProps3.xml><?xml version="1.0" encoding="utf-8"?>
<ds:datastoreItem xmlns:ds="http://schemas.openxmlformats.org/officeDocument/2006/customXml" ds:itemID="{9A6C5E99-C158-4752-BE3A-D13AE47566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2906</Words>
  <Characters>18312</Characters>
  <Application>Microsoft Office Word</Application>
  <DocSecurity>0</DocSecurity>
  <Lines>152</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Reynaers Aluminium</Company>
  <LinksUpToDate>false</LinksUpToDate>
  <CharactersWithSpaces>21176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Nino Arganese</dc:creator>
  <cp:lastModifiedBy>Christian Tischler</cp:lastModifiedBy>
  <cp:revision>18</cp:revision>
  <cp:lastPrinted>2020-09-30T10:03:00Z</cp:lastPrinted>
  <dcterms:created xsi:type="dcterms:W3CDTF">2022-03-05T09:22:00Z</dcterms:created>
  <dcterms:modified xsi:type="dcterms:W3CDTF">2022-03-19T10:47:00Z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2018-11-19T00:00:00Z</vt:filetime>
  </property>
  <property fmtid="{D5CDD505-2E9C-101B-9397-08002B2CF9AE}" pid="3" name="Creator">
    <vt:lpwstr>Adobe InDesign CC 14.0 (Windows)</vt:lpwstr>
  </property>
  <property fmtid="{D5CDD505-2E9C-101B-9397-08002B2CF9AE}" pid="4" name="LastSaved">
    <vt:filetime>2018-11-19T00:00:00Z</vt:filetime>
  </property>
  <property fmtid="{D5CDD505-2E9C-101B-9397-08002B2CF9AE}" pid="5" name="ContentTypeId">
    <vt:lpwstr>0x0101003882E70A8229B54E8DDCD829F0C99C21</vt:lpwstr>
  </property>
</Properties>
</file>