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9f68e1f5ab4167" 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tabs>
          <w:tab w:val="left" w:pos="0"/>
        </w:tabs>
        <w:spacing w:before="0" w:after="0" w:line="240"/>
        <w:ind w:left="1040" w:right="0" w:hanging="1040"/>
        <w:jc w:val="left"/>
        <w:outlineLvl w:val="1"/>
        <w:rPr>
          <w:rFonts w:ascii="Arial" w:hAnsi="Arial" w:eastAsia="Arial" w:cs="Arial"/>
          <w:b w:val="true"/>
          <w:i w:val="false"/>
          <w:color w:val="000000"/>
          <w:sz w:val="22"/>
          <w:lang w:val="de-DE" w:eastAsia="de-DE" w:bidi="de-DE"/>
        </w:rPr>
      </w:pPr>
      <w:r>
        <w:rPr>
          <w:rFonts w:ascii="Arial" w:hAnsi="Arial"/>
          <w:b w:val="true"/>
          <w:i w:val="false"/>
          <w:sz w:val="22"/>
          <w:lang w:val="de-DE" w:eastAsia="de-DE" w:bidi="de-DE"/>
        </w:rPr>
        <w:t xml:space="preserve">1</w:t>
      </w:r>
      <w:r>
        <w:rPr>
          <w:rFonts w:ascii="Arial" w:hAnsi="Arial"/>
          <w:b w:val="true"/>
          <w:i w:val="false"/>
          <w:sz w:val="22"/>
          <w:lang w:val="de-DE" w:eastAsia="de-DE" w:bidi="de-DE"/>
        </w:rPr>
        <w:tab/>
      </w:r>
      <w:r>
        <w:rPr>
          <w:rFonts w:ascii="Arial" w:hAnsi="Arial"/>
          <w:b w:val="true"/>
          <w:i w:val="false"/>
          <w:sz w:val="22"/>
          <w:lang w:val="de-DE" w:eastAsia="de-DE" w:bidi="de-DE"/>
        </w:rPr>
        <w:t xml:space="preserve">Teckentrup</w:t>
      </w:r>
    </w:p>
    <w:p>
      <w:pPr>
        <w:keepNext w:val="true"/>
        <w:keepLines w:val="true"/>
        <w:tabs>
          <w:tab w:val="left" w:pos="0"/>
        </w:tabs>
        <w:spacing w:before="0" w:after="0" w:line="240"/>
        <w:ind w:left="1040" w:right="0" w:hanging="1040"/>
        <w:jc w:val="left"/>
        <w:outlineLvl w:val="2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18"/>
          <w:lang w:val="de-DE" w:eastAsia="de-DE" w:bidi="de-DE"/>
        </w:rPr>
        <w:t xml:space="preserve">1.1</w:t>
      </w:r>
      <w:r>
        <w:rPr>
          <w:rFonts w:ascii="Arial" w:hAnsi="Arial"/>
          <w:b w:val="true"/>
          <w:i w:val="false"/>
          <w:sz w:val="18"/>
          <w:lang w:val="de-DE" w:eastAsia="de-DE" w:bidi="de-DE"/>
        </w:rPr>
        <w:tab/>
      </w:r>
      <w:r>
        <w:rPr>
          <w:rFonts w:ascii="Arial" w:hAnsi="Arial"/>
          <w:b w:val="true"/>
          <w:i w:val="false"/>
          <w:sz w:val="18"/>
          <w:lang w:val="de-DE" w:eastAsia="de-DE" w:bidi="de-DE"/>
        </w:rPr>
        <w:t xml:space="preserve">Falttor FE "Teckentrup 50"</w:t>
      </w:r>
    </w:p>
    <w:p>
      <w:pPr>
        <w:keepNext w:val="true"/>
        <w:keepLines w:val="true"/>
        <w:tabs>
          <w:tab w:val="left" w:pos="0"/>
        </w:tabs>
        <w:spacing w:before="0" w:after="0" w:line="240"/>
        <w:ind w:left="1040" w:right="0" w:hanging="1040"/>
        <w:jc w:val="left"/>
        <w:outlineLvl w:val="3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18"/>
          <w:lang w:val="de-DE" w:eastAsia="de-DE" w:bidi="de-DE"/>
        </w:rPr>
        <w:t xml:space="preserve">1.1.1</w:t>
      </w:r>
      <w:r>
        <w:rPr>
          <w:rFonts w:ascii="Arial" w:hAnsi="Arial"/>
          <w:b w:val="true"/>
          <w:i w:val="false"/>
          <w:sz w:val="18"/>
          <w:lang w:val="de-DE" w:eastAsia="de-DE" w:bidi="de-DE"/>
        </w:rPr>
        <w:tab/>
      </w:r>
      <w:r>
        <w:rPr>
          <w:rFonts w:ascii="Arial" w:hAnsi="Arial"/>
          <w:b w:val="true"/>
          <w:i w:val="false"/>
          <w:sz w:val="18"/>
          <w:lang w:val="de-DE" w:eastAsia="de-DE" w:bidi="de-DE"/>
        </w:rPr>
        <w:t xml:space="preserve">Falttor FE "Teckentrup 50"</w:t>
      </w:r>
    </w:p>
    <w:p>
      <w:pPr>
        <w:keepNext w:val="true"/>
        <w:keepLines w:val="true"/>
        <w:spacing w:before="100" w:after="10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hyperlink xmlns:r="http://schemas.openxmlformats.org/officeDocument/2006/relationships" r:id="R7c748575a56543db">
        <w:r>
          <w:rPr>
            <w:rFonts w:ascii="Arial" w:hAnsi="Arial"/>
            <w:i w:val="false"/>
            <w:color w:val="0000FF"/>
            <w:sz w:val="20"/>
            <w:u w:val="single"/>
            <w:lang w:val="de-DE" w:eastAsia="de-DE" w:bidi="de-DE"/>
          </w:rPr>
          <w:t xml:space="preserve">Stahl-Faltschiebetor FE "Teckentrup 50"</w:t>
        </w:r>
      </w:hyperlink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Beispiel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Ausschreibungstext: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Stahl-Faltschiebetor FE "Teckentrup 50", doppelwandig, PUR-ausgeschäumt.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Vierflügeliges Tor, 3:1 gekuppelt. Gehflügel DIN rechts.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Torblatt 50 mm dick,mit senkrecht angeordneten Gummiunfall-schutzprofilen. 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Zarge seitlich aus Rechteckrohr. Oberes Zargenprofil mit Führungsschiene (U-Profil).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Gangflügel mit aufliegendem Treibriegelschloss, PZ-vorgerichtet und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Drückergarnitur (schwarz). Verriegelung der übrigen Torflügel mit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aufliegender Basküle. Die Torflügel sind mit zweiteiligen Bändern gekuppelt.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Fabrikat FE äTeckentrup 50" oder vergleichbar.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Bestellgröße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: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Bau-Richtmaße:_____ mm Breite und _____mm Höhe,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Flügelzahl _____, Faltschema _____,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Flügelöffnung 90°/180°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Bestellangaben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: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Wand und Sturzdicke (Beton _____mm/Mauerwerk _____mm)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Tor öffnet nach außen/innen (von der Anschlagseite des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Tores gesehen)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Sturzhöhe _____mm (mind. 150 mm)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Seitlicher Platz rechts _____mm, links _____mm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mit Schlupftür (im Flügel eingebaut)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Größenbereich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: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Bau-Richtmaße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Breite: 2250 - 16000 mm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Höhe: 2000 - 5000 mm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Oberfläche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: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Torflügel verzinkt und grundiert ähnlich RAL 9016 (Verkehrsweiß).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Torzarge verzinkt.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wahlweise pulverbeschichtet grundiert in RAL nach Wahl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Verglasung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: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Acrylscheiben 5/6/8 mm dick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Verbundsicherheitsglas 6 mm dick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SAN-Doppelscheibe 18 mm dick (nur Alu-Rahmen)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Doppel-Verbundsicherheitsisolierglas (VSG/VSG) 21 mm dick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(mit Alu-Klemmleisten oder Gummiklemmprofil)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Sonderausstattungen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: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Stahlbänder schwarz (matt) \ Edelstahl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Torfeststeller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geteilter Gehflügel incl. Anschlagdichtung, auch mit Panikfunktion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Schlupftür mit und ohne Schwelle inkl. Anschlagdichtung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Schlupftüren mit Schwelle nicht für Panikausgänge zugelassen.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Schlupftür immer in mittigen Endflügel.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Panikschloss nur bei 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- Schlupftür ohne Schwelle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- mit Panikstangengriff nach DIN EN 1125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- mit Drückergarnitur nach DIN EN 179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Achtung Platzbedarf der Drückergarnitur beachten!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Feuerwehr-Entriegelung mit Seilzug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bei Faltschema 2:2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RAM-Breite: 4.000 - 5.450 mm;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RRM-Höhe: 3.550 - 5.000 mm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Motor mit Totmannsteuerung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RAM-Breite: 2.250 - 4.000 mm;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RRM-Höhe: 2.550 - 4.250 mm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Steuerung für kraftbetätigte Tore mit Automatikfunktion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nach EN 12453 (Baumuster geprüft)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Luftschlitze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Regenblech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* ( ) Zutreffendes bitte ankreuzen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Herstellernachweis: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Teckentrup GmbH &amp; Co. KG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Industriestr. 50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D-33415 Verl - Sürenheide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Tel.: +49 (0) 52 46/5 04-0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Fax: +49 (0) 52 46/5 04-230</w:t>
      </w:r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URL: </w:t>
      </w:r>
      <w:hyperlink xmlns:r="http://schemas.openxmlformats.org/officeDocument/2006/relationships" r:id="R994e119aabb245ed">
        <w:hyperlink r:id="R994e119aabb245ed">
          <w:r>
            <w:rPr>
              <w:rFonts w:ascii="Arial" w:hAnsi="Arial"/>
              <w:i w:val="false"/>
              <w:color w:val="0000FF"/>
              <w:sz w:val="20"/>
              <w:u w:val="single"/>
              <w:lang w:val="de-DE" w:eastAsia="de-DE" w:bidi="de-DE"/>
            </w:rPr>
            <w:t xml:space="preserve">http://www.teckentrup.biz</w:t>
          </w:r>
        </w:hyperlink>
      </w:hyperlink>
    </w:p>
    <w:p>
      <w:pPr>
        <w:keepNext w:val="true"/>
        <w:keepLines w:val="true"/>
        <w:spacing w:before="0" w:after="0" w:line="240"/>
        <w:ind w:left="1040" w:right="118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Email: </w:t>
      </w:r>
      <w:hyperlink xmlns:r="http://schemas.openxmlformats.org/officeDocument/2006/relationships" r:id="R2cc2d1b872634545">
        <w:hyperlink r:id="R2cc2d1b872634545">
          <w:r>
            <w:rPr>
              <w:rFonts w:ascii="Arial" w:hAnsi="Arial"/>
              <w:i w:val="false"/>
              <w:color w:val="0000FF"/>
              <w:sz w:val="20"/>
              <w:u w:val="single"/>
              <w:lang w:val="de-DE" w:eastAsia="de-DE" w:bidi="de-DE"/>
            </w:rPr>
            <w:t xml:space="preserve">info@teckentrup.biz</w:t>
          </w:r>
        </w:hyperlink>
      </w:hyperlink>
    </w:p>
    <w:tbl>
      <w:tblPr>
        <w:tblW w:w="6700" w:type="dxa"/>
        <w:jc w:val="right"/>
        <w:tblInd w:w="0" w:type="dxa"/>
        <w:tblBorders/>
        <w:tblLayout w:type="fixed"/>
      </w:tblPr>
      <w:tblGrid>
        <w:gridCol w:w="1700"/>
        <w:gridCol w:w="600"/>
        <w:gridCol w:w="1700"/>
        <w:gridCol w:w="600"/>
        <w:gridCol w:w="1700"/>
        <w:gridCol w:w="600"/>
      </w:tblGrid>
      <w:tr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jc w:val="left"/>
              <w:tblInd w:w="0" w:type="dxa"/>
              <w:tblBorders/>
              <w:tblLayout w:type="fixed"/>
            </w:tblPr>
            <w:tblGrid>
              <w:gridCol w:w="880"/>
              <w:gridCol w:w="720"/>
            </w:tblGrid>
            <w:tr>
              <w:tc>
                <w:tcPr/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tru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 xml:space="preserve">Menge</w:t>
                  </w: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>:</w:t>
                  </w:r>
                </w:p>
              </w:tc>
              <w:tc>
                <w:tcPr>
                  <w:tcBorders>
                    <w:bottom w:val="dotted" w:color="000000" w:sz="13" w:space="0"/>
                  </w:tcBorders>
                </w:tcPr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fals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>
            <w:pPr>
              <w:spacing w:line="240"/>
            </w:pP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p>
            <w:pPr>
              <w:keepNext w:val="true"/>
              <w:keepLines w:val="true"/>
              <w:spacing w:before="0" w:after="0" w:line="240"/>
              <w:ind w:left="0" w:right="0" w:firstLine="0"/>
              <w:jc w:val="left"/>
              <w:rPr>
                <w:rFonts w:ascii="Arial" w:hAnsi="Arial" w:eastAsia="Arial" w:cs="Arial"/>
                <w:b w:val="false"/>
                <w:i w:val="false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i w:val="false"/>
                <w:sz w:val="18"/>
                <w:lang w:val="de-DE" w:eastAsia="de-DE" w:bidi="de-DE"/>
              </w:rPr>
              <w:t xml:space="preserve">Stk</w:t>
            </w: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jc w:val="left"/>
              <w:tblInd w:w="0" w:type="dxa"/>
              <w:tblBorders/>
              <w:tblLayout w:type="fixed"/>
            </w:tblPr>
            <w:tblGrid>
              <w:gridCol w:w="600"/>
              <w:gridCol w:w="1100"/>
            </w:tblGrid>
            <w:tr>
              <w:tc>
                <w:tcPr/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tru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 xml:space="preserve">Preis</w:t>
                  </w: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>:</w:t>
                  </w:r>
                </w:p>
              </w:tc>
              <w:tc>
                <w:tcPr>
                  <w:tcBorders>
                    <w:bottom w:val="dotted" w:color="000000" w:sz="13" w:space="0"/>
                  </w:tcBorders>
                </w:tcPr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fals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>
            <w:pPr>
              <w:spacing w:line="240"/>
            </w:pP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p>
            <w:pPr>
              <w:keepNext w:val="true"/>
              <w:keepLines w:val="true"/>
              <w:spacing w:before="0" w:after="0" w:line="240"/>
              <w:ind w:left="0" w:right="0" w:firstLine="0"/>
              <w:jc w:val="left"/>
              <w:rPr>
                <w:rFonts w:ascii="Arial" w:hAnsi="Arial" w:eastAsia="Arial" w:cs="Arial"/>
                <w:b w:val="false"/>
                <w:i w:val="false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i w:val="false"/>
                <w:sz w:val="18"/>
                <w:lang w:val="de-DE" w:eastAsia="de-DE" w:bidi="de-DE"/>
              </w:rPr>
              <w:t xml:space="preserve">€</w:t>
            </w: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jc w:val="left"/>
              <w:tblInd w:w="0" w:type="dxa"/>
              <w:tblBorders/>
              <w:tblLayout w:type="fixed"/>
            </w:tblPr>
            <w:tblGrid>
              <w:gridCol w:w="600"/>
              <w:gridCol w:w="1100"/>
            </w:tblGrid>
            <w:tr>
              <w:tc>
                <w:tcPr/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tru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 xml:space="preserve">GP</w:t>
                  </w: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>:</w:t>
                  </w:r>
                </w:p>
              </w:tc>
              <w:tc>
                <w:tcPr>
                  <w:tcBorders>
                    <w:bottom w:val="dotted" w:color="000000" w:sz="13" w:space="0"/>
                  </w:tcBorders>
                </w:tcPr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fals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>
            <w:pPr>
              <w:spacing w:line="240"/>
            </w:pP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p>
            <w:pPr>
              <w:keepNext w:val="true"/>
              <w:keepLines w:val="true"/>
              <w:spacing w:before="0" w:after="0" w:line="240"/>
              <w:ind w:left="0" w:right="0" w:firstLine="0"/>
              <w:jc w:val="left"/>
              <w:rPr>
                <w:rFonts w:ascii="Arial" w:hAnsi="Arial" w:eastAsia="Arial" w:cs="Arial"/>
                <w:b w:val="false"/>
                <w:i w:val="false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i w:val="false"/>
                <w:sz w:val="18"/>
                <w:lang w:val="de-DE" w:eastAsia="de-DE" w:bidi="de-DE"/>
              </w:rPr>
              <w:t xml:space="preserve">€</w:t>
            </w:r>
          </w:p>
        </w:tc>
      </w:tr>
    </w:tbl>
    <w:sectPr>
      <w:headerReference xmlns:r="http://schemas.openxmlformats.org/officeDocument/2006/relationships" w:type="default" r:id="Rbff2c6fdb2ef4af6"/>
      <w:pgMar w:top="1134" w:right="1134" w:bottom="1134" w:left="1134" w:header="0"/>
    </w:sectPr>
  </w:body>
</w:document>
</file>

<file path=word/header1.xml><?xml version="1.0" encoding="utf-8"?>
<w:hdr xmlns:w="http://schemas.openxmlformats.org/wordprocessingml/2006/main">
  <w:tbl>
    <w:tblPr>
      <w:tblW w:w="9680" w:type="dxa"/>
      <w:jc w:val="left"/>
      <w:tblInd w:w="0" w:type="dxa"/>
      <w:tblBorders>
        <w:bottom w:val="single" w:color="000000" w:sz="6"/>
      </w:tblBorders>
      <w:tblLayout w:type="fixed"/>
    </w:tblPr>
    <w:tblGrid>
      <w:gridCol w:w="3240"/>
      <w:gridCol w:w="3200"/>
      <w:gridCol w:w="3240"/>
    </w:tblGrid>
    <w:tr>
      <w:tc>
        <w:tcPr>
          <w:gridSpan w:val="1"/>
          <w:tcMar>
            <w:top w:w="567" w:type="dxa"/>
            <w:bottom w:w="0" w:type="dxa"/>
          </w:tcMar>
          <w:vAlign w:val="center"/>
        </w:tcPr>
        <w:p>
          <w:pPr>
            <w:keepNext w:val="true"/>
            <w:keepLines w:val="true"/>
            <w:spacing w:before="0" w:after="0" w:line="240"/>
            <w:ind w:left="0" w:right="0" w:firstLine="0"/>
            <w:jc w:val="left"/>
            <w:rPr>
              <w:rFonts w:ascii="Arial" w:hAnsi="Arial" w:eastAsia="Arial" w:cs="Arial"/>
              <w:b w:val="false"/>
              <w:i w:val="false"/>
              <w:color w:val="000000"/>
              <w:sz w:val="18"/>
              <w:lang w:val="de-DE" w:eastAsia="de-DE" w:bidi="de-DE"/>
            </w:rPr>
          </w:pPr>
          <w:r>
            <w:rPr>
              <w:rFonts w:ascii="Arial" w:hAnsi="Arial"/>
              <w:i w:val="false"/>
              <w:sz w:val="18"/>
              <w:lang w:val="de-DE" w:eastAsia="de-DE" w:bidi="de-DE"/>
            </w:rPr>
            <w:t xml:space="preserve">AUSSCHREIBEN.DE</w:t>
          </w:r>
        </w:p>
      </w:tc>
      <w:tc>
        <w:tcPr>
          <w:gridSpan w:val="1"/>
          <w:tcMar>
            <w:top w:w="567" w:type="dxa"/>
            <w:bottom w:w="0" w:type="dxa"/>
          </w:tcMar>
          <w:vAlign w:val="center"/>
        </w:tcPr>
        <w:p>
          <w:pPr>
            <w:keepNext w:val="true"/>
            <w:keepLines w:val="true"/>
            <w:spacing w:before="0" w:after="0" w:line="240"/>
            <w:ind w:left="0" w:right="0" w:firstLine="0"/>
            <w:jc w:val="center"/>
            <w:rPr>
              <w:rFonts w:ascii="Arial" w:hAnsi="Arial" w:eastAsia="Arial" w:cs="Arial"/>
              <w:b w:val="false"/>
              <w:i w:val="false"/>
              <w:color w:val="000000"/>
              <w:sz w:val="18"/>
              <w:lang w:val="de-DE" w:eastAsia="de-DE" w:bidi="de-DE"/>
            </w:rPr>
          </w:pPr>
          <w:r>
            <w:rPr>
              <w:rFonts w:ascii="Arial" w:hAnsi="Arial"/>
              <w:i w:val="false"/>
              <w:sz w:val="18"/>
              <w:lang w:val="de-DE" w:eastAsia="de-DE" w:bidi="de-DE"/>
            </w:rPr>
            <w:t xml:space="preserve">- </w:t>
          </w:r>
          <w:r>
            <w:rPr>
              <w:rFonts w:ascii="Arial" w:hAnsi="Arial"/>
              <w:i w:val="false"/>
              <w:sz w:val="18"/>
              <w:lang w:val="de-DE" w:eastAsia="de-DE" w:bidi="de-DE"/>
            </w:rPr>
            <w:pgNum/>
          </w:r>
          <w:r>
            <w:rPr>
              <w:rFonts w:ascii="Arial" w:hAnsi="Arial"/>
              <w:i w:val="false"/>
              <w:sz w:val="18"/>
              <w:lang w:val="de-DE" w:eastAsia="de-DE" w:bidi="de-DE"/>
            </w:rPr>
            <w:t xml:space="preserve"> -</w:t>
          </w:r>
        </w:p>
      </w:tc>
      <w:tc>
        <w:tcPr>
          <w:gridSpan w:val="1"/>
          <w:tcMar>
            <w:top w:w="567" w:type="dxa"/>
            <w:bottom w:w="0" w:type="dxa"/>
          </w:tcMar>
          <w:vAlign w:val="center"/>
        </w:tcPr>
        <w:p>
          <w:pPr>
            <w:keepNext w:val="true"/>
            <w:keepLines w:val="true"/>
            <w:spacing w:before="0" w:after="0" w:line="240"/>
            <w:ind w:left="0" w:right="0" w:firstLine="0"/>
            <w:jc w:val="right"/>
            <w:rPr>
              <w:rFonts w:ascii="Arial" w:hAnsi="Arial" w:eastAsia="Arial" w:cs="Arial"/>
              <w:b w:val="false"/>
              <w:i w:val="false"/>
              <w:color w:val="000000"/>
              <w:sz w:val="18"/>
              <w:lang w:val="de-DE" w:eastAsia="de-DE" w:bidi="de-DE"/>
            </w:rPr>
          </w:pPr>
          <w:r>
            <w:rPr>
              <w:rFonts w:ascii="Arial" w:hAnsi="Arial"/>
              <w:i w:val="false"/>
              <w:sz w:val="18"/>
              <w:lang w:val="de-DE" w:eastAsia="de-DE" w:bidi="de-DE"/>
            </w:rPr>
            <w:t xml:space="preserve">09.02.2024</w:t>
          </w:r>
        </w:p>
      </w:tc>
    </w:tr>
  </w:tbl>
</w:hdr>
</file>

<file path=word/styles.xml><?xml version="1.0" encoding="utf-8"?>
<w:styles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teckentrup.biz/falttore" TargetMode="External" Id="R7c748575a56543db" /><Relationship Type="http://schemas.openxmlformats.org/officeDocument/2006/relationships/hyperlink" Target="http://www.teckentrup.biz" TargetMode="External" Id="R994e119aabb245ed" /><Relationship Type="http://schemas.openxmlformats.org/officeDocument/2006/relationships/hyperlink" Target="mailto:info@teckentrup.biz" TargetMode="External" Id="R2cc2d1b872634545" /><Relationship Type="http://schemas.openxmlformats.org/officeDocument/2006/relationships/header" Target="/word/header1.xml" Id="Rbff2c6fdb2ef4af6" /><Relationship Type="http://schemas.openxmlformats.org/officeDocument/2006/relationships/styles" Target="/word/styles.xml" Id="Ra7cd131edecb458c" /></Relationships>
</file>